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265222" w:rsidRPr="00265222" w:rsidRDefault="00265222" w:rsidP="0026522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265222">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Красносельское</w:t>
      </w:r>
      <w:r w:rsidRPr="00265222">
        <w:rPr>
          <w:rFonts w:ascii="Times New Roman" w:eastAsia="Calibri" w:hAnsi="Times New Roman" w:cs="Times New Roman"/>
          <w:sz w:val="12"/>
          <w:szCs w:val="12"/>
        </w:rPr>
        <w:t xml:space="preserve"> муниципального района Сергиевский Самарской области</w:t>
      </w:r>
    </w:p>
    <w:p w:rsidR="00A34E15" w:rsidRDefault="00265222"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№36 от 11 сентября 2024 года «</w:t>
      </w:r>
      <w:r w:rsidRPr="00265222">
        <w:rPr>
          <w:rFonts w:ascii="Times New Roman" w:eastAsia="Calibri" w:hAnsi="Times New Roman" w:cs="Times New Roman"/>
          <w:sz w:val="12"/>
          <w:szCs w:val="12"/>
        </w:rPr>
        <w:t>О внесении изменений в Постановление Администрации сельского поселения Красносельское муниципального района Сергиевский Самарской области № 22 03.07.2013 г. «О подготовке проекта правил землепользования и застройки сельского поселения Красносельское муниципального района Сергиевский Самарской области»</w:t>
      </w:r>
      <w:r>
        <w:rPr>
          <w:rFonts w:ascii="Times New Roman" w:eastAsia="Calibri" w:hAnsi="Times New Roman" w:cs="Times New Roman"/>
          <w:sz w:val="12"/>
          <w:szCs w:val="12"/>
        </w:rPr>
        <w:t>»………</w:t>
      </w:r>
      <w:r w:rsidR="00940C09">
        <w:rPr>
          <w:rFonts w:ascii="Times New Roman" w:eastAsia="Calibri" w:hAnsi="Times New Roman" w:cs="Times New Roman"/>
          <w:sz w:val="12"/>
          <w:szCs w:val="12"/>
        </w:rPr>
        <w:t>…………………….</w:t>
      </w:r>
      <w:r>
        <w:rPr>
          <w:rFonts w:ascii="Times New Roman" w:eastAsia="Calibri" w:hAnsi="Times New Roman" w:cs="Times New Roman"/>
          <w:sz w:val="12"/>
          <w:szCs w:val="12"/>
        </w:rPr>
        <w:t>………………………………………………</w:t>
      </w:r>
      <w:r w:rsidR="00940C09">
        <w:rPr>
          <w:rFonts w:ascii="Times New Roman" w:eastAsia="Calibri" w:hAnsi="Times New Roman" w:cs="Times New Roman"/>
          <w:sz w:val="12"/>
          <w:szCs w:val="12"/>
        </w:rPr>
        <w:t>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A77CA4" w:rsidRPr="00265222" w:rsidRDefault="00A77CA4" w:rsidP="00A77C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265222">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Калиновка</w:t>
      </w:r>
      <w:r w:rsidRPr="00265222">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A77CA4" w:rsidP="00A77CA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№36 от 12 сентября 2024 года «</w:t>
      </w:r>
      <w:r w:rsidRPr="00A77CA4">
        <w:rPr>
          <w:rFonts w:ascii="Times New Roman" w:eastAsia="Calibri" w:hAnsi="Times New Roman" w:cs="Times New Roman"/>
          <w:sz w:val="12"/>
          <w:szCs w:val="12"/>
        </w:rPr>
        <w:t>О внесении изменений в Постановление Администрации сельского поселения Калиновка муниципального района Сергиевский Самарской области №26 от 03.07.2013г. «О подготовке проекта правил землепользования и застройки сельского поселения Калиновка муниципального района Сергиевский Самарской области»</w:t>
      </w:r>
      <w:r>
        <w:rPr>
          <w:rFonts w:ascii="Times New Roman" w:eastAsia="Calibri" w:hAnsi="Times New Roman" w:cs="Times New Roman"/>
          <w:sz w:val="12"/>
          <w:szCs w:val="12"/>
        </w:rPr>
        <w:t>»………………</w:t>
      </w:r>
      <w:r w:rsidR="00940C09">
        <w:rPr>
          <w:rFonts w:ascii="Times New Roman" w:eastAsia="Calibri" w:hAnsi="Times New Roman" w:cs="Times New Roman"/>
          <w:sz w:val="12"/>
          <w:szCs w:val="12"/>
        </w:rPr>
        <w:t>……………………..</w:t>
      </w:r>
      <w:r>
        <w:rPr>
          <w:rFonts w:ascii="Times New Roman" w:eastAsia="Calibri" w:hAnsi="Times New Roman" w:cs="Times New Roman"/>
          <w:sz w:val="12"/>
          <w:szCs w:val="12"/>
        </w:rPr>
        <w:t>……………………………………………</w:t>
      </w:r>
      <w:r w:rsidR="00940C09">
        <w:rPr>
          <w:rFonts w:ascii="Times New Roman" w:eastAsia="Calibri" w:hAnsi="Times New Roman" w:cs="Times New Roman"/>
          <w:sz w:val="12"/>
          <w:szCs w:val="12"/>
        </w:rPr>
        <w:t>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A77CA4" w:rsidRPr="00265222" w:rsidRDefault="00A77CA4" w:rsidP="00A77C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265222">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Сергиевск</w:t>
      </w:r>
      <w:r w:rsidRPr="00265222">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A77CA4" w:rsidP="00A77CA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№55 от 11 сентября 2024 года «</w:t>
      </w:r>
      <w:r w:rsidRPr="00A77CA4">
        <w:rPr>
          <w:rFonts w:ascii="Times New Roman" w:eastAsia="Calibri" w:hAnsi="Times New Roman" w:cs="Times New Roman"/>
          <w:sz w:val="12"/>
          <w:szCs w:val="12"/>
        </w:rPr>
        <w:t>О внесении изменений в Постановление Администрации сельского поселения Сергиевск муниципального района Сергиевский Самарской области №8 от 05.03.2013 г. «О подготовке проекта правил землепользования и застройки сельского поселения Сергиевск муниципального района Сергиевский Самарской области»</w:t>
      </w:r>
      <w:r>
        <w:rPr>
          <w:rFonts w:ascii="Times New Roman" w:eastAsia="Calibri" w:hAnsi="Times New Roman" w:cs="Times New Roman"/>
          <w:sz w:val="12"/>
          <w:szCs w:val="12"/>
        </w:rPr>
        <w:t>»………………………………</w:t>
      </w:r>
      <w:r w:rsidR="00940C09">
        <w:rPr>
          <w:rFonts w:ascii="Times New Roman" w:eastAsia="Calibri" w:hAnsi="Times New Roman" w:cs="Times New Roman"/>
          <w:sz w:val="12"/>
          <w:szCs w:val="12"/>
        </w:rPr>
        <w:t>………………..</w:t>
      </w:r>
      <w:r>
        <w:rPr>
          <w:rFonts w:ascii="Times New Roman" w:eastAsia="Calibri" w:hAnsi="Times New Roman" w:cs="Times New Roman"/>
          <w:sz w:val="12"/>
          <w:szCs w:val="12"/>
        </w:rPr>
        <w:t>………………………………….</w:t>
      </w:r>
      <w:r w:rsidR="00940C09">
        <w:rPr>
          <w:rFonts w:ascii="Times New Roman" w:eastAsia="Calibri" w:hAnsi="Times New Roman" w:cs="Times New Roman"/>
          <w:sz w:val="12"/>
          <w:szCs w:val="12"/>
        </w:rPr>
        <w:t>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E2192A" w:rsidRPr="00265222"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 Постановление администрации город</w:t>
      </w:r>
      <w:r w:rsidRPr="00265222">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265222">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E2192A" w:rsidP="00E2192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№131 от 11 сентября 2024 года «</w:t>
      </w:r>
      <w:r w:rsidRPr="00E2192A">
        <w:rPr>
          <w:rFonts w:ascii="Times New Roman" w:eastAsia="Calibri" w:hAnsi="Times New Roman" w:cs="Times New Roman"/>
          <w:sz w:val="12"/>
          <w:szCs w:val="12"/>
        </w:rPr>
        <w:t>О внесении изменений в Постановление Администрации городского поселения Суходол муниципального района Сергиевский Самарской области № 9 от 05.03.2013 г. «О подготовке проекта правил землепользования и застройки городского поселения Суходол муниципального района Сергиевский Самарской области»</w:t>
      </w:r>
      <w:r>
        <w:rPr>
          <w:rFonts w:ascii="Times New Roman" w:eastAsia="Calibri" w:hAnsi="Times New Roman" w:cs="Times New Roman"/>
          <w:sz w:val="12"/>
          <w:szCs w:val="12"/>
        </w:rPr>
        <w:t>»………………………………………</w:t>
      </w:r>
      <w:r w:rsidR="00940C09">
        <w:rPr>
          <w:rFonts w:ascii="Times New Roman" w:eastAsia="Calibri" w:hAnsi="Times New Roman" w:cs="Times New Roman"/>
          <w:sz w:val="12"/>
          <w:szCs w:val="12"/>
        </w:rPr>
        <w:t>……………………….</w:t>
      </w:r>
      <w:r>
        <w:rPr>
          <w:rFonts w:ascii="Times New Roman" w:eastAsia="Calibri" w:hAnsi="Times New Roman" w:cs="Times New Roman"/>
          <w:sz w:val="12"/>
          <w:szCs w:val="12"/>
        </w:rPr>
        <w:t>……………………</w:t>
      </w:r>
      <w:r w:rsidR="00940C09">
        <w:rPr>
          <w:rFonts w:ascii="Times New Roman" w:eastAsia="Calibri" w:hAnsi="Times New Roman" w:cs="Times New Roman"/>
          <w:sz w:val="12"/>
          <w:szCs w:val="12"/>
        </w:rPr>
        <w:t>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E2192A">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Светлодольск</w:t>
      </w:r>
      <w:r w:rsidRPr="00E2192A">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E2192A" w:rsidP="00E2192A">
      <w:pPr>
        <w:tabs>
          <w:tab w:val="left" w:pos="284"/>
        </w:tabs>
        <w:spacing w:after="0" w:line="240" w:lineRule="auto"/>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№20 от 11 сентября 2024 года </w:t>
      </w:r>
      <w:r w:rsidRPr="00E2192A">
        <w:rPr>
          <w:rFonts w:ascii="Times New Roman" w:eastAsia="Calibri" w:hAnsi="Times New Roman" w:cs="Times New Roman"/>
          <w:sz w:val="12"/>
          <w:szCs w:val="12"/>
        </w:rPr>
        <w:t>«О досрочном прекращении полномочий депутата сельского поселения Светлодольск муниципального района Сергиевский Самарской области четвертого созыва по одномандатному избирательному округу №10»</w:t>
      </w:r>
      <w:r>
        <w:rPr>
          <w:rFonts w:ascii="Times New Roman" w:eastAsia="Calibri" w:hAnsi="Times New Roman" w:cs="Times New Roman"/>
          <w:sz w:val="12"/>
          <w:szCs w:val="12"/>
        </w:rPr>
        <w:t>……………</w:t>
      </w:r>
      <w:r w:rsidR="00940C09">
        <w:rPr>
          <w:rFonts w:ascii="Times New Roman" w:eastAsia="Calibri" w:hAnsi="Times New Roman" w:cs="Times New Roman"/>
          <w:sz w:val="12"/>
          <w:szCs w:val="12"/>
        </w:rPr>
        <w:t>……………</w:t>
      </w:r>
      <w:r>
        <w:rPr>
          <w:rFonts w:ascii="Times New Roman" w:eastAsia="Calibri" w:hAnsi="Times New Roman" w:cs="Times New Roman"/>
          <w:sz w:val="12"/>
          <w:szCs w:val="12"/>
        </w:rPr>
        <w:t>…………………….</w:t>
      </w:r>
      <w:r w:rsidR="00940C09">
        <w:rPr>
          <w:rFonts w:ascii="Times New Roman" w:eastAsia="Calibri" w:hAnsi="Times New Roman" w:cs="Times New Roman"/>
          <w:sz w:val="12"/>
          <w:szCs w:val="12"/>
        </w:rPr>
        <w:t>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E2192A">
        <w:rPr>
          <w:rFonts w:ascii="Times New Roman" w:eastAsia="Calibri" w:hAnsi="Times New Roman" w:cs="Times New Roman"/>
          <w:sz w:val="12"/>
          <w:szCs w:val="12"/>
        </w:rPr>
        <w:t xml:space="preserve">. Постановление Главы </w:t>
      </w:r>
      <w:r>
        <w:rPr>
          <w:rFonts w:ascii="Times New Roman" w:eastAsia="Calibri" w:hAnsi="Times New Roman" w:cs="Times New Roman"/>
          <w:sz w:val="12"/>
          <w:szCs w:val="12"/>
        </w:rPr>
        <w:t>город</w:t>
      </w:r>
      <w:r w:rsidRPr="00265222">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265222">
        <w:rPr>
          <w:rFonts w:ascii="Times New Roman" w:eastAsia="Calibri" w:hAnsi="Times New Roman" w:cs="Times New Roman"/>
          <w:sz w:val="12"/>
          <w:szCs w:val="12"/>
        </w:rPr>
        <w:t xml:space="preserve"> </w:t>
      </w:r>
      <w:r w:rsidRPr="00E2192A">
        <w:rPr>
          <w:rFonts w:ascii="Times New Roman" w:eastAsia="Calibri" w:hAnsi="Times New Roman" w:cs="Times New Roman"/>
          <w:sz w:val="12"/>
          <w:szCs w:val="12"/>
        </w:rPr>
        <w:t xml:space="preserve">муниципального района Сергиевский Самарской области </w:t>
      </w:r>
    </w:p>
    <w:p w:rsidR="00B70F37" w:rsidRDefault="00E2192A"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 от 13 сентября 2024 года «</w:t>
      </w:r>
      <w:r w:rsidRPr="00E2192A">
        <w:rPr>
          <w:rFonts w:ascii="Times New Roman" w:eastAsia="Calibri" w:hAnsi="Times New Roman" w:cs="Times New Roman"/>
          <w:sz w:val="12"/>
          <w:szCs w:val="12"/>
        </w:rPr>
        <w:t xml:space="preserve">О проведении публичных слушаний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63:31:1102022:345, расположенного по адресу: Российская Федерация, Самарская область, муниципальный район Сергиевский, </w:t>
      </w:r>
      <w:proofErr w:type="spellStart"/>
      <w:r w:rsidRPr="00E2192A">
        <w:rPr>
          <w:rFonts w:ascii="Times New Roman" w:eastAsia="Calibri" w:hAnsi="Times New Roman" w:cs="Times New Roman"/>
          <w:sz w:val="12"/>
          <w:szCs w:val="12"/>
        </w:rPr>
        <w:t>пгт</w:t>
      </w:r>
      <w:proofErr w:type="gramStart"/>
      <w:r w:rsidRPr="00E2192A">
        <w:rPr>
          <w:rFonts w:ascii="Times New Roman" w:eastAsia="Calibri" w:hAnsi="Times New Roman" w:cs="Times New Roman"/>
          <w:sz w:val="12"/>
          <w:szCs w:val="12"/>
        </w:rPr>
        <w:t>.С</w:t>
      </w:r>
      <w:proofErr w:type="gramEnd"/>
      <w:r w:rsidRPr="00E2192A">
        <w:rPr>
          <w:rFonts w:ascii="Times New Roman" w:eastAsia="Calibri" w:hAnsi="Times New Roman" w:cs="Times New Roman"/>
          <w:sz w:val="12"/>
          <w:szCs w:val="12"/>
        </w:rPr>
        <w:t>уходол</w:t>
      </w:r>
      <w:proofErr w:type="spellEnd"/>
      <w:r w:rsidRPr="00E2192A">
        <w:rPr>
          <w:rFonts w:ascii="Times New Roman" w:eastAsia="Calibri" w:hAnsi="Times New Roman" w:cs="Times New Roman"/>
          <w:sz w:val="12"/>
          <w:szCs w:val="12"/>
        </w:rPr>
        <w:t xml:space="preserve">, </w:t>
      </w:r>
      <w:proofErr w:type="spellStart"/>
      <w:r w:rsidRPr="00E2192A">
        <w:rPr>
          <w:rFonts w:ascii="Times New Roman" w:eastAsia="Calibri" w:hAnsi="Times New Roman" w:cs="Times New Roman"/>
          <w:sz w:val="12"/>
          <w:szCs w:val="12"/>
        </w:rPr>
        <w:t>ул.Школьная</w:t>
      </w:r>
      <w:proofErr w:type="spellEnd"/>
      <w:r w:rsidRPr="00E2192A">
        <w:rPr>
          <w:rFonts w:ascii="Times New Roman" w:eastAsia="Calibri" w:hAnsi="Times New Roman" w:cs="Times New Roman"/>
          <w:sz w:val="12"/>
          <w:szCs w:val="12"/>
        </w:rPr>
        <w:t>, д.19</w:t>
      </w:r>
      <w:r>
        <w:rPr>
          <w:rFonts w:ascii="Times New Roman" w:eastAsia="Calibri" w:hAnsi="Times New Roman" w:cs="Times New Roman"/>
          <w:sz w:val="12"/>
          <w:szCs w:val="12"/>
        </w:rPr>
        <w:t>»……………………………………………………………………………………</w:t>
      </w:r>
      <w:r w:rsidR="00940C09">
        <w:rPr>
          <w:rFonts w:ascii="Times New Roman" w:eastAsia="Calibri" w:hAnsi="Times New Roman" w:cs="Times New Roman"/>
          <w:sz w:val="12"/>
          <w:szCs w:val="12"/>
        </w:rPr>
        <w:t>………………..</w:t>
      </w:r>
      <w:r>
        <w:rPr>
          <w:rFonts w:ascii="Times New Roman" w:eastAsia="Calibri" w:hAnsi="Times New Roman" w:cs="Times New Roman"/>
          <w:sz w:val="12"/>
          <w:szCs w:val="12"/>
        </w:rPr>
        <w:t>……….</w:t>
      </w:r>
      <w:r w:rsidR="00940C09">
        <w:rPr>
          <w:rFonts w:ascii="Times New Roman" w:eastAsia="Calibri" w:hAnsi="Times New Roman" w:cs="Times New Roman"/>
          <w:sz w:val="12"/>
          <w:szCs w:val="12"/>
        </w:rPr>
        <w:t>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E2192A">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Воротнее</w:t>
      </w:r>
      <w:r w:rsidRPr="00E2192A">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E2192A" w:rsidP="00E2192A">
      <w:pPr>
        <w:tabs>
          <w:tab w:val="left" w:pos="284"/>
        </w:tabs>
        <w:spacing w:after="0" w:line="240" w:lineRule="auto"/>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№21 от 13 сентября 2024 года </w:t>
      </w:r>
      <w:r w:rsidRPr="00E2192A">
        <w:rPr>
          <w:rFonts w:ascii="Times New Roman" w:eastAsia="Calibri" w:hAnsi="Times New Roman" w:cs="Times New Roman"/>
          <w:sz w:val="12"/>
          <w:szCs w:val="12"/>
        </w:rPr>
        <w:t>«О внесении изменений в Генеральный план сельского поселения Воротнее муниципального района Сергиевский</w:t>
      </w:r>
      <w:r w:rsidR="00940C09">
        <w:rPr>
          <w:rFonts w:ascii="Times New Roman" w:eastAsia="Calibri" w:hAnsi="Times New Roman" w:cs="Times New Roman"/>
          <w:sz w:val="12"/>
          <w:szCs w:val="12"/>
        </w:rPr>
        <w:t xml:space="preserve"> </w:t>
      </w:r>
      <w:r w:rsidRPr="00E2192A">
        <w:rPr>
          <w:rFonts w:ascii="Times New Roman" w:eastAsia="Calibri" w:hAnsi="Times New Roman" w:cs="Times New Roman"/>
          <w:sz w:val="12"/>
          <w:szCs w:val="12"/>
        </w:rPr>
        <w:t>Самарской области</w:t>
      </w:r>
      <w:r>
        <w:rPr>
          <w:rFonts w:ascii="Times New Roman" w:eastAsia="Calibri" w:hAnsi="Times New Roman" w:cs="Times New Roman"/>
          <w:sz w:val="12"/>
          <w:szCs w:val="12"/>
        </w:rPr>
        <w:t>»……………………………………………………………………………………</w:t>
      </w:r>
      <w:r w:rsidR="00940C09">
        <w:rPr>
          <w:rFonts w:ascii="Times New Roman" w:eastAsia="Calibri" w:hAnsi="Times New Roman" w:cs="Times New Roman"/>
          <w:sz w:val="12"/>
          <w:szCs w:val="12"/>
        </w:rPr>
        <w:t>………………………………</w:t>
      </w:r>
      <w:r>
        <w:rPr>
          <w:rFonts w:ascii="Times New Roman" w:eastAsia="Calibri" w:hAnsi="Times New Roman" w:cs="Times New Roman"/>
          <w:sz w:val="12"/>
          <w:szCs w:val="12"/>
        </w:rPr>
        <w:t>………………</w:t>
      </w:r>
      <w:r w:rsidR="00940C09">
        <w:rPr>
          <w:rFonts w:ascii="Times New Roman" w:eastAsia="Calibri" w:hAnsi="Times New Roman" w:cs="Times New Roman"/>
          <w:sz w:val="12"/>
          <w:szCs w:val="12"/>
        </w:rPr>
        <w:t>…</w:t>
      </w:r>
      <w:r>
        <w:rPr>
          <w:rFonts w:ascii="Times New Roman" w:eastAsia="Calibri" w:hAnsi="Times New Roman" w:cs="Times New Roman"/>
          <w:sz w:val="12"/>
          <w:szCs w:val="12"/>
        </w:rPr>
        <w:t>…….</w:t>
      </w:r>
      <w:r w:rsidR="00940C09">
        <w:rPr>
          <w:rFonts w:ascii="Times New Roman" w:eastAsia="Calibri" w:hAnsi="Times New Roman" w:cs="Times New Roman"/>
          <w:sz w:val="12"/>
          <w:szCs w:val="12"/>
        </w:rPr>
        <w:t>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682D01" w:rsidRPr="00E2192A" w:rsidRDefault="00682D01" w:rsidP="00682D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E2192A">
        <w:rPr>
          <w:rFonts w:ascii="Times New Roman" w:eastAsia="Calibri" w:hAnsi="Times New Roman" w:cs="Times New Roman"/>
          <w:sz w:val="12"/>
          <w:szCs w:val="12"/>
        </w:rPr>
        <w:t xml:space="preserve">. Постановление </w:t>
      </w:r>
      <w:r>
        <w:rPr>
          <w:rFonts w:ascii="Times New Roman" w:eastAsia="Calibri" w:hAnsi="Times New Roman" w:cs="Times New Roman"/>
          <w:sz w:val="12"/>
          <w:szCs w:val="12"/>
        </w:rPr>
        <w:t>администрации город</w:t>
      </w:r>
      <w:r w:rsidRPr="00265222">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265222">
        <w:rPr>
          <w:rFonts w:ascii="Times New Roman" w:eastAsia="Calibri" w:hAnsi="Times New Roman" w:cs="Times New Roman"/>
          <w:sz w:val="12"/>
          <w:szCs w:val="12"/>
        </w:rPr>
        <w:t xml:space="preserve"> </w:t>
      </w:r>
      <w:r w:rsidRPr="00E2192A">
        <w:rPr>
          <w:rFonts w:ascii="Times New Roman" w:eastAsia="Calibri" w:hAnsi="Times New Roman" w:cs="Times New Roman"/>
          <w:sz w:val="12"/>
          <w:szCs w:val="12"/>
        </w:rPr>
        <w:t xml:space="preserve">муниципального района Сергиевский Самарской области </w:t>
      </w:r>
    </w:p>
    <w:p w:rsidR="00B70F37" w:rsidRDefault="00682D01" w:rsidP="00682D01">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№131/1 от 11 сентября 2024 года «</w:t>
      </w:r>
      <w:r w:rsidRPr="00682D01">
        <w:rPr>
          <w:rFonts w:ascii="Times New Roman" w:eastAsia="Calibri" w:hAnsi="Times New Roman" w:cs="Times New Roman"/>
          <w:sz w:val="12"/>
          <w:szCs w:val="12"/>
        </w:rPr>
        <w:t>Об утверждении Порядка представления, рассмотрения и оценки предложений заинтересованных лиц о включении дворовой территории в муниципальную программу городского поселения Суходол  муниципального района  Сергиевский Самарской области «Формирование комфортной городской среды на 2025-2030 годы» и Порядка представления, рассмотрения и оценки предложений граждан, организаций о включении в муниципальную программу городского поселения Суходол  муниципального района  Сергиевский Самарской</w:t>
      </w:r>
      <w:proofErr w:type="gramEnd"/>
      <w:r w:rsidRPr="00682D01">
        <w:rPr>
          <w:rFonts w:ascii="Times New Roman" w:eastAsia="Calibri" w:hAnsi="Times New Roman" w:cs="Times New Roman"/>
          <w:sz w:val="12"/>
          <w:szCs w:val="12"/>
        </w:rPr>
        <w:t xml:space="preserve"> области «Формирование комфортной городской среды на 2025-2030 годы» общественной территории городского поселения Суходол  муниципального района  Сергиевский Самарской области, подлежащей благоустройству в 2025-2030 годах</w:t>
      </w:r>
      <w:r>
        <w:rPr>
          <w:rFonts w:ascii="Times New Roman" w:eastAsia="Calibri" w:hAnsi="Times New Roman" w:cs="Times New Roman"/>
          <w:sz w:val="12"/>
          <w:szCs w:val="12"/>
        </w:rPr>
        <w:t>»…………</w:t>
      </w:r>
      <w:r w:rsidR="00B14DD8">
        <w:rPr>
          <w:rFonts w:ascii="Times New Roman" w:eastAsia="Calibri" w:hAnsi="Times New Roman" w:cs="Times New Roman"/>
          <w:sz w:val="12"/>
          <w:szCs w:val="12"/>
        </w:rPr>
        <w:t>……………</w:t>
      </w:r>
      <w:r>
        <w:rPr>
          <w:rFonts w:ascii="Times New Roman" w:eastAsia="Calibri" w:hAnsi="Times New Roman" w:cs="Times New Roman"/>
          <w:sz w:val="12"/>
          <w:szCs w:val="12"/>
        </w:rPr>
        <w:t>………………</w:t>
      </w:r>
      <w:r w:rsidR="00B14DD8">
        <w:rPr>
          <w:rFonts w:ascii="Times New Roman" w:eastAsia="Calibri" w:hAnsi="Times New Roman" w:cs="Times New Roman"/>
          <w:sz w:val="12"/>
          <w:szCs w:val="12"/>
        </w:rPr>
        <w:t>31</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682D01" w:rsidRPr="00E2192A" w:rsidRDefault="00682D01" w:rsidP="00682D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E2192A">
        <w:rPr>
          <w:rFonts w:ascii="Times New Roman" w:eastAsia="Calibri" w:hAnsi="Times New Roman" w:cs="Times New Roman"/>
          <w:sz w:val="12"/>
          <w:szCs w:val="12"/>
        </w:rPr>
        <w:t xml:space="preserve">. Постановление </w:t>
      </w:r>
      <w:r>
        <w:rPr>
          <w:rFonts w:ascii="Times New Roman" w:eastAsia="Calibri" w:hAnsi="Times New Roman" w:cs="Times New Roman"/>
          <w:sz w:val="12"/>
          <w:szCs w:val="12"/>
        </w:rPr>
        <w:t>администрации город</w:t>
      </w:r>
      <w:r w:rsidRPr="00265222">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265222">
        <w:rPr>
          <w:rFonts w:ascii="Times New Roman" w:eastAsia="Calibri" w:hAnsi="Times New Roman" w:cs="Times New Roman"/>
          <w:sz w:val="12"/>
          <w:szCs w:val="12"/>
        </w:rPr>
        <w:t xml:space="preserve"> </w:t>
      </w:r>
      <w:r w:rsidRPr="00E2192A">
        <w:rPr>
          <w:rFonts w:ascii="Times New Roman" w:eastAsia="Calibri" w:hAnsi="Times New Roman" w:cs="Times New Roman"/>
          <w:sz w:val="12"/>
          <w:szCs w:val="12"/>
        </w:rPr>
        <w:t xml:space="preserve">муниципального района Сергиевский Самарской области </w:t>
      </w:r>
    </w:p>
    <w:p w:rsidR="00B70F37" w:rsidRDefault="00682D01" w:rsidP="00682D0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№131/2 от 11 сентября 2024 года «</w:t>
      </w:r>
      <w:r w:rsidRPr="00682D01">
        <w:rPr>
          <w:rFonts w:ascii="Times New Roman" w:eastAsia="Calibri" w:hAnsi="Times New Roman" w:cs="Times New Roman"/>
          <w:sz w:val="12"/>
          <w:szCs w:val="12"/>
        </w:rPr>
        <w:t>Об общественной комиссии по обеспечению реализации муниципальной программы городского поселения Суходол  муниципального района Сергиевский Самарской области «Формирование комфортной городской среды на 2025-2030 годы»</w:t>
      </w:r>
      <w:r>
        <w:rPr>
          <w:rFonts w:ascii="Times New Roman" w:eastAsia="Calibri" w:hAnsi="Times New Roman" w:cs="Times New Roman"/>
          <w:sz w:val="12"/>
          <w:szCs w:val="12"/>
        </w:rPr>
        <w:t>»</w:t>
      </w:r>
      <w:r w:rsidR="00B14DD8">
        <w:rPr>
          <w:rFonts w:ascii="Times New Roman" w:eastAsia="Calibri" w:hAnsi="Times New Roman" w:cs="Times New Roman"/>
          <w:sz w:val="12"/>
          <w:szCs w:val="12"/>
        </w:rPr>
        <w:t>………</w:t>
      </w:r>
      <w:r>
        <w:rPr>
          <w:rFonts w:ascii="Times New Roman" w:eastAsia="Calibri" w:hAnsi="Times New Roman" w:cs="Times New Roman"/>
          <w:sz w:val="12"/>
          <w:szCs w:val="12"/>
        </w:rPr>
        <w:t>.</w:t>
      </w:r>
      <w:r w:rsidR="00B14DD8">
        <w:rPr>
          <w:rFonts w:ascii="Times New Roman" w:eastAsia="Calibri" w:hAnsi="Times New Roman" w:cs="Times New Roman"/>
          <w:sz w:val="12"/>
          <w:szCs w:val="12"/>
        </w:rPr>
        <w:t>33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682D01" w:rsidRPr="00E2192A" w:rsidRDefault="00682D01" w:rsidP="00682D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E2192A">
        <w:rPr>
          <w:rFonts w:ascii="Times New Roman" w:eastAsia="Calibri" w:hAnsi="Times New Roman" w:cs="Times New Roman"/>
          <w:sz w:val="12"/>
          <w:szCs w:val="12"/>
        </w:rPr>
        <w:t xml:space="preserve">. Постановление </w:t>
      </w:r>
      <w:r>
        <w:rPr>
          <w:rFonts w:ascii="Times New Roman" w:eastAsia="Calibri" w:hAnsi="Times New Roman" w:cs="Times New Roman"/>
          <w:sz w:val="12"/>
          <w:szCs w:val="12"/>
        </w:rPr>
        <w:t>администрации город</w:t>
      </w:r>
      <w:r w:rsidRPr="00265222">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265222">
        <w:rPr>
          <w:rFonts w:ascii="Times New Roman" w:eastAsia="Calibri" w:hAnsi="Times New Roman" w:cs="Times New Roman"/>
          <w:sz w:val="12"/>
          <w:szCs w:val="12"/>
        </w:rPr>
        <w:t xml:space="preserve"> </w:t>
      </w:r>
      <w:r w:rsidRPr="00E2192A">
        <w:rPr>
          <w:rFonts w:ascii="Times New Roman" w:eastAsia="Calibri" w:hAnsi="Times New Roman" w:cs="Times New Roman"/>
          <w:sz w:val="12"/>
          <w:szCs w:val="12"/>
        </w:rPr>
        <w:t xml:space="preserve">муниципального района Сергиевский Самарской области </w:t>
      </w:r>
    </w:p>
    <w:p w:rsidR="00B70F37" w:rsidRDefault="00682D01" w:rsidP="00682D0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№132/1 от 11 сентября 2024 года «</w:t>
      </w:r>
      <w:r w:rsidRPr="00682D01">
        <w:rPr>
          <w:rFonts w:ascii="Times New Roman" w:eastAsia="Calibri" w:hAnsi="Times New Roman" w:cs="Times New Roman"/>
          <w:sz w:val="12"/>
          <w:szCs w:val="12"/>
        </w:rPr>
        <w:t xml:space="preserve">Об утверждении </w:t>
      </w:r>
      <w:proofErr w:type="gramStart"/>
      <w:r w:rsidRPr="00682D01">
        <w:rPr>
          <w:rFonts w:ascii="Times New Roman" w:eastAsia="Calibri" w:hAnsi="Times New Roman" w:cs="Times New Roman"/>
          <w:sz w:val="12"/>
          <w:szCs w:val="12"/>
        </w:rPr>
        <w:t>порядка проведения общественных обсуждений проекта муниципальной программы городского поселения</w:t>
      </w:r>
      <w:proofErr w:type="gramEnd"/>
      <w:r w:rsidRPr="00682D01">
        <w:rPr>
          <w:rFonts w:ascii="Times New Roman" w:eastAsia="Calibri" w:hAnsi="Times New Roman" w:cs="Times New Roman"/>
          <w:sz w:val="12"/>
          <w:szCs w:val="12"/>
        </w:rPr>
        <w:t xml:space="preserve"> Суходол муниципального района  Сергиевский Самарской области «Формирование комфортной городской среды на 2025-2030 годы»</w:t>
      </w:r>
      <w:r>
        <w:rPr>
          <w:rFonts w:ascii="Times New Roman" w:eastAsia="Calibri" w:hAnsi="Times New Roman" w:cs="Times New Roman"/>
          <w:sz w:val="12"/>
          <w:szCs w:val="12"/>
        </w:rPr>
        <w:t>»………………………………………………………</w:t>
      </w:r>
      <w:r w:rsidR="00B14DD8">
        <w:rPr>
          <w:rFonts w:ascii="Times New Roman" w:eastAsia="Calibri" w:hAnsi="Times New Roman" w:cs="Times New Roman"/>
          <w:sz w:val="12"/>
          <w:szCs w:val="12"/>
        </w:rPr>
        <w:t>……………………………………………………………………………………...</w:t>
      </w:r>
      <w:bookmarkStart w:id="0" w:name="_GoBack"/>
      <w:bookmarkEnd w:id="0"/>
      <w:r>
        <w:rPr>
          <w:rFonts w:ascii="Times New Roman" w:eastAsia="Calibri" w:hAnsi="Times New Roman" w:cs="Times New Roman"/>
          <w:sz w:val="12"/>
          <w:szCs w:val="12"/>
        </w:rPr>
        <w:t>……..</w:t>
      </w:r>
      <w:r w:rsidR="00B14DD8">
        <w:rPr>
          <w:rFonts w:ascii="Times New Roman" w:eastAsia="Calibri" w:hAnsi="Times New Roman" w:cs="Times New Roman"/>
          <w:sz w:val="12"/>
          <w:szCs w:val="12"/>
        </w:rPr>
        <w:t>34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C63B4" w:rsidRPr="009C63B4" w:rsidRDefault="009C63B4" w:rsidP="009C63B4">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Pr="00F55381" w:rsidRDefault="00F55381" w:rsidP="00E80AAD">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7E5633" w:rsidRDefault="007E5633"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265222" w:rsidRPr="00265222" w:rsidRDefault="00265222" w:rsidP="00265222">
      <w:pPr>
        <w:tabs>
          <w:tab w:val="left" w:pos="284"/>
          <w:tab w:val="left" w:pos="3828"/>
        </w:tabs>
        <w:spacing w:after="0" w:line="240" w:lineRule="auto"/>
        <w:jc w:val="center"/>
        <w:rPr>
          <w:rFonts w:ascii="Times New Roman" w:eastAsia="Calibri" w:hAnsi="Times New Roman" w:cs="Times New Roman"/>
          <w:b/>
          <w:sz w:val="12"/>
          <w:szCs w:val="12"/>
        </w:rPr>
      </w:pPr>
      <w:r w:rsidRPr="00265222">
        <w:rPr>
          <w:rFonts w:ascii="Times New Roman" w:eastAsia="Calibri" w:hAnsi="Times New Roman" w:cs="Times New Roman"/>
          <w:b/>
          <w:sz w:val="12"/>
          <w:szCs w:val="12"/>
        </w:rPr>
        <w:lastRenderedPageBreak/>
        <w:t>АДМИНИСТРАЦИЯ</w:t>
      </w:r>
    </w:p>
    <w:p w:rsidR="00265222" w:rsidRPr="00265222" w:rsidRDefault="00265222" w:rsidP="00265222">
      <w:pPr>
        <w:tabs>
          <w:tab w:val="left" w:pos="284"/>
          <w:tab w:val="left" w:pos="3828"/>
        </w:tabs>
        <w:spacing w:after="0" w:line="240" w:lineRule="auto"/>
        <w:jc w:val="center"/>
        <w:rPr>
          <w:rFonts w:ascii="Times New Roman" w:eastAsia="Calibri" w:hAnsi="Times New Roman" w:cs="Times New Roman"/>
          <w:b/>
          <w:sz w:val="12"/>
          <w:szCs w:val="12"/>
        </w:rPr>
      </w:pPr>
      <w:r w:rsidRPr="00265222">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КРАСНОСЕЛЬСКОЕ</w:t>
      </w:r>
    </w:p>
    <w:p w:rsidR="00265222" w:rsidRPr="00265222" w:rsidRDefault="00265222" w:rsidP="00265222">
      <w:pPr>
        <w:tabs>
          <w:tab w:val="left" w:pos="284"/>
        </w:tabs>
        <w:spacing w:after="0" w:line="240" w:lineRule="auto"/>
        <w:jc w:val="center"/>
        <w:rPr>
          <w:rFonts w:ascii="Times New Roman" w:eastAsia="Calibri" w:hAnsi="Times New Roman" w:cs="Times New Roman"/>
          <w:b/>
          <w:sz w:val="12"/>
          <w:szCs w:val="12"/>
        </w:rPr>
      </w:pPr>
      <w:r w:rsidRPr="00265222">
        <w:rPr>
          <w:rFonts w:ascii="Times New Roman" w:eastAsia="Calibri" w:hAnsi="Times New Roman" w:cs="Times New Roman"/>
          <w:b/>
          <w:sz w:val="12"/>
          <w:szCs w:val="12"/>
        </w:rPr>
        <w:t>МУНИЦИПАЛЬНОГО РАЙОНА СЕРГИЕВСКИЙ</w:t>
      </w:r>
    </w:p>
    <w:p w:rsidR="00265222" w:rsidRPr="00265222" w:rsidRDefault="00265222" w:rsidP="00265222">
      <w:pPr>
        <w:tabs>
          <w:tab w:val="left" w:pos="284"/>
        </w:tabs>
        <w:spacing w:after="0" w:line="240" w:lineRule="auto"/>
        <w:jc w:val="center"/>
        <w:rPr>
          <w:rFonts w:ascii="Times New Roman" w:eastAsia="Calibri" w:hAnsi="Times New Roman" w:cs="Times New Roman"/>
          <w:b/>
          <w:sz w:val="12"/>
          <w:szCs w:val="12"/>
        </w:rPr>
      </w:pPr>
      <w:r w:rsidRPr="00265222">
        <w:rPr>
          <w:rFonts w:ascii="Times New Roman" w:eastAsia="Calibri" w:hAnsi="Times New Roman" w:cs="Times New Roman"/>
          <w:b/>
          <w:sz w:val="12"/>
          <w:szCs w:val="12"/>
        </w:rPr>
        <w:t>САМАРСКОЙ ОБЛАСТИ</w:t>
      </w:r>
    </w:p>
    <w:p w:rsidR="00265222" w:rsidRPr="00265222" w:rsidRDefault="00265222" w:rsidP="00265222">
      <w:pPr>
        <w:tabs>
          <w:tab w:val="left" w:pos="284"/>
        </w:tabs>
        <w:spacing w:after="0" w:line="240" w:lineRule="auto"/>
        <w:jc w:val="center"/>
        <w:rPr>
          <w:rFonts w:ascii="Times New Roman" w:eastAsia="Calibri" w:hAnsi="Times New Roman" w:cs="Times New Roman"/>
          <w:sz w:val="12"/>
          <w:szCs w:val="12"/>
        </w:rPr>
      </w:pPr>
    </w:p>
    <w:p w:rsidR="00265222" w:rsidRPr="00265222" w:rsidRDefault="00265222" w:rsidP="00265222">
      <w:pPr>
        <w:tabs>
          <w:tab w:val="left" w:pos="284"/>
        </w:tabs>
        <w:spacing w:after="0" w:line="240" w:lineRule="auto"/>
        <w:jc w:val="center"/>
        <w:rPr>
          <w:rFonts w:ascii="Times New Roman" w:eastAsia="Calibri" w:hAnsi="Times New Roman" w:cs="Times New Roman"/>
          <w:sz w:val="12"/>
          <w:szCs w:val="12"/>
        </w:rPr>
      </w:pPr>
      <w:r w:rsidRPr="00265222">
        <w:rPr>
          <w:rFonts w:ascii="Times New Roman" w:eastAsia="Calibri" w:hAnsi="Times New Roman" w:cs="Times New Roman"/>
          <w:sz w:val="12"/>
          <w:szCs w:val="12"/>
        </w:rPr>
        <w:t>ПОСТАНОВЛЕНИЕ</w:t>
      </w:r>
    </w:p>
    <w:p w:rsidR="00265222" w:rsidRPr="00265222" w:rsidRDefault="00265222" w:rsidP="00265222">
      <w:pPr>
        <w:tabs>
          <w:tab w:val="left" w:pos="284"/>
        </w:tabs>
        <w:spacing w:after="0" w:line="240" w:lineRule="auto"/>
        <w:jc w:val="both"/>
        <w:rPr>
          <w:rFonts w:ascii="Times New Roman" w:eastAsia="Calibri" w:hAnsi="Times New Roman" w:cs="Times New Roman"/>
          <w:sz w:val="12"/>
          <w:szCs w:val="12"/>
        </w:rPr>
      </w:pPr>
      <w:r w:rsidRPr="00265222">
        <w:rPr>
          <w:rFonts w:ascii="Times New Roman" w:eastAsia="Calibri" w:hAnsi="Times New Roman" w:cs="Times New Roman"/>
          <w:sz w:val="12"/>
          <w:szCs w:val="12"/>
        </w:rPr>
        <w:t>1</w:t>
      </w:r>
      <w:r>
        <w:rPr>
          <w:rFonts w:ascii="Times New Roman" w:eastAsia="Calibri" w:hAnsi="Times New Roman" w:cs="Times New Roman"/>
          <w:sz w:val="12"/>
          <w:szCs w:val="12"/>
        </w:rPr>
        <w:t>1</w:t>
      </w:r>
      <w:r w:rsidRPr="00265222">
        <w:rPr>
          <w:rFonts w:ascii="Times New Roman" w:eastAsia="Calibri" w:hAnsi="Times New Roman" w:cs="Times New Roman"/>
          <w:sz w:val="12"/>
          <w:szCs w:val="12"/>
        </w:rPr>
        <w:t xml:space="preserve"> </w:t>
      </w:r>
      <w:r>
        <w:rPr>
          <w:rFonts w:ascii="Times New Roman" w:eastAsia="Calibri" w:hAnsi="Times New Roman" w:cs="Times New Roman"/>
          <w:sz w:val="12"/>
          <w:szCs w:val="12"/>
        </w:rPr>
        <w:t>сент</w:t>
      </w:r>
      <w:r w:rsidRPr="00265222">
        <w:rPr>
          <w:rFonts w:ascii="Times New Roman" w:eastAsia="Calibri" w:hAnsi="Times New Roman" w:cs="Times New Roman"/>
          <w:sz w:val="12"/>
          <w:szCs w:val="12"/>
        </w:rPr>
        <w:t>ября 2024г.                                                                                                                                                                                                                  №36</w:t>
      </w:r>
    </w:p>
    <w:p w:rsidR="00265222" w:rsidRDefault="00265222" w:rsidP="00265222">
      <w:pPr>
        <w:tabs>
          <w:tab w:val="left" w:pos="284"/>
        </w:tabs>
        <w:spacing w:after="0" w:line="240" w:lineRule="auto"/>
        <w:jc w:val="center"/>
        <w:rPr>
          <w:rFonts w:ascii="Times New Roman" w:eastAsia="Calibri" w:hAnsi="Times New Roman" w:cs="Times New Roman"/>
          <w:b/>
          <w:sz w:val="12"/>
          <w:szCs w:val="12"/>
        </w:rPr>
      </w:pPr>
      <w:r w:rsidRPr="00265222">
        <w:rPr>
          <w:rFonts w:ascii="Times New Roman" w:eastAsia="Calibri" w:hAnsi="Times New Roman" w:cs="Times New Roman"/>
          <w:b/>
          <w:sz w:val="12"/>
          <w:szCs w:val="12"/>
        </w:rPr>
        <w:t>О внесении изменений в Постановление Администрации сельского поселения Красносельское</w:t>
      </w:r>
    </w:p>
    <w:p w:rsidR="00265222" w:rsidRDefault="00265222" w:rsidP="00265222">
      <w:pPr>
        <w:tabs>
          <w:tab w:val="left" w:pos="284"/>
        </w:tabs>
        <w:spacing w:after="0" w:line="240" w:lineRule="auto"/>
        <w:jc w:val="center"/>
        <w:rPr>
          <w:rFonts w:ascii="Times New Roman" w:eastAsia="Calibri" w:hAnsi="Times New Roman" w:cs="Times New Roman"/>
          <w:b/>
          <w:sz w:val="12"/>
          <w:szCs w:val="12"/>
        </w:rPr>
      </w:pPr>
      <w:r w:rsidRPr="00265222">
        <w:rPr>
          <w:rFonts w:ascii="Times New Roman" w:eastAsia="Calibri" w:hAnsi="Times New Roman" w:cs="Times New Roman"/>
          <w:b/>
          <w:sz w:val="12"/>
          <w:szCs w:val="12"/>
        </w:rPr>
        <w:t xml:space="preserve"> муниципального района Сергиевский Самарской области № 22 03.07.2013 г. «О подготовке проекта правил землепользования</w:t>
      </w:r>
    </w:p>
    <w:p w:rsidR="00265222" w:rsidRPr="00265222" w:rsidRDefault="00265222" w:rsidP="00265222">
      <w:pPr>
        <w:tabs>
          <w:tab w:val="left" w:pos="284"/>
        </w:tabs>
        <w:spacing w:after="0" w:line="240" w:lineRule="auto"/>
        <w:jc w:val="center"/>
        <w:rPr>
          <w:rFonts w:ascii="Times New Roman" w:eastAsia="Calibri" w:hAnsi="Times New Roman" w:cs="Times New Roman"/>
          <w:b/>
          <w:sz w:val="12"/>
          <w:szCs w:val="12"/>
        </w:rPr>
      </w:pPr>
      <w:r w:rsidRPr="00265222">
        <w:rPr>
          <w:rFonts w:ascii="Times New Roman" w:eastAsia="Calibri" w:hAnsi="Times New Roman" w:cs="Times New Roman"/>
          <w:b/>
          <w:sz w:val="12"/>
          <w:szCs w:val="12"/>
        </w:rPr>
        <w:t xml:space="preserve"> и застройки сельского поселения Красносельское муниципального района Сергиевский Самарской области»</w:t>
      </w:r>
    </w:p>
    <w:p w:rsidR="00265222" w:rsidRPr="00265222" w:rsidRDefault="00265222" w:rsidP="00265222">
      <w:pPr>
        <w:tabs>
          <w:tab w:val="left" w:pos="284"/>
        </w:tabs>
        <w:spacing w:after="0" w:line="240" w:lineRule="auto"/>
        <w:jc w:val="both"/>
        <w:rPr>
          <w:rFonts w:ascii="Times New Roman" w:eastAsia="Calibri" w:hAnsi="Times New Roman" w:cs="Times New Roman"/>
          <w:sz w:val="12"/>
          <w:szCs w:val="12"/>
        </w:rPr>
      </w:pPr>
    </w:p>
    <w:p w:rsidR="00265222" w:rsidRPr="00265222" w:rsidRDefault="00265222" w:rsidP="00265222">
      <w:pPr>
        <w:tabs>
          <w:tab w:val="left" w:pos="284"/>
        </w:tabs>
        <w:spacing w:after="0" w:line="240" w:lineRule="auto"/>
        <w:jc w:val="both"/>
        <w:rPr>
          <w:rFonts w:ascii="Times New Roman" w:eastAsia="Calibri" w:hAnsi="Times New Roman" w:cs="Times New Roman"/>
          <w:sz w:val="12"/>
          <w:szCs w:val="12"/>
        </w:rPr>
      </w:pPr>
      <w:r w:rsidRPr="00265222">
        <w:rPr>
          <w:rFonts w:ascii="Times New Roman" w:eastAsia="Calibri" w:hAnsi="Times New Roman" w:cs="Times New Roman"/>
          <w:sz w:val="12"/>
          <w:szCs w:val="12"/>
        </w:rPr>
        <w:t>С целью уточнения состава Комиссии по подготовке проекта Правил землепользования и застройки сельского поселения Красносельское муниципального района Сергиевский Самарской области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Самарской области от 12.07.2006 № 90-ГД «О градостроительной деятельности на территории Самарской области», руководствуясь Уставом сельского поселения Красносельское муниципального района Сергиевский Самарской области, Администрация сельского поселения Красносельское  муниципального района Сергиевский Самарской области</w:t>
      </w:r>
    </w:p>
    <w:p w:rsidR="00265222" w:rsidRPr="00265222" w:rsidRDefault="00265222" w:rsidP="00265222">
      <w:pPr>
        <w:tabs>
          <w:tab w:val="left" w:pos="284"/>
        </w:tabs>
        <w:spacing w:after="0" w:line="240" w:lineRule="auto"/>
        <w:jc w:val="both"/>
        <w:rPr>
          <w:rFonts w:ascii="Times New Roman" w:eastAsia="Calibri" w:hAnsi="Times New Roman" w:cs="Times New Roman"/>
          <w:b/>
          <w:sz w:val="12"/>
          <w:szCs w:val="12"/>
        </w:rPr>
      </w:pPr>
      <w:r w:rsidRPr="00265222">
        <w:rPr>
          <w:rFonts w:ascii="Times New Roman" w:eastAsia="Calibri" w:hAnsi="Times New Roman" w:cs="Times New Roman"/>
          <w:b/>
          <w:sz w:val="12"/>
          <w:szCs w:val="12"/>
        </w:rPr>
        <w:t>ПОСТАНОВЛЯЕТ:</w:t>
      </w:r>
    </w:p>
    <w:p w:rsidR="00265222" w:rsidRPr="00265222" w:rsidRDefault="00265222" w:rsidP="00265222">
      <w:pPr>
        <w:tabs>
          <w:tab w:val="left" w:pos="284"/>
        </w:tabs>
        <w:spacing w:after="0" w:line="240" w:lineRule="auto"/>
        <w:jc w:val="both"/>
        <w:rPr>
          <w:rFonts w:ascii="Times New Roman" w:eastAsia="Calibri" w:hAnsi="Times New Roman" w:cs="Times New Roman"/>
          <w:sz w:val="12"/>
          <w:szCs w:val="12"/>
        </w:rPr>
      </w:pPr>
      <w:r w:rsidRPr="00265222">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265222">
        <w:rPr>
          <w:rFonts w:ascii="Times New Roman" w:eastAsia="Calibri" w:hAnsi="Times New Roman" w:cs="Times New Roman"/>
          <w:sz w:val="12"/>
          <w:szCs w:val="12"/>
        </w:rPr>
        <w:t>Приложение № 2 к постановлению Администрации сельского поселения Красносельское муниципального района Сергиевский Самарской области № 22 от 03.07.2013г. «О подготовке проекта правил землепользования и застройки сельского поселения Красносельское муниципального района Сергиевский Самарской области» изложить в новой редакции согласно приложению №1 к настоящему постановлению.</w:t>
      </w:r>
    </w:p>
    <w:p w:rsidR="00265222" w:rsidRPr="00265222" w:rsidRDefault="00265222" w:rsidP="00265222">
      <w:pPr>
        <w:tabs>
          <w:tab w:val="left" w:pos="284"/>
        </w:tabs>
        <w:spacing w:after="0" w:line="240" w:lineRule="auto"/>
        <w:jc w:val="both"/>
        <w:rPr>
          <w:rFonts w:ascii="Times New Roman" w:eastAsia="Calibri" w:hAnsi="Times New Roman" w:cs="Times New Roman"/>
          <w:sz w:val="12"/>
          <w:szCs w:val="12"/>
        </w:rPr>
      </w:pPr>
      <w:r w:rsidRPr="00265222">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265222">
        <w:rPr>
          <w:rFonts w:ascii="Times New Roman" w:eastAsia="Calibri" w:hAnsi="Times New Roman" w:cs="Times New Roman"/>
          <w:sz w:val="12"/>
          <w:szCs w:val="12"/>
        </w:rPr>
        <w:t>Признать утратившим силу постановление Администрации сельского поселения Красносельское муниципального района Сергиевский № 11 от 09.03.2023г. «О внесении изменений в Постановление Администрации сельского поселения Красносельское муниципального района Сергиевский Самарской области № 22 от 03.07.2013г. «О подготовке проекта правил землепользования и застройки сельского поселения Красносельское муниципального района Сергиевский Самарской области».</w:t>
      </w:r>
    </w:p>
    <w:p w:rsidR="00265222" w:rsidRPr="00265222" w:rsidRDefault="00265222" w:rsidP="00265222">
      <w:pPr>
        <w:tabs>
          <w:tab w:val="left" w:pos="284"/>
        </w:tabs>
        <w:spacing w:after="0" w:line="240" w:lineRule="auto"/>
        <w:jc w:val="both"/>
        <w:rPr>
          <w:rFonts w:ascii="Times New Roman" w:eastAsia="Calibri" w:hAnsi="Times New Roman" w:cs="Times New Roman"/>
          <w:sz w:val="12"/>
          <w:szCs w:val="12"/>
        </w:rPr>
      </w:pPr>
      <w:r w:rsidRPr="00265222">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265222">
        <w:rPr>
          <w:rFonts w:ascii="Times New Roman" w:eastAsia="Calibri" w:hAnsi="Times New Roman" w:cs="Times New Roman"/>
          <w:sz w:val="12"/>
          <w:szCs w:val="12"/>
        </w:rPr>
        <w:t>Опубликовать настоящее постановление в газете «Сергиевский вестник».</w:t>
      </w:r>
    </w:p>
    <w:p w:rsidR="00265222" w:rsidRPr="00265222" w:rsidRDefault="00265222" w:rsidP="00265222">
      <w:pPr>
        <w:tabs>
          <w:tab w:val="left" w:pos="284"/>
        </w:tabs>
        <w:spacing w:after="0" w:line="240" w:lineRule="auto"/>
        <w:jc w:val="both"/>
        <w:rPr>
          <w:rFonts w:ascii="Times New Roman" w:eastAsia="Calibri" w:hAnsi="Times New Roman" w:cs="Times New Roman"/>
          <w:sz w:val="12"/>
          <w:szCs w:val="12"/>
        </w:rPr>
      </w:pPr>
      <w:r w:rsidRPr="00265222">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265222">
        <w:rPr>
          <w:rFonts w:ascii="Times New Roman" w:eastAsia="Calibri" w:hAnsi="Times New Roman" w:cs="Times New Roman"/>
          <w:sz w:val="12"/>
          <w:szCs w:val="12"/>
        </w:rPr>
        <w:t>Настоящее Постановление вступает в силу со дня его подписания.</w:t>
      </w:r>
    </w:p>
    <w:p w:rsidR="00265222" w:rsidRPr="00265222" w:rsidRDefault="00265222" w:rsidP="00265222">
      <w:pPr>
        <w:tabs>
          <w:tab w:val="left" w:pos="284"/>
        </w:tabs>
        <w:spacing w:after="0" w:line="240" w:lineRule="auto"/>
        <w:jc w:val="both"/>
        <w:rPr>
          <w:rFonts w:ascii="Times New Roman" w:eastAsia="Calibri" w:hAnsi="Times New Roman" w:cs="Times New Roman"/>
          <w:sz w:val="12"/>
          <w:szCs w:val="12"/>
        </w:rPr>
      </w:pPr>
      <w:r w:rsidRPr="00265222">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265222">
        <w:rPr>
          <w:rFonts w:ascii="Times New Roman" w:eastAsia="Calibri" w:hAnsi="Times New Roman" w:cs="Times New Roman"/>
          <w:sz w:val="12"/>
          <w:szCs w:val="12"/>
        </w:rPr>
        <w:t>Контроль за выполнением настоящего постановления оставляю за собой.</w:t>
      </w:r>
    </w:p>
    <w:p w:rsidR="00265222" w:rsidRPr="00265222" w:rsidRDefault="00265222" w:rsidP="00265222">
      <w:pPr>
        <w:tabs>
          <w:tab w:val="left" w:pos="284"/>
        </w:tabs>
        <w:spacing w:after="0" w:line="240" w:lineRule="auto"/>
        <w:jc w:val="right"/>
        <w:rPr>
          <w:rFonts w:ascii="Times New Roman" w:eastAsia="Calibri" w:hAnsi="Times New Roman" w:cs="Times New Roman"/>
          <w:sz w:val="12"/>
          <w:szCs w:val="12"/>
        </w:rPr>
      </w:pPr>
      <w:r w:rsidRPr="00265222">
        <w:rPr>
          <w:rFonts w:ascii="Times New Roman" w:eastAsia="Calibri" w:hAnsi="Times New Roman" w:cs="Times New Roman"/>
          <w:sz w:val="12"/>
          <w:szCs w:val="12"/>
        </w:rPr>
        <w:t>Глава сельского поселения Красносельское</w:t>
      </w:r>
    </w:p>
    <w:p w:rsidR="00265222" w:rsidRDefault="00265222" w:rsidP="00265222">
      <w:pPr>
        <w:tabs>
          <w:tab w:val="left" w:pos="284"/>
        </w:tabs>
        <w:spacing w:after="0" w:line="240" w:lineRule="auto"/>
        <w:jc w:val="right"/>
        <w:rPr>
          <w:rFonts w:ascii="Times New Roman" w:eastAsia="Calibri" w:hAnsi="Times New Roman" w:cs="Times New Roman"/>
          <w:sz w:val="12"/>
          <w:szCs w:val="12"/>
        </w:rPr>
      </w:pPr>
      <w:r w:rsidRPr="00265222">
        <w:rPr>
          <w:rFonts w:ascii="Times New Roman" w:eastAsia="Calibri" w:hAnsi="Times New Roman" w:cs="Times New Roman"/>
          <w:sz w:val="12"/>
          <w:szCs w:val="12"/>
        </w:rPr>
        <w:t>муниципального района Сергиевский</w:t>
      </w:r>
    </w:p>
    <w:p w:rsidR="00265222" w:rsidRPr="00265222" w:rsidRDefault="00265222" w:rsidP="00265222">
      <w:pPr>
        <w:tabs>
          <w:tab w:val="left" w:pos="284"/>
        </w:tabs>
        <w:spacing w:after="0" w:line="240" w:lineRule="auto"/>
        <w:jc w:val="right"/>
        <w:rPr>
          <w:rFonts w:ascii="Times New Roman" w:eastAsia="Calibri" w:hAnsi="Times New Roman" w:cs="Times New Roman"/>
          <w:sz w:val="12"/>
          <w:szCs w:val="12"/>
        </w:rPr>
      </w:pPr>
      <w:proofErr w:type="spellStart"/>
      <w:r w:rsidRPr="00265222">
        <w:rPr>
          <w:rFonts w:ascii="Times New Roman" w:eastAsia="Calibri" w:hAnsi="Times New Roman" w:cs="Times New Roman"/>
          <w:sz w:val="12"/>
          <w:szCs w:val="12"/>
        </w:rPr>
        <w:t>Н.В.Вершков</w:t>
      </w:r>
      <w:proofErr w:type="spellEnd"/>
    </w:p>
    <w:p w:rsidR="00265222" w:rsidRPr="00265222" w:rsidRDefault="00265222" w:rsidP="00265222">
      <w:pPr>
        <w:tabs>
          <w:tab w:val="left" w:pos="284"/>
        </w:tabs>
        <w:spacing w:after="0" w:line="240" w:lineRule="auto"/>
        <w:jc w:val="both"/>
        <w:rPr>
          <w:rFonts w:ascii="Times New Roman" w:eastAsia="Calibri" w:hAnsi="Times New Roman" w:cs="Times New Roman"/>
          <w:sz w:val="12"/>
          <w:szCs w:val="12"/>
        </w:rPr>
      </w:pPr>
    </w:p>
    <w:p w:rsidR="00265222" w:rsidRPr="00265222" w:rsidRDefault="00265222" w:rsidP="00265222">
      <w:pPr>
        <w:spacing w:after="0" w:line="240" w:lineRule="auto"/>
        <w:jc w:val="right"/>
        <w:rPr>
          <w:rFonts w:ascii="Times New Roman" w:eastAsia="Calibri" w:hAnsi="Times New Roman" w:cs="Times New Roman"/>
          <w:i/>
          <w:sz w:val="12"/>
          <w:szCs w:val="12"/>
        </w:rPr>
      </w:pPr>
      <w:r w:rsidRPr="00265222">
        <w:rPr>
          <w:rFonts w:ascii="Times New Roman" w:eastAsia="Calibri" w:hAnsi="Times New Roman" w:cs="Times New Roman"/>
          <w:i/>
          <w:sz w:val="12"/>
          <w:szCs w:val="12"/>
        </w:rPr>
        <w:t>Приложение №1</w:t>
      </w:r>
    </w:p>
    <w:p w:rsidR="00265222" w:rsidRPr="00265222" w:rsidRDefault="00265222" w:rsidP="00265222">
      <w:pPr>
        <w:spacing w:after="0" w:line="240" w:lineRule="auto"/>
        <w:jc w:val="right"/>
        <w:rPr>
          <w:rFonts w:ascii="Times New Roman" w:eastAsia="Calibri" w:hAnsi="Times New Roman" w:cs="Times New Roman"/>
          <w:i/>
          <w:sz w:val="12"/>
          <w:szCs w:val="12"/>
        </w:rPr>
      </w:pPr>
      <w:r w:rsidRPr="00265222">
        <w:rPr>
          <w:rFonts w:ascii="Times New Roman" w:eastAsia="Calibri" w:hAnsi="Times New Roman" w:cs="Times New Roman"/>
          <w:i/>
          <w:sz w:val="12"/>
          <w:szCs w:val="12"/>
        </w:rPr>
        <w:t>к постановлению администрации сельского поселения Красносельское</w:t>
      </w:r>
    </w:p>
    <w:p w:rsidR="00265222" w:rsidRPr="00265222" w:rsidRDefault="00265222" w:rsidP="00265222">
      <w:pPr>
        <w:spacing w:after="0" w:line="240" w:lineRule="auto"/>
        <w:jc w:val="right"/>
        <w:rPr>
          <w:rFonts w:ascii="Times New Roman" w:eastAsia="Calibri" w:hAnsi="Times New Roman" w:cs="Times New Roman"/>
          <w:i/>
          <w:sz w:val="12"/>
          <w:szCs w:val="12"/>
        </w:rPr>
      </w:pPr>
      <w:r w:rsidRPr="00265222">
        <w:rPr>
          <w:rFonts w:ascii="Times New Roman" w:eastAsia="Calibri" w:hAnsi="Times New Roman" w:cs="Times New Roman"/>
          <w:i/>
          <w:sz w:val="12"/>
          <w:szCs w:val="12"/>
        </w:rPr>
        <w:t>муниципального района Сергиевский</w:t>
      </w:r>
    </w:p>
    <w:p w:rsidR="00265222" w:rsidRPr="00265222" w:rsidRDefault="00265222" w:rsidP="00265222">
      <w:pPr>
        <w:tabs>
          <w:tab w:val="left" w:pos="284"/>
        </w:tabs>
        <w:spacing w:after="0" w:line="240" w:lineRule="auto"/>
        <w:jc w:val="right"/>
        <w:rPr>
          <w:rFonts w:ascii="Times New Roman" w:eastAsia="Calibri" w:hAnsi="Times New Roman" w:cs="Times New Roman"/>
          <w:sz w:val="12"/>
          <w:szCs w:val="12"/>
        </w:rPr>
      </w:pPr>
      <w:r w:rsidRPr="00265222">
        <w:rPr>
          <w:rFonts w:ascii="Times New Roman" w:eastAsia="Calibri" w:hAnsi="Times New Roman" w:cs="Times New Roman"/>
          <w:i/>
          <w:sz w:val="12"/>
          <w:szCs w:val="12"/>
        </w:rPr>
        <w:t>№36 от “1</w:t>
      </w:r>
      <w:r>
        <w:rPr>
          <w:rFonts w:ascii="Times New Roman" w:eastAsia="Calibri" w:hAnsi="Times New Roman" w:cs="Times New Roman"/>
          <w:i/>
          <w:sz w:val="12"/>
          <w:szCs w:val="12"/>
        </w:rPr>
        <w:t>1</w:t>
      </w:r>
      <w:r w:rsidRPr="00265222">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сент</w:t>
      </w:r>
      <w:r w:rsidRPr="00265222">
        <w:rPr>
          <w:rFonts w:ascii="Times New Roman" w:eastAsia="Calibri" w:hAnsi="Times New Roman" w:cs="Times New Roman"/>
          <w:i/>
          <w:sz w:val="12"/>
          <w:szCs w:val="12"/>
        </w:rPr>
        <w:t>ября 2024 г.</w:t>
      </w:r>
    </w:p>
    <w:p w:rsidR="00265222" w:rsidRPr="00265222" w:rsidRDefault="00265222" w:rsidP="00265222">
      <w:pPr>
        <w:tabs>
          <w:tab w:val="left" w:pos="284"/>
        </w:tabs>
        <w:spacing w:after="0" w:line="240" w:lineRule="auto"/>
        <w:jc w:val="center"/>
        <w:rPr>
          <w:rFonts w:ascii="Times New Roman" w:eastAsia="Calibri" w:hAnsi="Times New Roman" w:cs="Times New Roman"/>
          <w:sz w:val="12"/>
          <w:szCs w:val="12"/>
        </w:rPr>
      </w:pPr>
      <w:r w:rsidRPr="00265222">
        <w:rPr>
          <w:rFonts w:ascii="Times New Roman" w:eastAsia="Calibri" w:hAnsi="Times New Roman" w:cs="Times New Roman"/>
          <w:b/>
          <w:bCs/>
          <w:sz w:val="12"/>
          <w:szCs w:val="12"/>
        </w:rPr>
        <w:t>СОСТАВ</w:t>
      </w:r>
    </w:p>
    <w:p w:rsidR="00265222" w:rsidRPr="00265222" w:rsidRDefault="00265222" w:rsidP="00265222">
      <w:pPr>
        <w:tabs>
          <w:tab w:val="left" w:pos="284"/>
        </w:tabs>
        <w:spacing w:after="0" w:line="240" w:lineRule="auto"/>
        <w:jc w:val="center"/>
        <w:rPr>
          <w:rFonts w:ascii="Times New Roman" w:eastAsia="Calibri" w:hAnsi="Times New Roman" w:cs="Times New Roman"/>
          <w:b/>
          <w:bCs/>
          <w:sz w:val="12"/>
          <w:szCs w:val="12"/>
        </w:rPr>
      </w:pPr>
      <w:r w:rsidRPr="00265222">
        <w:rPr>
          <w:rFonts w:ascii="Times New Roman" w:eastAsia="Calibri" w:hAnsi="Times New Roman" w:cs="Times New Roman"/>
          <w:b/>
          <w:bCs/>
          <w:sz w:val="12"/>
          <w:szCs w:val="12"/>
        </w:rPr>
        <w:t>комиссии по подготовке проекта правил землепользования и застройки на территории  сельского поселения Красносельское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E0" w:firstRow="1" w:lastRow="1" w:firstColumn="1" w:lastColumn="0" w:noHBand="0" w:noVBand="0"/>
      </w:tblPr>
      <w:tblGrid>
        <w:gridCol w:w="1423"/>
        <w:gridCol w:w="992"/>
        <w:gridCol w:w="5108"/>
      </w:tblGrid>
      <w:tr w:rsidR="00265222" w:rsidRPr="00265222" w:rsidTr="00A77CA4">
        <w:trPr>
          <w:trHeight w:val="20"/>
          <w:jc w:val="center"/>
        </w:trPr>
        <w:tc>
          <w:tcPr>
            <w:tcW w:w="946"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r w:rsidRPr="00265222">
              <w:rPr>
                <w:rFonts w:ascii="Times New Roman" w:eastAsia="Calibri" w:hAnsi="Times New Roman" w:cs="Times New Roman"/>
                <w:sz w:val="12"/>
                <w:szCs w:val="12"/>
              </w:rPr>
              <w:t>Председатель комиссии</w:t>
            </w:r>
          </w:p>
        </w:tc>
        <w:tc>
          <w:tcPr>
            <w:tcW w:w="659"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r w:rsidRPr="00265222">
              <w:rPr>
                <w:rFonts w:ascii="Times New Roman" w:eastAsia="Calibri" w:hAnsi="Times New Roman" w:cs="Times New Roman"/>
                <w:sz w:val="12"/>
                <w:szCs w:val="12"/>
              </w:rPr>
              <w:t>Вершков Н.В.</w:t>
            </w:r>
          </w:p>
        </w:tc>
        <w:tc>
          <w:tcPr>
            <w:tcW w:w="3395"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r w:rsidRPr="00265222">
              <w:rPr>
                <w:rFonts w:ascii="Times New Roman" w:eastAsia="Calibri" w:hAnsi="Times New Roman" w:cs="Times New Roman"/>
                <w:sz w:val="12"/>
                <w:szCs w:val="12"/>
              </w:rPr>
              <w:t xml:space="preserve">Глава сельского поселения Красносельское муниципального района Сергиевский </w:t>
            </w:r>
          </w:p>
        </w:tc>
      </w:tr>
      <w:tr w:rsidR="00265222" w:rsidRPr="00265222" w:rsidTr="00A77CA4">
        <w:trPr>
          <w:trHeight w:val="20"/>
          <w:jc w:val="center"/>
        </w:trPr>
        <w:tc>
          <w:tcPr>
            <w:tcW w:w="946"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r w:rsidRPr="00265222">
              <w:rPr>
                <w:rFonts w:ascii="Times New Roman" w:eastAsia="Calibri" w:hAnsi="Times New Roman" w:cs="Times New Roman"/>
                <w:sz w:val="12"/>
                <w:szCs w:val="12"/>
              </w:rPr>
              <w:t>Заместитель председателя комиссии</w:t>
            </w:r>
          </w:p>
        </w:tc>
        <w:tc>
          <w:tcPr>
            <w:tcW w:w="659"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r w:rsidRPr="00265222">
              <w:rPr>
                <w:rFonts w:ascii="Times New Roman" w:eastAsia="Calibri" w:hAnsi="Times New Roman" w:cs="Times New Roman"/>
                <w:sz w:val="12"/>
                <w:szCs w:val="12"/>
              </w:rPr>
              <w:t>Корчагина А.Г.</w:t>
            </w:r>
          </w:p>
        </w:tc>
        <w:tc>
          <w:tcPr>
            <w:tcW w:w="3395"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r w:rsidRPr="00265222">
              <w:rPr>
                <w:rFonts w:ascii="Times New Roman" w:eastAsia="Calibri" w:hAnsi="Times New Roman" w:cs="Times New Roman"/>
                <w:sz w:val="12"/>
                <w:szCs w:val="12"/>
              </w:rPr>
              <w:t>Ведущий специалист Администрации сельского поселения Красносельское муниципального района Сергиевский</w:t>
            </w:r>
          </w:p>
        </w:tc>
      </w:tr>
      <w:tr w:rsidR="00265222" w:rsidRPr="00265222" w:rsidTr="00A77CA4">
        <w:trPr>
          <w:trHeight w:val="20"/>
          <w:jc w:val="center"/>
        </w:trPr>
        <w:tc>
          <w:tcPr>
            <w:tcW w:w="946"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r w:rsidRPr="00265222">
              <w:rPr>
                <w:rFonts w:ascii="Times New Roman" w:eastAsia="Calibri" w:hAnsi="Times New Roman" w:cs="Times New Roman"/>
                <w:sz w:val="12"/>
                <w:szCs w:val="12"/>
              </w:rPr>
              <w:t>Секретарь комиссии</w:t>
            </w:r>
          </w:p>
        </w:tc>
        <w:tc>
          <w:tcPr>
            <w:tcW w:w="659"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r w:rsidRPr="00265222">
              <w:rPr>
                <w:rFonts w:ascii="Times New Roman" w:eastAsia="Calibri" w:hAnsi="Times New Roman" w:cs="Times New Roman"/>
                <w:sz w:val="12"/>
                <w:szCs w:val="12"/>
              </w:rPr>
              <w:t>Иванова Т.В.</w:t>
            </w:r>
          </w:p>
        </w:tc>
        <w:tc>
          <w:tcPr>
            <w:tcW w:w="3395"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r w:rsidRPr="00265222">
              <w:rPr>
                <w:rFonts w:ascii="Times New Roman" w:eastAsia="Calibri" w:hAnsi="Times New Roman" w:cs="Times New Roman"/>
                <w:sz w:val="12"/>
                <w:szCs w:val="12"/>
              </w:rPr>
              <w:t>Ведущий специалист Администрации сельского поселения Красносельское муниципального района Сергиевский</w:t>
            </w:r>
          </w:p>
        </w:tc>
      </w:tr>
      <w:tr w:rsidR="00265222" w:rsidRPr="00265222" w:rsidTr="00A77CA4">
        <w:trPr>
          <w:trHeight w:val="20"/>
          <w:jc w:val="center"/>
        </w:trPr>
        <w:tc>
          <w:tcPr>
            <w:tcW w:w="946"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r w:rsidRPr="00265222">
              <w:rPr>
                <w:rFonts w:ascii="Times New Roman" w:eastAsia="Calibri" w:hAnsi="Times New Roman" w:cs="Times New Roman"/>
                <w:sz w:val="12"/>
                <w:szCs w:val="12"/>
              </w:rPr>
              <w:t xml:space="preserve">Члены комиссии </w:t>
            </w:r>
          </w:p>
        </w:tc>
        <w:tc>
          <w:tcPr>
            <w:tcW w:w="659"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r w:rsidRPr="00265222">
              <w:rPr>
                <w:rFonts w:ascii="Times New Roman" w:eastAsia="Calibri" w:hAnsi="Times New Roman" w:cs="Times New Roman"/>
                <w:sz w:val="12"/>
                <w:szCs w:val="12"/>
              </w:rPr>
              <w:t>Коновалов С.И.</w:t>
            </w:r>
          </w:p>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p>
        </w:tc>
        <w:tc>
          <w:tcPr>
            <w:tcW w:w="3395"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r w:rsidRPr="00265222">
              <w:rPr>
                <w:rFonts w:ascii="Times New Roman" w:eastAsia="Calibri" w:hAnsi="Times New Roman" w:cs="Times New Roman"/>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265222" w:rsidRPr="00265222" w:rsidTr="00A77CA4">
        <w:trPr>
          <w:trHeight w:val="20"/>
          <w:jc w:val="center"/>
        </w:trPr>
        <w:tc>
          <w:tcPr>
            <w:tcW w:w="946"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p>
        </w:tc>
        <w:tc>
          <w:tcPr>
            <w:tcW w:w="659"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r w:rsidRPr="00265222">
              <w:rPr>
                <w:rFonts w:ascii="Times New Roman" w:eastAsia="Calibri" w:hAnsi="Times New Roman" w:cs="Times New Roman"/>
                <w:sz w:val="12"/>
                <w:szCs w:val="12"/>
              </w:rPr>
              <w:t>Абрамова Н.А.</w:t>
            </w:r>
          </w:p>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p>
        </w:tc>
        <w:tc>
          <w:tcPr>
            <w:tcW w:w="3395"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r w:rsidRPr="00265222">
              <w:rPr>
                <w:rFonts w:ascii="Times New Roman" w:eastAsia="Calibri" w:hAnsi="Times New Roman" w:cs="Times New Roman"/>
                <w:sz w:val="12"/>
                <w:szCs w:val="12"/>
              </w:rPr>
              <w:t>Руководитель Комитета по управлению муниципальным имуществом муниципального района Сергиевский (по согласованию)</w:t>
            </w:r>
          </w:p>
        </w:tc>
      </w:tr>
      <w:tr w:rsidR="00265222" w:rsidRPr="00265222" w:rsidTr="00A77CA4">
        <w:trPr>
          <w:trHeight w:val="20"/>
          <w:jc w:val="center"/>
        </w:trPr>
        <w:tc>
          <w:tcPr>
            <w:tcW w:w="946"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p>
        </w:tc>
        <w:tc>
          <w:tcPr>
            <w:tcW w:w="659"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r w:rsidRPr="00265222">
              <w:rPr>
                <w:rFonts w:ascii="Times New Roman" w:eastAsia="Calibri" w:hAnsi="Times New Roman" w:cs="Times New Roman"/>
                <w:sz w:val="12"/>
                <w:szCs w:val="12"/>
              </w:rPr>
              <w:t>Ганиева С.Р.</w:t>
            </w:r>
          </w:p>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p>
        </w:tc>
        <w:tc>
          <w:tcPr>
            <w:tcW w:w="3395"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r w:rsidRPr="00265222">
              <w:rPr>
                <w:rFonts w:ascii="Times New Roman" w:eastAsia="Calibri" w:hAnsi="Times New Roman" w:cs="Times New Roman"/>
                <w:sz w:val="12"/>
                <w:szCs w:val="12"/>
              </w:rPr>
              <w:t>Руководитель Управления финансами администрации муниципального района Сергиевский (по согласованию)</w:t>
            </w:r>
          </w:p>
        </w:tc>
      </w:tr>
      <w:tr w:rsidR="00265222" w:rsidRPr="00265222" w:rsidTr="00A77CA4">
        <w:trPr>
          <w:trHeight w:val="20"/>
          <w:jc w:val="center"/>
        </w:trPr>
        <w:tc>
          <w:tcPr>
            <w:tcW w:w="946"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p>
        </w:tc>
        <w:tc>
          <w:tcPr>
            <w:tcW w:w="659"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proofErr w:type="spellStart"/>
            <w:r w:rsidRPr="00265222">
              <w:rPr>
                <w:rFonts w:ascii="Times New Roman" w:eastAsia="Calibri" w:hAnsi="Times New Roman" w:cs="Times New Roman"/>
                <w:sz w:val="12"/>
                <w:szCs w:val="12"/>
              </w:rPr>
              <w:t>Стрельцова</w:t>
            </w:r>
            <w:proofErr w:type="spellEnd"/>
            <w:r w:rsidRPr="00265222">
              <w:rPr>
                <w:rFonts w:ascii="Times New Roman" w:eastAsia="Calibri" w:hAnsi="Times New Roman" w:cs="Times New Roman"/>
                <w:sz w:val="12"/>
                <w:szCs w:val="12"/>
              </w:rPr>
              <w:t xml:space="preserve"> И.П. </w:t>
            </w:r>
          </w:p>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p>
        </w:tc>
        <w:tc>
          <w:tcPr>
            <w:tcW w:w="3395"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r w:rsidRPr="00265222">
              <w:rPr>
                <w:rFonts w:ascii="Times New Roman" w:eastAsia="Calibri" w:hAnsi="Times New Roman" w:cs="Times New Roman"/>
                <w:sz w:val="12"/>
                <w:szCs w:val="12"/>
              </w:rPr>
              <w:t>Заместитель руководителя Контрольного управления администрации муниципального района Сергиевский (по согласованию)</w:t>
            </w:r>
          </w:p>
        </w:tc>
      </w:tr>
      <w:tr w:rsidR="00265222" w:rsidRPr="00265222" w:rsidTr="00A77CA4">
        <w:trPr>
          <w:trHeight w:val="20"/>
          <w:jc w:val="center"/>
        </w:trPr>
        <w:tc>
          <w:tcPr>
            <w:tcW w:w="946"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p>
        </w:tc>
        <w:tc>
          <w:tcPr>
            <w:tcW w:w="659"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proofErr w:type="spellStart"/>
            <w:r w:rsidRPr="00265222">
              <w:rPr>
                <w:rFonts w:ascii="Times New Roman" w:eastAsia="Calibri" w:hAnsi="Times New Roman" w:cs="Times New Roman"/>
                <w:sz w:val="12"/>
                <w:szCs w:val="12"/>
              </w:rPr>
              <w:t>Облыгина</w:t>
            </w:r>
            <w:proofErr w:type="spellEnd"/>
            <w:r w:rsidRPr="00265222">
              <w:rPr>
                <w:rFonts w:ascii="Times New Roman" w:eastAsia="Calibri" w:hAnsi="Times New Roman" w:cs="Times New Roman"/>
                <w:sz w:val="12"/>
                <w:szCs w:val="12"/>
              </w:rPr>
              <w:t xml:space="preserve"> Ю.В.</w:t>
            </w:r>
          </w:p>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p>
        </w:tc>
        <w:tc>
          <w:tcPr>
            <w:tcW w:w="3395"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r w:rsidRPr="00265222">
              <w:rPr>
                <w:rFonts w:ascii="Times New Roman" w:eastAsia="Calibri" w:hAnsi="Times New Roman" w:cs="Times New Roman"/>
                <w:sz w:val="12"/>
                <w:szCs w:val="12"/>
              </w:rPr>
              <w:t>Руководитель Правового управления администрации муниципального района Сергиевский (по согласованию)</w:t>
            </w:r>
          </w:p>
        </w:tc>
      </w:tr>
      <w:tr w:rsidR="00265222" w:rsidRPr="00265222" w:rsidTr="00A77CA4">
        <w:trPr>
          <w:trHeight w:val="20"/>
          <w:jc w:val="center"/>
        </w:trPr>
        <w:tc>
          <w:tcPr>
            <w:tcW w:w="946"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p>
        </w:tc>
        <w:tc>
          <w:tcPr>
            <w:tcW w:w="659"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r w:rsidRPr="00265222">
              <w:rPr>
                <w:rFonts w:ascii="Times New Roman" w:eastAsia="Calibri" w:hAnsi="Times New Roman" w:cs="Times New Roman"/>
                <w:sz w:val="12"/>
                <w:szCs w:val="12"/>
              </w:rPr>
              <w:t>Сергеева А.А</w:t>
            </w:r>
          </w:p>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p>
        </w:tc>
        <w:tc>
          <w:tcPr>
            <w:tcW w:w="3395"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r w:rsidRPr="00265222">
              <w:rPr>
                <w:rFonts w:ascii="Times New Roman" w:eastAsia="Calibri" w:hAnsi="Times New Roman" w:cs="Times New Roman"/>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265222" w:rsidRPr="00265222" w:rsidTr="00A77CA4">
        <w:trPr>
          <w:trHeight w:val="20"/>
          <w:jc w:val="center"/>
        </w:trPr>
        <w:tc>
          <w:tcPr>
            <w:tcW w:w="946"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p>
        </w:tc>
        <w:tc>
          <w:tcPr>
            <w:tcW w:w="659"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r w:rsidRPr="00265222">
              <w:rPr>
                <w:rFonts w:ascii="Times New Roman" w:eastAsia="Calibri" w:hAnsi="Times New Roman" w:cs="Times New Roman"/>
                <w:sz w:val="12"/>
                <w:szCs w:val="12"/>
              </w:rPr>
              <w:t>Николаева О.Н.</w:t>
            </w:r>
          </w:p>
        </w:tc>
        <w:tc>
          <w:tcPr>
            <w:tcW w:w="3395" w:type="pct"/>
          </w:tcPr>
          <w:p w:rsidR="00265222" w:rsidRPr="00265222" w:rsidRDefault="00A77CA4" w:rsidP="00265222">
            <w:pPr>
              <w:tabs>
                <w:tab w:val="left" w:pos="284"/>
              </w:tabs>
              <w:spacing w:after="0" w:line="240" w:lineRule="auto"/>
              <w:rPr>
                <w:rFonts w:ascii="Times New Roman" w:eastAsia="Calibri" w:hAnsi="Times New Roman" w:cs="Times New Roman"/>
                <w:sz w:val="12"/>
                <w:szCs w:val="12"/>
              </w:rPr>
            </w:pPr>
            <w:r w:rsidRPr="00265222">
              <w:rPr>
                <w:rFonts w:ascii="Times New Roman" w:eastAsia="Calibri" w:hAnsi="Times New Roman" w:cs="Times New Roman"/>
                <w:sz w:val="12"/>
                <w:szCs w:val="12"/>
              </w:rPr>
              <w:t>Руководитель МКУ</w:t>
            </w:r>
            <w:r w:rsidR="00265222" w:rsidRPr="00265222">
              <w:rPr>
                <w:rFonts w:ascii="Times New Roman" w:eastAsia="Calibri" w:hAnsi="Times New Roman" w:cs="Times New Roman"/>
                <w:sz w:val="12"/>
                <w:szCs w:val="12"/>
              </w:rPr>
              <w:t xml:space="preserve"> «Управления культуры, туризма и молодежной </w:t>
            </w:r>
            <w:r w:rsidRPr="00265222">
              <w:rPr>
                <w:rFonts w:ascii="Times New Roman" w:eastAsia="Calibri" w:hAnsi="Times New Roman" w:cs="Times New Roman"/>
                <w:sz w:val="12"/>
                <w:szCs w:val="12"/>
              </w:rPr>
              <w:t>политики» муниципального</w:t>
            </w:r>
            <w:r w:rsidR="00265222" w:rsidRPr="00265222">
              <w:rPr>
                <w:rFonts w:ascii="Times New Roman" w:eastAsia="Calibri" w:hAnsi="Times New Roman" w:cs="Times New Roman"/>
                <w:sz w:val="12"/>
                <w:szCs w:val="12"/>
              </w:rPr>
              <w:t xml:space="preserve"> района Сергиевский (по согласованию)</w:t>
            </w:r>
          </w:p>
        </w:tc>
      </w:tr>
      <w:tr w:rsidR="00265222" w:rsidRPr="00265222" w:rsidTr="00A77CA4">
        <w:trPr>
          <w:trHeight w:val="20"/>
          <w:jc w:val="center"/>
        </w:trPr>
        <w:tc>
          <w:tcPr>
            <w:tcW w:w="946"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p>
        </w:tc>
        <w:tc>
          <w:tcPr>
            <w:tcW w:w="659"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proofErr w:type="spellStart"/>
            <w:r w:rsidRPr="00265222">
              <w:rPr>
                <w:rFonts w:ascii="Times New Roman" w:eastAsia="Calibri" w:hAnsi="Times New Roman" w:cs="Times New Roman"/>
                <w:sz w:val="12"/>
                <w:szCs w:val="12"/>
              </w:rPr>
              <w:t>Семагин</w:t>
            </w:r>
            <w:proofErr w:type="spellEnd"/>
            <w:r w:rsidRPr="00265222">
              <w:rPr>
                <w:rFonts w:ascii="Times New Roman" w:eastAsia="Calibri" w:hAnsi="Times New Roman" w:cs="Times New Roman"/>
                <w:sz w:val="12"/>
                <w:szCs w:val="12"/>
              </w:rPr>
              <w:t xml:space="preserve"> С.А.</w:t>
            </w:r>
          </w:p>
        </w:tc>
        <w:tc>
          <w:tcPr>
            <w:tcW w:w="3395"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r w:rsidRPr="00265222">
              <w:rPr>
                <w:rFonts w:ascii="Times New Roman" w:eastAsia="Calibri" w:hAnsi="Times New Roman" w:cs="Times New Roman"/>
                <w:sz w:val="12"/>
                <w:szCs w:val="12"/>
              </w:rPr>
              <w:t>Начальник отдела по делам ГО и ЧС администрации муниципального района Сергиевский (по согласованию)</w:t>
            </w:r>
          </w:p>
        </w:tc>
      </w:tr>
      <w:tr w:rsidR="00265222" w:rsidRPr="00265222" w:rsidTr="00A77CA4">
        <w:trPr>
          <w:trHeight w:val="20"/>
          <w:jc w:val="center"/>
        </w:trPr>
        <w:tc>
          <w:tcPr>
            <w:tcW w:w="946"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p>
        </w:tc>
        <w:tc>
          <w:tcPr>
            <w:tcW w:w="659"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r w:rsidRPr="00265222">
              <w:rPr>
                <w:rFonts w:ascii="Times New Roman" w:eastAsia="Calibri" w:hAnsi="Times New Roman" w:cs="Times New Roman"/>
                <w:sz w:val="12"/>
                <w:szCs w:val="12"/>
              </w:rPr>
              <w:t>Мельник Л.В.</w:t>
            </w:r>
          </w:p>
        </w:tc>
        <w:tc>
          <w:tcPr>
            <w:tcW w:w="3395"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r w:rsidRPr="00265222">
              <w:rPr>
                <w:rFonts w:ascii="Times New Roman" w:eastAsia="Calibri" w:hAnsi="Times New Roman" w:cs="Times New Roman"/>
                <w:sz w:val="12"/>
                <w:szCs w:val="12"/>
              </w:rPr>
              <w:t xml:space="preserve">Депутат Собрания Представителей сельского </w:t>
            </w:r>
            <w:r w:rsidR="00A77CA4" w:rsidRPr="00265222">
              <w:rPr>
                <w:rFonts w:ascii="Times New Roman" w:eastAsia="Calibri" w:hAnsi="Times New Roman" w:cs="Times New Roman"/>
                <w:sz w:val="12"/>
                <w:szCs w:val="12"/>
              </w:rPr>
              <w:t>поселения Красносельское</w:t>
            </w:r>
            <w:r w:rsidRPr="00265222">
              <w:rPr>
                <w:rFonts w:ascii="Times New Roman" w:eastAsia="Calibri" w:hAnsi="Times New Roman" w:cs="Times New Roman"/>
                <w:sz w:val="12"/>
                <w:szCs w:val="12"/>
              </w:rPr>
              <w:t xml:space="preserve"> муниципального района Сергиевский (по согласованию)</w:t>
            </w:r>
          </w:p>
        </w:tc>
      </w:tr>
    </w:tbl>
    <w:p w:rsidR="00265222" w:rsidRPr="00265222" w:rsidRDefault="00265222" w:rsidP="00265222">
      <w:pPr>
        <w:tabs>
          <w:tab w:val="left" w:pos="284"/>
        </w:tabs>
        <w:spacing w:after="0" w:line="240" w:lineRule="auto"/>
        <w:jc w:val="both"/>
        <w:rPr>
          <w:rFonts w:ascii="Times New Roman" w:eastAsia="Calibri" w:hAnsi="Times New Roman" w:cs="Times New Roman"/>
          <w:sz w:val="12"/>
          <w:szCs w:val="12"/>
        </w:rPr>
      </w:pPr>
    </w:p>
    <w:p w:rsidR="00A77CA4" w:rsidRPr="00265222" w:rsidRDefault="00A77CA4" w:rsidP="00A77CA4">
      <w:pPr>
        <w:tabs>
          <w:tab w:val="left" w:pos="284"/>
          <w:tab w:val="left" w:pos="3828"/>
        </w:tabs>
        <w:spacing w:after="0" w:line="240" w:lineRule="auto"/>
        <w:jc w:val="center"/>
        <w:rPr>
          <w:rFonts w:ascii="Times New Roman" w:eastAsia="Calibri" w:hAnsi="Times New Roman" w:cs="Times New Roman"/>
          <w:b/>
          <w:sz w:val="12"/>
          <w:szCs w:val="12"/>
        </w:rPr>
      </w:pPr>
      <w:r w:rsidRPr="00265222">
        <w:rPr>
          <w:rFonts w:ascii="Times New Roman" w:eastAsia="Calibri" w:hAnsi="Times New Roman" w:cs="Times New Roman"/>
          <w:b/>
          <w:sz w:val="12"/>
          <w:szCs w:val="12"/>
        </w:rPr>
        <w:t>АДМИНИСТРАЦИЯ</w:t>
      </w:r>
    </w:p>
    <w:p w:rsidR="00A77CA4" w:rsidRPr="00265222" w:rsidRDefault="00A77CA4" w:rsidP="00A77CA4">
      <w:pPr>
        <w:tabs>
          <w:tab w:val="left" w:pos="284"/>
          <w:tab w:val="left" w:pos="3828"/>
        </w:tabs>
        <w:spacing w:after="0" w:line="240" w:lineRule="auto"/>
        <w:jc w:val="center"/>
        <w:rPr>
          <w:rFonts w:ascii="Times New Roman" w:eastAsia="Calibri" w:hAnsi="Times New Roman" w:cs="Times New Roman"/>
          <w:b/>
          <w:sz w:val="12"/>
          <w:szCs w:val="12"/>
        </w:rPr>
      </w:pPr>
      <w:r w:rsidRPr="00265222">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КАЛИНОВКА</w:t>
      </w:r>
    </w:p>
    <w:p w:rsidR="00A77CA4" w:rsidRPr="00265222" w:rsidRDefault="00A77CA4" w:rsidP="00A77CA4">
      <w:pPr>
        <w:tabs>
          <w:tab w:val="left" w:pos="284"/>
        </w:tabs>
        <w:spacing w:after="0" w:line="240" w:lineRule="auto"/>
        <w:jc w:val="center"/>
        <w:rPr>
          <w:rFonts w:ascii="Times New Roman" w:eastAsia="Calibri" w:hAnsi="Times New Roman" w:cs="Times New Roman"/>
          <w:b/>
          <w:sz w:val="12"/>
          <w:szCs w:val="12"/>
        </w:rPr>
      </w:pPr>
      <w:r w:rsidRPr="00265222">
        <w:rPr>
          <w:rFonts w:ascii="Times New Roman" w:eastAsia="Calibri" w:hAnsi="Times New Roman" w:cs="Times New Roman"/>
          <w:b/>
          <w:sz w:val="12"/>
          <w:szCs w:val="12"/>
        </w:rPr>
        <w:t>МУНИЦИПАЛЬНОГО РАЙОНА СЕРГИЕВСКИЙ</w:t>
      </w:r>
    </w:p>
    <w:p w:rsidR="00A77CA4" w:rsidRPr="00265222" w:rsidRDefault="00A77CA4" w:rsidP="00A77CA4">
      <w:pPr>
        <w:tabs>
          <w:tab w:val="left" w:pos="284"/>
        </w:tabs>
        <w:spacing w:after="0" w:line="240" w:lineRule="auto"/>
        <w:jc w:val="center"/>
        <w:rPr>
          <w:rFonts w:ascii="Times New Roman" w:eastAsia="Calibri" w:hAnsi="Times New Roman" w:cs="Times New Roman"/>
          <w:b/>
          <w:sz w:val="12"/>
          <w:szCs w:val="12"/>
        </w:rPr>
      </w:pPr>
      <w:r w:rsidRPr="00265222">
        <w:rPr>
          <w:rFonts w:ascii="Times New Roman" w:eastAsia="Calibri" w:hAnsi="Times New Roman" w:cs="Times New Roman"/>
          <w:b/>
          <w:sz w:val="12"/>
          <w:szCs w:val="12"/>
        </w:rPr>
        <w:t>САМАРСКОЙ ОБЛАСТИ</w:t>
      </w:r>
    </w:p>
    <w:p w:rsidR="00A77CA4" w:rsidRPr="00265222" w:rsidRDefault="00A77CA4" w:rsidP="00A77CA4">
      <w:pPr>
        <w:tabs>
          <w:tab w:val="left" w:pos="284"/>
        </w:tabs>
        <w:spacing w:after="0" w:line="240" w:lineRule="auto"/>
        <w:jc w:val="center"/>
        <w:rPr>
          <w:rFonts w:ascii="Times New Roman" w:eastAsia="Calibri" w:hAnsi="Times New Roman" w:cs="Times New Roman"/>
          <w:sz w:val="12"/>
          <w:szCs w:val="12"/>
        </w:rPr>
      </w:pPr>
    </w:p>
    <w:p w:rsidR="00A77CA4" w:rsidRPr="00265222" w:rsidRDefault="00A77CA4" w:rsidP="00A77CA4">
      <w:pPr>
        <w:tabs>
          <w:tab w:val="left" w:pos="284"/>
        </w:tabs>
        <w:spacing w:after="0" w:line="240" w:lineRule="auto"/>
        <w:jc w:val="center"/>
        <w:rPr>
          <w:rFonts w:ascii="Times New Roman" w:eastAsia="Calibri" w:hAnsi="Times New Roman" w:cs="Times New Roman"/>
          <w:sz w:val="12"/>
          <w:szCs w:val="12"/>
        </w:rPr>
      </w:pPr>
      <w:r w:rsidRPr="00265222">
        <w:rPr>
          <w:rFonts w:ascii="Times New Roman" w:eastAsia="Calibri" w:hAnsi="Times New Roman" w:cs="Times New Roman"/>
          <w:sz w:val="12"/>
          <w:szCs w:val="12"/>
        </w:rPr>
        <w:t>ПОСТАНОВЛЕНИЕ</w:t>
      </w:r>
    </w:p>
    <w:p w:rsidR="00A77CA4" w:rsidRPr="00265222" w:rsidRDefault="00A77CA4" w:rsidP="00A77CA4">
      <w:pPr>
        <w:tabs>
          <w:tab w:val="left" w:pos="284"/>
        </w:tabs>
        <w:spacing w:after="0" w:line="240" w:lineRule="auto"/>
        <w:jc w:val="both"/>
        <w:rPr>
          <w:rFonts w:ascii="Times New Roman" w:eastAsia="Calibri" w:hAnsi="Times New Roman" w:cs="Times New Roman"/>
          <w:sz w:val="12"/>
          <w:szCs w:val="12"/>
        </w:rPr>
      </w:pPr>
      <w:r w:rsidRPr="00265222">
        <w:rPr>
          <w:rFonts w:ascii="Times New Roman" w:eastAsia="Calibri" w:hAnsi="Times New Roman" w:cs="Times New Roman"/>
          <w:sz w:val="12"/>
          <w:szCs w:val="12"/>
        </w:rPr>
        <w:t>1</w:t>
      </w:r>
      <w:r>
        <w:rPr>
          <w:rFonts w:ascii="Times New Roman" w:eastAsia="Calibri" w:hAnsi="Times New Roman" w:cs="Times New Roman"/>
          <w:sz w:val="12"/>
          <w:szCs w:val="12"/>
        </w:rPr>
        <w:t>2</w:t>
      </w:r>
      <w:r w:rsidRPr="00265222">
        <w:rPr>
          <w:rFonts w:ascii="Times New Roman" w:eastAsia="Calibri" w:hAnsi="Times New Roman" w:cs="Times New Roman"/>
          <w:sz w:val="12"/>
          <w:szCs w:val="12"/>
        </w:rPr>
        <w:t xml:space="preserve"> </w:t>
      </w:r>
      <w:r>
        <w:rPr>
          <w:rFonts w:ascii="Times New Roman" w:eastAsia="Calibri" w:hAnsi="Times New Roman" w:cs="Times New Roman"/>
          <w:sz w:val="12"/>
          <w:szCs w:val="12"/>
        </w:rPr>
        <w:t>сент</w:t>
      </w:r>
      <w:r w:rsidRPr="00265222">
        <w:rPr>
          <w:rFonts w:ascii="Times New Roman" w:eastAsia="Calibri" w:hAnsi="Times New Roman" w:cs="Times New Roman"/>
          <w:sz w:val="12"/>
          <w:szCs w:val="12"/>
        </w:rPr>
        <w:t>ября 2024г.                                                                                                                                                                                                                  №36</w:t>
      </w:r>
    </w:p>
    <w:p w:rsidR="00A77CA4" w:rsidRDefault="00A77CA4" w:rsidP="00A77CA4">
      <w:pPr>
        <w:tabs>
          <w:tab w:val="left" w:pos="284"/>
        </w:tabs>
        <w:spacing w:after="0" w:line="240" w:lineRule="auto"/>
        <w:jc w:val="center"/>
        <w:rPr>
          <w:rFonts w:ascii="Times New Roman" w:eastAsia="Calibri" w:hAnsi="Times New Roman" w:cs="Times New Roman"/>
          <w:b/>
          <w:sz w:val="12"/>
          <w:szCs w:val="12"/>
        </w:rPr>
      </w:pPr>
      <w:r w:rsidRPr="00A77CA4">
        <w:rPr>
          <w:rFonts w:ascii="Times New Roman" w:eastAsia="Calibri" w:hAnsi="Times New Roman" w:cs="Times New Roman"/>
          <w:b/>
          <w:sz w:val="12"/>
          <w:szCs w:val="12"/>
        </w:rPr>
        <w:t xml:space="preserve">О внесении изменений в Постановление Администрации сельского поселения Калиновка </w:t>
      </w:r>
    </w:p>
    <w:p w:rsidR="00A77CA4" w:rsidRDefault="00A77CA4" w:rsidP="00A77CA4">
      <w:pPr>
        <w:tabs>
          <w:tab w:val="left" w:pos="284"/>
        </w:tabs>
        <w:spacing w:after="0" w:line="240" w:lineRule="auto"/>
        <w:jc w:val="center"/>
        <w:rPr>
          <w:rFonts w:ascii="Times New Roman" w:eastAsia="Calibri" w:hAnsi="Times New Roman" w:cs="Times New Roman"/>
          <w:b/>
          <w:sz w:val="12"/>
          <w:szCs w:val="12"/>
        </w:rPr>
      </w:pPr>
      <w:r w:rsidRPr="00A77CA4">
        <w:rPr>
          <w:rFonts w:ascii="Times New Roman" w:eastAsia="Calibri" w:hAnsi="Times New Roman" w:cs="Times New Roman"/>
          <w:b/>
          <w:sz w:val="12"/>
          <w:szCs w:val="12"/>
        </w:rPr>
        <w:t xml:space="preserve">муниципального района Сергиевский Самарской области №26 от 03.07.2013г. «О подготовке проекта правил землепользования </w:t>
      </w:r>
    </w:p>
    <w:p w:rsidR="00A77CA4" w:rsidRPr="00A77CA4" w:rsidRDefault="00A77CA4" w:rsidP="00A77CA4">
      <w:pPr>
        <w:tabs>
          <w:tab w:val="left" w:pos="284"/>
        </w:tabs>
        <w:spacing w:after="0" w:line="240" w:lineRule="auto"/>
        <w:jc w:val="center"/>
        <w:rPr>
          <w:rFonts w:ascii="Times New Roman" w:eastAsia="Calibri" w:hAnsi="Times New Roman" w:cs="Times New Roman"/>
          <w:b/>
          <w:sz w:val="12"/>
          <w:szCs w:val="12"/>
        </w:rPr>
      </w:pPr>
      <w:r w:rsidRPr="00A77CA4">
        <w:rPr>
          <w:rFonts w:ascii="Times New Roman" w:eastAsia="Calibri" w:hAnsi="Times New Roman" w:cs="Times New Roman"/>
          <w:b/>
          <w:sz w:val="12"/>
          <w:szCs w:val="12"/>
        </w:rPr>
        <w:t>и застройки сельского поселения Калиновка муниципального района Сергиевский Самарской области»</w:t>
      </w:r>
    </w:p>
    <w:p w:rsidR="00A77CA4" w:rsidRPr="00A77CA4" w:rsidRDefault="00A77CA4" w:rsidP="00A77CA4">
      <w:pPr>
        <w:tabs>
          <w:tab w:val="left" w:pos="284"/>
        </w:tabs>
        <w:spacing w:after="0" w:line="240" w:lineRule="auto"/>
        <w:jc w:val="both"/>
        <w:rPr>
          <w:rFonts w:ascii="Times New Roman" w:eastAsia="Calibri" w:hAnsi="Times New Roman" w:cs="Times New Roman"/>
          <w:sz w:val="12"/>
          <w:szCs w:val="12"/>
        </w:rPr>
      </w:pPr>
    </w:p>
    <w:p w:rsidR="00A77CA4" w:rsidRPr="00A77CA4" w:rsidRDefault="00A77CA4" w:rsidP="00A77CA4">
      <w:pPr>
        <w:tabs>
          <w:tab w:val="left" w:pos="284"/>
        </w:tabs>
        <w:spacing w:after="0" w:line="240" w:lineRule="auto"/>
        <w:ind w:firstLine="284"/>
        <w:jc w:val="both"/>
        <w:rPr>
          <w:rFonts w:ascii="Times New Roman" w:eastAsia="Calibri" w:hAnsi="Times New Roman" w:cs="Times New Roman"/>
          <w:sz w:val="12"/>
          <w:szCs w:val="12"/>
        </w:rPr>
      </w:pPr>
      <w:r w:rsidRPr="00A77CA4">
        <w:rPr>
          <w:rFonts w:ascii="Times New Roman" w:eastAsia="Calibri" w:hAnsi="Times New Roman" w:cs="Times New Roman"/>
          <w:sz w:val="12"/>
          <w:szCs w:val="12"/>
        </w:rPr>
        <w:lastRenderedPageBreak/>
        <w:t>С целью уточнения состава Комиссии по подготовке проекта Правил землепользования и застройки сельского поселения Калиновка муниципального района Сергиевский Самарской области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Самарской области от 12.07.2006 № 90-ГД «О градостроительной деятельности на территории Самарской области», руководствуясь Уставом сельского поселения Калиновка муниципального района Сергиевский Самарской области, Администрация сельского поселения Калиновка муниципального района Сергиевский Самарской области</w:t>
      </w:r>
    </w:p>
    <w:p w:rsidR="00A77CA4" w:rsidRPr="00A77CA4" w:rsidRDefault="00A77CA4" w:rsidP="00A77CA4">
      <w:pPr>
        <w:tabs>
          <w:tab w:val="left" w:pos="284"/>
        </w:tabs>
        <w:spacing w:after="0" w:line="240" w:lineRule="auto"/>
        <w:ind w:firstLine="284"/>
        <w:jc w:val="both"/>
        <w:rPr>
          <w:rFonts w:ascii="Times New Roman" w:eastAsia="Calibri" w:hAnsi="Times New Roman" w:cs="Times New Roman"/>
          <w:sz w:val="12"/>
          <w:szCs w:val="12"/>
        </w:rPr>
      </w:pPr>
      <w:r w:rsidRPr="00A77CA4">
        <w:rPr>
          <w:rFonts w:ascii="Times New Roman" w:eastAsia="Calibri" w:hAnsi="Times New Roman" w:cs="Times New Roman"/>
          <w:b/>
          <w:sz w:val="12"/>
          <w:szCs w:val="12"/>
        </w:rPr>
        <w:t>ПОСТАНОВЛЯЕТ</w:t>
      </w:r>
      <w:r w:rsidRPr="00A77CA4">
        <w:rPr>
          <w:rFonts w:ascii="Times New Roman" w:eastAsia="Calibri" w:hAnsi="Times New Roman" w:cs="Times New Roman"/>
          <w:sz w:val="12"/>
          <w:szCs w:val="12"/>
        </w:rPr>
        <w:t>:</w:t>
      </w:r>
    </w:p>
    <w:p w:rsidR="00A77CA4" w:rsidRPr="00A77CA4" w:rsidRDefault="00A77CA4" w:rsidP="00A77CA4">
      <w:pPr>
        <w:tabs>
          <w:tab w:val="left" w:pos="284"/>
        </w:tabs>
        <w:spacing w:after="0" w:line="240" w:lineRule="auto"/>
        <w:ind w:firstLine="284"/>
        <w:jc w:val="both"/>
        <w:rPr>
          <w:rFonts w:ascii="Times New Roman" w:eastAsia="Calibri" w:hAnsi="Times New Roman" w:cs="Times New Roman"/>
          <w:sz w:val="12"/>
          <w:szCs w:val="12"/>
        </w:rPr>
      </w:pPr>
      <w:r w:rsidRPr="00A77CA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A77CA4">
        <w:rPr>
          <w:rFonts w:ascii="Times New Roman" w:eastAsia="Calibri" w:hAnsi="Times New Roman" w:cs="Times New Roman"/>
          <w:sz w:val="12"/>
          <w:szCs w:val="12"/>
        </w:rPr>
        <w:t>Приложение №2 к постановлению Администрации сельского поселения Калиновка муниципального района Сергиевский Самарской области № 9 от 03.03.2013 г. «О подготовке проекта правил землепользования и застройки сельского поселения Калиновка муниципального района Сергиевский Самарской области» изложить в новой редакции согласно приложению №1 к настоящему постановлению.</w:t>
      </w:r>
    </w:p>
    <w:p w:rsidR="00A77CA4" w:rsidRPr="00A77CA4" w:rsidRDefault="00A77CA4" w:rsidP="00A77CA4">
      <w:pPr>
        <w:tabs>
          <w:tab w:val="left" w:pos="284"/>
        </w:tabs>
        <w:spacing w:after="0" w:line="240" w:lineRule="auto"/>
        <w:ind w:firstLine="284"/>
        <w:jc w:val="both"/>
        <w:rPr>
          <w:rFonts w:ascii="Times New Roman" w:eastAsia="Calibri" w:hAnsi="Times New Roman" w:cs="Times New Roman"/>
          <w:sz w:val="12"/>
          <w:szCs w:val="12"/>
        </w:rPr>
      </w:pPr>
      <w:r w:rsidRPr="00A77CA4">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A77CA4">
        <w:rPr>
          <w:rFonts w:ascii="Times New Roman" w:eastAsia="Calibri" w:hAnsi="Times New Roman" w:cs="Times New Roman"/>
          <w:sz w:val="12"/>
          <w:szCs w:val="12"/>
        </w:rPr>
        <w:t>Признать утратившим силу постановление Администрации сельского поселения Калиновка муниципального района Сергиевский № 40 от 15.10.2020г. «О внесении изменений в Постановление Администрации сельского поселения Калиновка муниципального района Сергиевский Самарской области №26 от 03.07.2013г. «О подготовке проекта правил землепользования и застройки сельского поселения Калиновка муниципального района Сергиевский Самарской области».</w:t>
      </w:r>
    </w:p>
    <w:p w:rsidR="00A77CA4" w:rsidRPr="00A77CA4" w:rsidRDefault="00A77CA4" w:rsidP="00A77CA4">
      <w:pPr>
        <w:tabs>
          <w:tab w:val="left" w:pos="284"/>
        </w:tabs>
        <w:spacing w:after="0" w:line="240" w:lineRule="auto"/>
        <w:ind w:firstLine="284"/>
        <w:jc w:val="both"/>
        <w:rPr>
          <w:rFonts w:ascii="Times New Roman" w:eastAsia="Calibri" w:hAnsi="Times New Roman" w:cs="Times New Roman"/>
          <w:sz w:val="12"/>
          <w:szCs w:val="12"/>
        </w:rPr>
      </w:pPr>
      <w:r w:rsidRPr="00A77CA4">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A77CA4">
        <w:rPr>
          <w:rFonts w:ascii="Times New Roman" w:eastAsia="Calibri" w:hAnsi="Times New Roman" w:cs="Times New Roman"/>
          <w:sz w:val="12"/>
          <w:szCs w:val="12"/>
        </w:rPr>
        <w:t>Опубликовать настоящее постановление в газете «Сергиевский вестник».</w:t>
      </w:r>
    </w:p>
    <w:p w:rsidR="00A77CA4" w:rsidRPr="00A77CA4" w:rsidRDefault="00A77CA4" w:rsidP="00A77CA4">
      <w:pPr>
        <w:tabs>
          <w:tab w:val="left" w:pos="284"/>
        </w:tabs>
        <w:spacing w:after="0" w:line="240" w:lineRule="auto"/>
        <w:ind w:firstLine="284"/>
        <w:jc w:val="both"/>
        <w:rPr>
          <w:rFonts w:ascii="Times New Roman" w:eastAsia="Calibri" w:hAnsi="Times New Roman" w:cs="Times New Roman"/>
          <w:sz w:val="12"/>
          <w:szCs w:val="12"/>
        </w:rPr>
      </w:pPr>
      <w:r w:rsidRPr="00A77CA4">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A77CA4">
        <w:rPr>
          <w:rFonts w:ascii="Times New Roman" w:eastAsia="Calibri" w:hAnsi="Times New Roman" w:cs="Times New Roman"/>
          <w:sz w:val="12"/>
          <w:szCs w:val="12"/>
        </w:rPr>
        <w:t>Контроль за выполнением настоящего постановления оставляю за собой</w:t>
      </w:r>
    </w:p>
    <w:p w:rsidR="00A77CA4" w:rsidRPr="00A77CA4" w:rsidRDefault="00A77CA4" w:rsidP="00A77CA4">
      <w:pPr>
        <w:tabs>
          <w:tab w:val="left" w:pos="284"/>
        </w:tabs>
        <w:spacing w:after="0" w:line="240" w:lineRule="auto"/>
        <w:jc w:val="right"/>
        <w:rPr>
          <w:rFonts w:ascii="Times New Roman" w:eastAsia="Calibri" w:hAnsi="Times New Roman" w:cs="Times New Roman"/>
          <w:sz w:val="12"/>
          <w:szCs w:val="12"/>
        </w:rPr>
      </w:pPr>
      <w:r w:rsidRPr="00A77CA4">
        <w:rPr>
          <w:rFonts w:ascii="Times New Roman" w:eastAsia="Calibri" w:hAnsi="Times New Roman" w:cs="Times New Roman"/>
          <w:sz w:val="12"/>
          <w:szCs w:val="12"/>
        </w:rPr>
        <w:t>Глава сельского поселения Калиновка</w:t>
      </w:r>
    </w:p>
    <w:p w:rsidR="00A77CA4" w:rsidRDefault="00A77CA4" w:rsidP="00A77CA4">
      <w:pPr>
        <w:tabs>
          <w:tab w:val="left" w:pos="284"/>
        </w:tabs>
        <w:spacing w:after="0" w:line="240" w:lineRule="auto"/>
        <w:jc w:val="right"/>
        <w:rPr>
          <w:rFonts w:ascii="Times New Roman" w:eastAsia="Calibri" w:hAnsi="Times New Roman" w:cs="Times New Roman"/>
          <w:sz w:val="12"/>
          <w:szCs w:val="12"/>
        </w:rPr>
      </w:pPr>
      <w:r w:rsidRPr="00A77CA4">
        <w:rPr>
          <w:rFonts w:ascii="Times New Roman" w:eastAsia="Calibri" w:hAnsi="Times New Roman" w:cs="Times New Roman"/>
          <w:sz w:val="12"/>
          <w:szCs w:val="12"/>
        </w:rPr>
        <w:t>муниципального района Сергиевский</w:t>
      </w:r>
    </w:p>
    <w:p w:rsidR="00A77CA4" w:rsidRPr="00A77CA4" w:rsidRDefault="00A77CA4" w:rsidP="00A77CA4">
      <w:pPr>
        <w:tabs>
          <w:tab w:val="left" w:pos="284"/>
        </w:tabs>
        <w:spacing w:after="0" w:line="240" w:lineRule="auto"/>
        <w:jc w:val="right"/>
        <w:rPr>
          <w:rFonts w:ascii="Times New Roman" w:eastAsia="Calibri" w:hAnsi="Times New Roman" w:cs="Times New Roman"/>
          <w:sz w:val="12"/>
          <w:szCs w:val="12"/>
        </w:rPr>
      </w:pPr>
      <w:r w:rsidRPr="00A77CA4">
        <w:rPr>
          <w:rFonts w:ascii="Times New Roman" w:eastAsia="Calibri" w:hAnsi="Times New Roman" w:cs="Times New Roman"/>
          <w:sz w:val="12"/>
          <w:szCs w:val="12"/>
        </w:rPr>
        <w:t>А.С. Баранов</w:t>
      </w:r>
    </w:p>
    <w:p w:rsidR="00265222" w:rsidRPr="00265222" w:rsidRDefault="00A77CA4" w:rsidP="00A77CA4">
      <w:pPr>
        <w:tabs>
          <w:tab w:val="left" w:pos="284"/>
        </w:tabs>
        <w:spacing w:after="0" w:line="240" w:lineRule="auto"/>
        <w:jc w:val="both"/>
        <w:rPr>
          <w:rFonts w:ascii="Times New Roman" w:eastAsia="Calibri" w:hAnsi="Times New Roman" w:cs="Times New Roman"/>
          <w:sz w:val="12"/>
          <w:szCs w:val="12"/>
        </w:rPr>
      </w:pPr>
      <w:r w:rsidRPr="00A77CA4">
        <w:rPr>
          <w:rFonts w:ascii="Times New Roman" w:eastAsia="Calibri" w:hAnsi="Times New Roman" w:cs="Times New Roman"/>
          <w:sz w:val="12"/>
          <w:szCs w:val="12"/>
        </w:rPr>
        <w:t xml:space="preserve">                                  </w:t>
      </w:r>
    </w:p>
    <w:p w:rsidR="00A77CA4" w:rsidRPr="00265222" w:rsidRDefault="00A77CA4" w:rsidP="00A77CA4">
      <w:pPr>
        <w:spacing w:after="0" w:line="240" w:lineRule="auto"/>
        <w:jc w:val="right"/>
        <w:rPr>
          <w:rFonts w:ascii="Times New Roman" w:eastAsia="Calibri" w:hAnsi="Times New Roman" w:cs="Times New Roman"/>
          <w:i/>
          <w:sz w:val="12"/>
          <w:szCs w:val="12"/>
        </w:rPr>
      </w:pPr>
      <w:r w:rsidRPr="00265222">
        <w:rPr>
          <w:rFonts w:ascii="Times New Roman" w:eastAsia="Calibri" w:hAnsi="Times New Roman" w:cs="Times New Roman"/>
          <w:i/>
          <w:sz w:val="12"/>
          <w:szCs w:val="12"/>
        </w:rPr>
        <w:t>Приложение №1</w:t>
      </w:r>
    </w:p>
    <w:p w:rsidR="00A77CA4" w:rsidRPr="00265222" w:rsidRDefault="00A77CA4" w:rsidP="00A77CA4">
      <w:pPr>
        <w:spacing w:after="0" w:line="240" w:lineRule="auto"/>
        <w:jc w:val="right"/>
        <w:rPr>
          <w:rFonts w:ascii="Times New Roman" w:eastAsia="Calibri" w:hAnsi="Times New Roman" w:cs="Times New Roman"/>
          <w:i/>
          <w:sz w:val="12"/>
          <w:szCs w:val="12"/>
        </w:rPr>
      </w:pPr>
      <w:r w:rsidRPr="00265222">
        <w:rPr>
          <w:rFonts w:ascii="Times New Roman" w:eastAsia="Calibri" w:hAnsi="Times New Roman" w:cs="Times New Roman"/>
          <w:i/>
          <w:sz w:val="12"/>
          <w:szCs w:val="12"/>
        </w:rPr>
        <w:t xml:space="preserve">к постановлению администрации сельского поселения </w:t>
      </w:r>
      <w:r w:rsidRPr="00A77CA4">
        <w:rPr>
          <w:rFonts w:ascii="Times New Roman" w:eastAsia="Calibri" w:hAnsi="Times New Roman" w:cs="Times New Roman"/>
          <w:i/>
          <w:sz w:val="12"/>
          <w:szCs w:val="12"/>
        </w:rPr>
        <w:t>Калиновка</w:t>
      </w:r>
    </w:p>
    <w:p w:rsidR="00A77CA4" w:rsidRPr="00265222" w:rsidRDefault="00A77CA4" w:rsidP="00A77CA4">
      <w:pPr>
        <w:spacing w:after="0" w:line="240" w:lineRule="auto"/>
        <w:jc w:val="right"/>
        <w:rPr>
          <w:rFonts w:ascii="Times New Roman" w:eastAsia="Calibri" w:hAnsi="Times New Roman" w:cs="Times New Roman"/>
          <w:i/>
          <w:sz w:val="12"/>
          <w:szCs w:val="12"/>
        </w:rPr>
      </w:pPr>
      <w:r w:rsidRPr="00265222">
        <w:rPr>
          <w:rFonts w:ascii="Times New Roman" w:eastAsia="Calibri" w:hAnsi="Times New Roman" w:cs="Times New Roman"/>
          <w:i/>
          <w:sz w:val="12"/>
          <w:szCs w:val="12"/>
        </w:rPr>
        <w:t>муниципального района Сергиевский</w:t>
      </w:r>
    </w:p>
    <w:p w:rsidR="00A77CA4" w:rsidRPr="00265222" w:rsidRDefault="00A77CA4" w:rsidP="00A77CA4">
      <w:pPr>
        <w:tabs>
          <w:tab w:val="left" w:pos="284"/>
        </w:tabs>
        <w:spacing w:after="0" w:line="240" w:lineRule="auto"/>
        <w:jc w:val="right"/>
        <w:rPr>
          <w:rFonts w:ascii="Times New Roman" w:eastAsia="Calibri" w:hAnsi="Times New Roman" w:cs="Times New Roman"/>
          <w:sz w:val="12"/>
          <w:szCs w:val="12"/>
        </w:rPr>
      </w:pPr>
      <w:r w:rsidRPr="00265222">
        <w:rPr>
          <w:rFonts w:ascii="Times New Roman" w:eastAsia="Calibri" w:hAnsi="Times New Roman" w:cs="Times New Roman"/>
          <w:i/>
          <w:sz w:val="12"/>
          <w:szCs w:val="12"/>
        </w:rPr>
        <w:t>№36 от “1</w:t>
      </w:r>
      <w:r>
        <w:rPr>
          <w:rFonts w:ascii="Times New Roman" w:eastAsia="Calibri" w:hAnsi="Times New Roman" w:cs="Times New Roman"/>
          <w:i/>
          <w:sz w:val="12"/>
          <w:szCs w:val="12"/>
        </w:rPr>
        <w:t>2</w:t>
      </w:r>
      <w:r w:rsidRPr="00265222">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сент</w:t>
      </w:r>
      <w:r w:rsidRPr="00265222">
        <w:rPr>
          <w:rFonts w:ascii="Times New Roman" w:eastAsia="Calibri" w:hAnsi="Times New Roman" w:cs="Times New Roman"/>
          <w:i/>
          <w:sz w:val="12"/>
          <w:szCs w:val="12"/>
        </w:rPr>
        <w:t>ября 2024 г.</w:t>
      </w:r>
    </w:p>
    <w:p w:rsidR="00A77CA4" w:rsidRPr="00A77CA4" w:rsidRDefault="00A77CA4" w:rsidP="00A77CA4">
      <w:pPr>
        <w:tabs>
          <w:tab w:val="left" w:pos="284"/>
        </w:tabs>
        <w:spacing w:after="0" w:line="240" w:lineRule="auto"/>
        <w:jc w:val="center"/>
        <w:rPr>
          <w:rFonts w:ascii="Times New Roman" w:eastAsia="Calibri" w:hAnsi="Times New Roman" w:cs="Times New Roman"/>
          <w:sz w:val="12"/>
          <w:szCs w:val="12"/>
        </w:rPr>
      </w:pPr>
      <w:r w:rsidRPr="00A77CA4">
        <w:rPr>
          <w:rFonts w:ascii="Times New Roman" w:eastAsia="Calibri" w:hAnsi="Times New Roman" w:cs="Times New Roman"/>
          <w:b/>
          <w:sz w:val="12"/>
          <w:szCs w:val="12"/>
        </w:rPr>
        <w:t>СОСТАВ</w:t>
      </w:r>
    </w:p>
    <w:p w:rsidR="00A77CA4" w:rsidRPr="00A77CA4" w:rsidRDefault="00A77CA4" w:rsidP="00A77CA4">
      <w:pPr>
        <w:tabs>
          <w:tab w:val="left" w:pos="284"/>
        </w:tabs>
        <w:spacing w:after="0" w:line="240" w:lineRule="auto"/>
        <w:jc w:val="center"/>
        <w:rPr>
          <w:rFonts w:ascii="Times New Roman" w:eastAsia="Calibri" w:hAnsi="Times New Roman" w:cs="Times New Roman"/>
          <w:b/>
          <w:sz w:val="12"/>
          <w:szCs w:val="12"/>
        </w:rPr>
      </w:pPr>
      <w:r w:rsidRPr="00A77CA4">
        <w:rPr>
          <w:rFonts w:ascii="Times New Roman" w:eastAsia="Calibri" w:hAnsi="Times New Roman" w:cs="Times New Roman"/>
          <w:b/>
          <w:sz w:val="12"/>
          <w:szCs w:val="12"/>
        </w:rPr>
        <w:t>комиссии по подготовке проекта правил землепользов</w:t>
      </w:r>
      <w:r>
        <w:rPr>
          <w:rFonts w:ascii="Times New Roman" w:eastAsia="Calibri" w:hAnsi="Times New Roman" w:cs="Times New Roman"/>
          <w:b/>
          <w:sz w:val="12"/>
          <w:szCs w:val="12"/>
        </w:rPr>
        <w:t xml:space="preserve">ания и застройки на территории </w:t>
      </w:r>
      <w:r w:rsidRPr="00A77CA4">
        <w:rPr>
          <w:rFonts w:ascii="Times New Roman" w:eastAsia="Calibri" w:hAnsi="Times New Roman" w:cs="Times New Roman"/>
          <w:b/>
          <w:sz w:val="12"/>
          <w:szCs w:val="12"/>
        </w:rPr>
        <w:t>сельского поселения Калиновка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E0" w:firstRow="1" w:lastRow="1" w:firstColumn="1" w:lastColumn="0" w:noHBand="0" w:noVBand="0"/>
      </w:tblPr>
      <w:tblGrid>
        <w:gridCol w:w="1222"/>
        <w:gridCol w:w="910"/>
        <w:gridCol w:w="5391"/>
      </w:tblGrid>
      <w:tr w:rsidR="00A77CA4" w:rsidRPr="00A77CA4" w:rsidTr="00A77CA4">
        <w:trPr>
          <w:trHeight w:val="20"/>
          <w:jc w:val="center"/>
        </w:trPr>
        <w:tc>
          <w:tcPr>
            <w:tcW w:w="812" w:type="pct"/>
            <w:tcBorders>
              <w:top w:val="single" w:sz="4" w:space="0" w:color="auto"/>
              <w:left w:val="single" w:sz="4" w:space="0" w:color="auto"/>
              <w:bottom w:val="single" w:sz="4" w:space="0" w:color="auto"/>
              <w:right w:val="single" w:sz="4" w:space="0" w:color="auto"/>
            </w:tcBorders>
            <w:hideMark/>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bCs/>
                <w:sz w:val="12"/>
                <w:szCs w:val="12"/>
              </w:rPr>
              <w:t>Председатель комиссии</w:t>
            </w:r>
          </w:p>
        </w:tc>
        <w:tc>
          <w:tcPr>
            <w:tcW w:w="605" w:type="pct"/>
            <w:tcBorders>
              <w:top w:val="single" w:sz="4" w:space="0" w:color="auto"/>
              <w:left w:val="single" w:sz="4" w:space="0" w:color="auto"/>
              <w:bottom w:val="single" w:sz="4" w:space="0" w:color="auto"/>
              <w:right w:val="single" w:sz="4" w:space="0" w:color="auto"/>
            </w:tcBorders>
            <w:hideMark/>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bCs/>
                <w:sz w:val="12"/>
                <w:szCs w:val="12"/>
              </w:rPr>
              <w:t>Баранов А.С.</w:t>
            </w:r>
          </w:p>
        </w:tc>
        <w:tc>
          <w:tcPr>
            <w:tcW w:w="3583" w:type="pct"/>
            <w:tcBorders>
              <w:top w:val="single" w:sz="4" w:space="0" w:color="auto"/>
              <w:left w:val="single" w:sz="4" w:space="0" w:color="auto"/>
              <w:bottom w:val="single" w:sz="4" w:space="0" w:color="auto"/>
              <w:right w:val="single" w:sz="4" w:space="0" w:color="auto"/>
            </w:tcBorders>
            <w:hideMark/>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bCs/>
                <w:sz w:val="12"/>
                <w:szCs w:val="12"/>
              </w:rPr>
              <w:t xml:space="preserve">Глава сельского поселения Калиновка муниципального района Сергиевский </w:t>
            </w:r>
          </w:p>
        </w:tc>
      </w:tr>
      <w:tr w:rsidR="00A77CA4" w:rsidRPr="00A77CA4" w:rsidTr="00A77CA4">
        <w:trPr>
          <w:trHeight w:val="20"/>
          <w:jc w:val="center"/>
        </w:trPr>
        <w:tc>
          <w:tcPr>
            <w:tcW w:w="812" w:type="pct"/>
            <w:tcBorders>
              <w:top w:val="single" w:sz="4" w:space="0" w:color="auto"/>
              <w:left w:val="single" w:sz="4" w:space="0" w:color="auto"/>
              <w:bottom w:val="single" w:sz="4" w:space="0" w:color="auto"/>
              <w:right w:val="single" w:sz="4" w:space="0" w:color="auto"/>
            </w:tcBorders>
            <w:hideMark/>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bCs/>
                <w:sz w:val="12"/>
                <w:szCs w:val="12"/>
              </w:rPr>
              <w:t>Заместитель председателя комиссии</w:t>
            </w:r>
          </w:p>
        </w:tc>
        <w:tc>
          <w:tcPr>
            <w:tcW w:w="605" w:type="pct"/>
            <w:tcBorders>
              <w:top w:val="single" w:sz="4" w:space="0" w:color="auto"/>
              <w:left w:val="single" w:sz="4" w:space="0" w:color="auto"/>
              <w:bottom w:val="single" w:sz="4" w:space="0" w:color="auto"/>
              <w:right w:val="single" w:sz="4" w:space="0" w:color="auto"/>
            </w:tcBorders>
            <w:hideMark/>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proofErr w:type="spellStart"/>
            <w:r w:rsidRPr="00A77CA4">
              <w:rPr>
                <w:rFonts w:ascii="Times New Roman" w:eastAsia="Calibri" w:hAnsi="Times New Roman" w:cs="Times New Roman"/>
                <w:bCs/>
                <w:sz w:val="12"/>
                <w:szCs w:val="12"/>
              </w:rPr>
              <w:t>Пенькова</w:t>
            </w:r>
            <w:proofErr w:type="spellEnd"/>
            <w:r w:rsidRPr="00A77CA4">
              <w:rPr>
                <w:rFonts w:ascii="Times New Roman" w:eastAsia="Calibri" w:hAnsi="Times New Roman" w:cs="Times New Roman"/>
                <w:bCs/>
                <w:sz w:val="12"/>
                <w:szCs w:val="12"/>
              </w:rPr>
              <w:t xml:space="preserve"> Т.Г.</w:t>
            </w:r>
          </w:p>
        </w:tc>
        <w:tc>
          <w:tcPr>
            <w:tcW w:w="3583" w:type="pct"/>
            <w:tcBorders>
              <w:top w:val="single" w:sz="4" w:space="0" w:color="auto"/>
              <w:left w:val="single" w:sz="4" w:space="0" w:color="auto"/>
              <w:bottom w:val="single" w:sz="4" w:space="0" w:color="auto"/>
              <w:right w:val="single" w:sz="4" w:space="0" w:color="auto"/>
            </w:tcBorders>
            <w:hideMark/>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bCs/>
                <w:sz w:val="12"/>
                <w:szCs w:val="12"/>
              </w:rPr>
              <w:t>Ведущий специалист Администрации сельского поселения Калиновка муниципального района Сергиевский</w:t>
            </w:r>
          </w:p>
        </w:tc>
      </w:tr>
      <w:tr w:rsidR="00A77CA4" w:rsidRPr="00A77CA4" w:rsidTr="00A77CA4">
        <w:trPr>
          <w:trHeight w:val="20"/>
          <w:jc w:val="center"/>
        </w:trPr>
        <w:tc>
          <w:tcPr>
            <w:tcW w:w="812" w:type="pct"/>
            <w:tcBorders>
              <w:top w:val="single" w:sz="4" w:space="0" w:color="auto"/>
              <w:left w:val="single" w:sz="4" w:space="0" w:color="auto"/>
              <w:bottom w:val="single" w:sz="4" w:space="0" w:color="auto"/>
              <w:right w:val="single" w:sz="4" w:space="0" w:color="auto"/>
            </w:tcBorders>
            <w:hideMark/>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bCs/>
                <w:sz w:val="12"/>
                <w:szCs w:val="12"/>
              </w:rPr>
              <w:t>Секретарь комиссии</w:t>
            </w:r>
          </w:p>
        </w:tc>
        <w:tc>
          <w:tcPr>
            <w:tcW w:w="605" w:type="pct"/>
            <w:tcBorders>
              <w:top w:val="single" w:sz="4" w:space="0" w:color="auto"/>
              <w:left w:val="single" w:sz="4" w:space="0" w:color="auto"/>
              <w:bottom w:val="single" w:sz="4" w:space="0" w:color="auto"/>
              <w:right w:val="single" w:sz="4" w:space="0" w:color="auto"/>
            </w:tcBorders>
            <w:hideMark/>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proofErr w:type="spellStart"/>
            <w:r w:rsidRPr="00A77CA4">
              <w:rPr>
                <w:rFonts w:ascii="Times New Roman" w:eastAsia="Calibri" w:hAnsi="Times New Roman" w:cs="Times New Roman"/>
                <w:bCs/>
                <w:sz w:val="12"/>
                <w:szCs w:val="12"/>
              </w:rPr>
              <w:t>Коршикова</w:t>
            </w:r>
            <w:proofErr w:type="spellEnd"/>
            <w:r w:rsidRPr="00A77CA4">
              <w:rPr>
                <w:rFonts w:ascii="Times New Roman" w:eastAsia="Calibri" w:hAnsi="Times New Roman" w:cs="Times New Roman"/>
                <w:bCs/>
                <w:sz w:val="12"/>
                <w:szCs w:val="12"/>
              </w:rPr>
              <w:t xml:space="preserve"> Т.И.</w:t>
            </w:r>
          </w:p>
        </w:tc>
        <w:tc>
          <w:tcPr>
            <w:tcW w:w="3583" w:type="pct"/>
            <w:tcBorders>
              <w:top w:val="single" w:sz="4" w:space="0" w:color="auto"/>
              <w:left w:val="single" w:sz="4" w:space="0" w:color="auto"/>
              <w:bottom w:val="single" w:sz="4" w:space="0" w:color="auto"/>
              <w:right w:val="single" w:sz="4" w:space="0" w:color="auto"/>
            </w:tcBorders>
            <w:hideMark/>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bCs/>
                <w:sz w:val="12"/>
                <w:szCs w:val="12"/>
              </w:rPr>
              <w:t>Специалист Администрации сельского поселения Калиновка муниципального района Сергиевский</w:t>
            </w:r>
          </w:p>
        </w:tc>
      </w:tr>
      <w:tr w:rsidR="00A77CA4" w:rsidRPr="00A77CA4" w:rsidTr="00A77CA4">
        <w:trPr>
          <w:trHeight w:val="20"/>
          <w:jc w:val="center"/>
        </w:trPr>
        <w:tc>
          <w:tcPr>
            <w:tcW w:w="812" w:type="pct"/>
            <w:tcBorders>
              <w:top w:val="single" w:sz="4" w:space="0" w:color="auto"/>
              <w:left w:val="single" w:sz="4" w:space="0" w:color="auto"/>
              <w:bottom w:val="single" w:sz="4" w:space="0" w:color="auto"/>
              <w:right w:val="single" w:sz="4" w:space="0" w:color="auto"/>
            </w:tcBorders>
            <w:hideMark/>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bCs/>
                <w:sz w:val="12"/>
                <w:szCs w:val="12"/>
              </w:rPr>
              <w:t xml:space="preserve">Члены комиссии </w:t>
            </w:r>
          </w:p>
        </w:tc>
        <w:tc>
          <w:tcPr>
            <w:tcW w:w="605" w:type="pct"/>
            <w:tcBorders>
              <w:top w:val="single" w:sz="4" w:space="0" w:color="auto"/>
              <w:left w:val="single" w:sz="4" w:space="0" w:color="auto"/>
              <w:bottom w:val="single" w:sz="4" w:space="0" w:color="auto"/>
              <w:right w:val="single" w:sz="4" w:space="0" w:color="auto"/>
            </w:tcBorders>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bCs/>
                <w:sz w:val="12"/>
                <w:szCs w:val="12"/>
              </w:rPr>
              <w:t>Коновалов С.И.</w:t>
            </w:r>
          </w:p>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p>
        </w:tc>
        <w:tc>
          <w:tcPr>
            <w:tcW w:w="3583" w:type="pct"/>
            <w:tcBorders>
              <w:top w:val="single" w:sz="4" w:space="0" w:color="auto"/>
              <w:left w:val="single" w:sz="4" w:space="0" w:color="auto"/>
              <w:bottom w:val="single" w:sz="4" w:space="0" w:color="auto"/>
              <w:right w:val="single" w:sz="4" w:space="0" w:color="auto"/>
            </w:tcBorders>
            <w:hideMark/>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bCs/>
                <w:sz w:val="12"/>
                <w:szCs w:val="12"/>
              </w:rPr>
              <w:t>Заместитель руководителя Управления заказчика-застройщика, архитектуры и градостроительства администрации муниципального района Сергиевский (по согласованию)</w:t>
            </w:r>
          </w:p>
        </w:tc>
      </w:tr>
      <w:tr w:rsidR="00A77CA4" w:rsidRPr="00A77CA4" w:rsidTr="00A77CA4">
        <w:trPr>
          <w:trHeight w:val="20"/>
          <w:jc w:val="center"/>
        </w:trPr>
        <w:tc>
          <w:tcPr>
            <w:tcW w:w="812" w:type="pct"/>
            <w:tcBorders>
              <w:top w:val="single" w:sz="4" w:space="0" w:color="auto"/>
              <w:left w:val="single" w:sz="4" w:space="0" w:color="auto"/>
              <w:bottom w:val="single" w:sz="4" w:space="0" w:color="auto"/>
              <w:right w:val="single" w:sz="4" w:space="0" w:color="auto"/>
            </w:tcBorders>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p>
        </w:tc>
        <w:tc>
          <w:tcPr>
            <w:tcW w:w="605" w:type="pct"/>
            <w:tcBorders>
              <w:top w:val="single" w:sz="4" w:space="0" w:color="auto"/>
              <w:left w:val="single" w:sz="4" w:space="0" w:color="auto"/>
              <w:bottom w:val="single" w:sz="4" w:space="0" w:color="auto"/>
              <w:right w:val="single" w:sz="4" w:space="0" w:color="auto"/>
            </w:tcBorders>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bCs/>
                <w:sz w:val="12"/>
                <w:szCs w:val="12"/>
              </w:rPr>
              <w:t>Абрамова Н.А.</w:t>
            </w:r>
          </w:p>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p>
        </w:tc>
        <w:tc>
          <w:tcPr>
            <w:tcW w:w="3583" w:type="pct"/>
            <w:tcBorders>
              <w:top w:val="single" w:sz="4" w:space="0" w:color="auto"/>
              <w:left w:val="single" w:sz="4" w:space="0" w:color="auto"/>
              <w:bottom w:val="single" w:sz="4" w:space="0" w:color="auto"/>
              <w:right w:val="single" w:sz="4" w:space="0" w:color="auto"/>
            </w:tcBorders>
            <w:hideMark/>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bCs/>
                <w:sz w:val="12"/>
                <w:szCs w:val="12"/>
              </w:rPr>
              <w:t>Руководитель Комитета по управлению муниципальным имуществом муниципального района Сергиевский (по согласованию)</w:t>
            </w:r>
          </w:p>
        </w:tc>
      </w:tr>
      <w:tr w:rsidR="00A77CA4" w:rsidRPr="00A77CA4" w:rsidTr="00A77CA4">
        <w:trPr>
          <w:trHeight w:val="20"/>
          <w:jc w:val="center"/>
        </w:trPr>
        <w:tc>
          <w:tcPr>
            <w:tcW w:w="812" w:type="pct"/>
            <w:tcBorders>
              <w:top w:val="single" w:sz="4" w:space="0" w:color="auto"/>
              <w:left w:val="single" w:sz="4" w:space="0" w:color="auto"/>
              <w:bottom w:val="single" w:sz="4" w:space="0" w:color="auto"/>
              <w:right w:val="single" w:sz="4" w:space="0" w:color="auto"/>
            </w:tcBorders>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p>
        </w:tc>
        <w:tc>
          <w:tcPr>
            <w:tcW w:w="605" w:type="pct"/>
            <w:tcBorders>
              <w:top w:val="single" w:sz="4" w:space="0" w:color="auto"/>
              <w:left w:val="single" w:sz="4" w:space="0" w:color="auto"/>
              <w:bottom w:val="single" w:sz="4" w:space="0" w:color="auto"/>
              <w:right w:val="single" w:sz="4" w:space="0" w:color="auto"/>
            </w:tcBorders>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bCs/>
                <w:sz w:val="12"/>
                <w:szCs w:val="12"/>
              </w:rPr>
              <w:t>Ганиева С.Р.</w:t>
            </w:r>
          </w:p>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p>
        </w:tc>
        <w:tc>
          <w:tcPr>
            <w:tcW w:w="3583" w:type="pct"/>
            <w:tcBorders>
              <w:top w:val="single" w:sz="4" w:space="0" w:color="auto"/>
              <w:left w:val="single" w:sz="4" w:space="0" w:color="auto"/>
              <w:bottom w:val="single" w:sz="4" w:space="0" w:color="auto"/>
              <w:right w:val="single" w:sz="4" w:space="0" w:color="auto"/>
            </w:tcBorders>
            <w:hideMark/>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bCs/>
                <w:sz w:val="12"/>
                <w:szCs w:val="12"/>
              </w:rPr>
              <w:t>Руководитель Управления финансами администрации муниципального района Сергиевский (по согласованию)</w:t>
            </w:r>
          </w:p>
        </w:tc>
      </w:tr>
      <w:tr w:rsidR="00A77CA4" w:rsidRPr="00A77CA4" w:rsidTr="00A77CA4">
        <w:trPr>
          <w:trHeight w:val="20"/>
          <w:jc w:val="center"/>
        </w:trPr>
        <w:tc>
          <w:tcPr>
            <w:tcW w:w="812" w:type="pct"/>
            <w:tcBorders>
              <w:top w:val="single" w:sz="4" w:space="0" w:color="auto"/>
              <w:left w:val="single" w:sz="4" w:space="0" w:color="auto"/>
              <w:bottom w:val="single" w:sz="4" w:space="0" w:color="auto"/>
              <w:right w:val="single" w:sz="4" w:space="0" w:color="auto"/>
            </w:tcBorders>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p>
        </w:tc>
        <w:tc>
          <w:tcPr>
            <w:tcW w:w="605" w:type="pct"/>
            <w:tcBorders>
              <w:top w:val="single" w:sz="4" w:space="0" w:color="auto"/>
              <w:left w:val="single" w:sz="4" w:space="0" w:color="auto"/>
              <w:bottom w:val="single" w:sz="4" w:space="0" w:color="auto"/>
              <w:right w:val="single" w:sz="4" w:space="0" w:color="auto"/>
            </w:tcBorders>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proofErr w:type="spellStart"/>
            <w:r w:rsidRPr="00A77CA4">
              <w:rPr>
                <w:rFonts w:ascii="Times New Roman" w:eastAsia="Calibri" w:hAnsi="Times New Roman" w:cs="Times New Roman"/>
                <w:bCs/>
                <w:sz w:val="12"/>
                <w:szCs w:val="12"/>
              </w:rPr>
              <w:t>Стрельцова</w:t>
            </w:r>
            <w:proofErr w:type="spellEnd"/>
            <w:r w:rsidRPr="00A77CA4">
              <w:rPr>
                <w:rFonts w:ascii="Times New Roman" w:eastAsia="Calibri" w:hAnsi="Times New Roman" w:cs="Times New Roman"/>
                <w:bCs/>
                <w:sz w:val="12"/>
                <w:szCs w:val="12"/>
              </w:rPr>
              <w:t xml:space="preserve"> И.П. </w:t>
            </w:r>
          </w:p>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p>
        </w:tc>
        <w:tc>
          <w:tcPr>
            <w:tcW w:w="3583" w:type="pct"/>
            <w:tcBorders>
              <w:top w:val="single" w:sz="4" w:space="0" w:color="auto"/>
              <w:left w:val="single" w:sz="4" w:space="0" w:color="auto"/>
              <w:bottom w:val="single" w:sz="4" w:space="0" w:color="auto"/>
              <w:right w:val="single" w:sz="4" w:space="0" w:color="auto"/>
            </w:tcBorders>
            <w:hideMark/>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bCs/>
                <w:sz w:val="12"/>
                <w:szCs w:val="12"/>
              </w:rPr>
              <w:t>Начальник отдела экологии и природных ресурсов Управления заказчика-застройщика, архитектуры и градостроительства администрации муниципального района Сергиевский (по согласованию)</w:t>
            </w:r>
          </w:p>
        </w:tc>
      </w:tr>
      <w:tr w:rsidR="00A77CA4" w:rsidRPr="00A77CA4" w:rsidTr="00A77CA4">
        <w:trPr>
          <w:trHeight w:val="20"/>
          <w:jc w:val="center"/>
        </w:trPr>
        <w:tc>
          <w:tcPr>
            <w:tcW w:w="812" w:type="pct"/>
            <w:tcBorders>
              <w:top w:val="single" w:sz="4" w:space="0" w:color="auto"/>
              <w:left w:val="single" w:sz="4" w:space="0" w:color="auto"/>
              <w:bottom w:val="single" w:sz="4" w:space="0" w:color="auto"/>
              <w:right w:val="single" w:sz="4" w:space="0" w:color="auto"/>
            </w:tcBorders>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p>
        </w:tc>
        <w:tc>
          <w:tcPr>
            <w:tcW w:w="605" w:type="pct"/>
            <w:tcBorders>
              <w:top w:val="single" w:sz="4" w:space="0" w:color="auto"/>
              <w:left w:val="single" w:sz="4" w:space="0" w:color="auto"/>
              <w:bottom w:val="single" w:sz="4" w:space="0" w:color="auto"/>
              <w:right w:val="single" w:sz="4" w:space="0" w:color="auto"/>
            </w:tcBorders>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proofErr w:type="spellStart"/>
            <w:r w:rsidRPr="00A77CA4">
              <w:rPr>
                <w:rFonts w:ascii="Times New Roman" w:eastAsia="Calibri" w:hAnsi="Times New Roman" w:cs="Times New Roman"/>
                <w:bCs/>
                <w:sz w:val="12"/>
                <w:szCs w:val="12"/>
              </w:rPr>
              <w:t>Облыгина</w:t>
            </w:r>
            <w:proofErr w:type="spellEnd"/>
            <w:r w:rsidRPr="00A77CA4">
              <w:rPr>
                <w:rFonts w:ascii="Times New Roman" w:eastAsia="Calibri" w:hAnsi="Times New Roman" w:cs="Times New Roman"/>
                <w:bCs/>
                <w:sz w:val="12"/>
                <w:szCs w:val="12"/>
              </w:rPr>
              <w:t xml:space="preserve"> Ю.В.</w:t>
            </w:r>
          </w:p>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p>
        </w:tc>
        <w:tc>
          <w:tcPr>
            <w:tcW w:w="3583" w:type="pct"/>
            <w:tcBorders>
              <w:top w:val="single" w:sz="4" w:space="0" w:color="auto"/>
              <w:left w:val="single" w:sz="4" w:space="0" w:color="auto"/>
              <w:bottom w:val="single" w:sz="4" w:space="0" w:color="auto"/>
              <w:right w:val="single" w:sz="4" w:space="0" w:color="auto"/>
            </w:tcBorders>
            <w:hideMark/>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bCs/>
                <w:sz w:val="12"/>
                <w:szCs w:val="12"/>
              </w:rPr>
              <w:t>Руководитель Правового управления администрации муниципального района Сергиевский (по согласованию)</w:t>
            </w:r>
          </w:p>
        </w:tc>
      </w:tr>
      <w:tr w:rsidR="00A77CA4" w:rsidRPr="00A77CA4" w:rsidTr="00A77CA4">
        <w:trPr>
          <w:trHeight w:val="20"/>
          <w:jc w:val="center"/>
        </w:trPr>
        <w:tc>
          <w:tcPr>
            <w:tcW w:w="812" w:type="pct"/>
            <w:tcBorders>
              <w:top w:val="single" w:sz="4" w:space="0" w:color="auto"/>
              <w:left w:val="single" w:sz="4" w:space="0" w:color="auto"/>
              <w:bottom w:val="single" w:sz="4" w:space="0" w:color="auto"/>
              <w:right w:val="single" w:sz="4" w:space="0" w:color="auto"/>
            </w:tcBorders>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p>
        </w:tc>
        <w:tc>
          <w:tcPr>
            <w:tcW w:w="605" w:type="pct"/>
            <w:tcBorders>
              <w:top w:val="single" w:sz="4" w:space="0" w:color="auto"/>
              <w:left w:val="single" w:sz="4" w:space="0" w:color="auto"/>
              <w:bottom w:val="single" w:sz="4" w:space="0" w:color="auto"/>
              <w:right w:val="single" w:sz="4" w:space="0" w:color="auto"/>
            </w:tcBorders>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bCs/>
                <w:sz w:val="12"/>
                <w:szCs w:val="12"/>
              </w:rPr>
              <w:t>Сергеева А.А.</w:t>
            </w:r>
          </w:p>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p>
        </w:tc>
        <w:tc>
          <w:tcPr>
            <w:tcW w:w="3583" w:type="pct"/>
            <w:tcBorders>
              <w:top w:val="single" w:sz="4" w:space="0" w:color="auto"/>
              <w:left w:val="single" w:sz="4" w:space="0" w:color="auto"/>
              <w:bottom w:val="single" w:sz="4" w:space="0" w:color="auto"/>
              <w:right w:val="single" w:sz="4" w:space="0" w:color="auto"/>
            </w:tcBorders>
            <w:hideMark/>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bCs/>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A77CA4" w:rsidRPr="00A77CA4" w:rsidTr="00A77CA4">
        <w:trPr>
          <w:trHeight w:val="20"/>
          <w:jc w:val="center"/>
        </w:trPr>
        <w:tc>
          <w:tcPr>
            <w:tcW w:w="812" w:type="pct"/>
            <w:tcBorders>
              <w:top w:val="single" w:sz="4" w:space="0" w:color="auto"/>
              <w:left w:val="single" w:sz="4" w:space="0" w:color="auto"/>
              <w:bottom w:val="single" w:sz="4" w:space="0" w:color="auto"/>
              <w:right w:val="single" w:sz="4" w:space="0" w:color="auto"/>
            </w:tcBorders>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p>
        </w:tc>
        <w:tc>
          <w:tcPr>
            <w:tcW w:w="605" w:type="pct"/>
            <w:tcBorders>
              <w:top w:val="single" w:sz="4" w:space="0" w:color="auto"/>
              <w:left w:val="single" w:sz="4" w:space="0" w:color="auto"/>
              <w:bottom w:val="single" w:sz="4" w:space="0" w:color="auto"/>
              <w:right w:val="single" w:sz="4" w:space="0" w:color="auto"/>
            </w:tcBorders>
            <w:hideMark/>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bCs/>
                <w:sz w:val="12"/>
                <w:szCs w:val="12"/>
              </w:rPr>
              <w:t>Николаева О.Н.</w:t>
            </w:r>
          </w:p>
        </w:tc>
        <w:tc>
          <w:tcPr>
            <w:tcW w:w="3583" w:type="pct"/>
            <w:tcBorders>
              <w:top w:val="single" w:sz="4" w:space="0" w:color="auto"/>
              <w:left w:val="single" w:sz="4" w:space="0" w:color="auto"/>
              <w:bottom w:val="single" w:sz="4" w:space="0" w:color="auto"/>
              <w:right w:val="single" w:sz="4" w:space="0" w:color="auto"/>
            </w:tcBorders>
            <w:hideMark/>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bCs/>
                <w:sz w:val="12"/>
                <w:szCs w:val="12"/>
              </w:rPr>
              <w:t>Руководитель Управления культуры администрации муниципального района Сергиевский (по согласованию)</w:t>
            </w:r>
          </w:p>
        </w:tc>
      </w:tr>
      <w:tr w:rsidR="00A77CA4" w:rsidRPr="00A77CA4" w:rsidTr="00A77CA4">
        <w:trPr>
          <w:trHeight w:val="20"/>
          <w:jc w:val="center"/>
        </w:trPr>
        <w:tc>
          <w:tcPr>
            <w:tcW w:w="812" w:type="pct"/>
            <w:tcBorders>
              <w:top w:val="single" w:sz="4" w:space="0" w:color="auto"/>
              <w:left w:val="single" w:sz="4" w:space="0" w:color="auto"/>
              <w:bottom w:val="single" w:sz="4" w:space="0" w:color="auto"/>
              <w:right w:val="single" w:sz="4" w:space="0" w:color="auto"/>
            </w:tcBorders>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p>
        </w:tc>
        <w:tc>
          <w:tcPr>
            <w:tcW w:w="605" w:type="pct"/>
            <w:tcBorders>
              <w:top w:val="single" w:sz="4" w:space="0" w:color="auto"/>
              <w:left w:val="single" w:sz="4" w:space="0" w:color="auto"/>
              <w:bottom w:val="single" w:sz="4" w:space="0" w:color="auto"/>
              <w:right w:val="single" w:sz="4" w:space="0" w:color="auto"/>
            </w:tcBorders>
            <w:hideMark/>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proofErr w:type="spellStart"/>
            <w:r w:rsidRPr="00A77CA4">
              <w:rPr>
                <w:rFonts w:ascii="Times New Roman" w:eastAsia="Calibri" w:hAnsi="Times New Roman" w:cs="Times New Roman"/>
                <w:sz w:val="12"/>
                <w:szCs w:val="12"/>
              </w:rPr>
              <w:t>Семагин</w:t>
            </w:r>
            <w:proofErr w:type="spellEnd"/>
            <w:r w:rsidRPr="00A77CA4">
              <w:rPr>
                <w:rFonts w:ascii="Times New Roman" w:eastAsia="Calibri" w:hAnsi="Times New Roman" w:cs="Times New Roman"/>
                <w:sz w:val="12"/>
                <w:szCs w:val="12"/>
              </w:rPr>
              <w:t xml:space="preserve"> С.А.</w:t>
            </w:r>
          </w:p>
        </w:tc>
        <w:tc>
          <w:tcPr>
            <w:tcW w:w="3583" w:type="pct"/>
            <w:tcBorders>
              <w:top w:val="single" w:sz="4" w:space="0" w:color="auto"/>
              <w:left w:val="single" w:sz="4" w:space="0" w:color="auto"/>
              <w:bottom w:val="single" w:sz="4" w:space="0" w:color="auto"/>
              <w:right w:val="single" w:sz="4" w:space="0" w:color="auto"/>
            </w:tcBorders>
            <w:hideMark/>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sz w:val="12"/>
                <w:szCs w:val="12"/>
              </w:rPr>
              <w:t>Начальник отдела по делам ГО и ЧС администрации муниципального района Сергиевский (по согласованию)</w:t>
            </w:r>
          </w:p>
        </w:tc>
      </w:tr>
      <w:tr w:rsidR="00A77CA4" w:rsidRPr="00A77CA4" w:rsidTr="00A77CA4">
        <w:trPr>
          <w:trHeight w:val="20"/>
          <w:jc w:val="center"/>
        </w:trPr>
        <w:tc>
          <w:tcPr>
            <w:tcW w:w="812" w:type="pct"/>
            <w:tcBorders>
              <w:top w:val="single" w:sz="4" w:space="0" w:color="auto"/>
              <w:left w:val="single" w:sz="4" w:space="0" w:color="auto"/>
              <w:bottom w:val="single" w:sz="4" w:space="0" w:color="auto"/>
              <w:right w:val="single" w:sz="4" w:space="0" w:color="auto"/>
            </w:tcBorders>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p>
        </w:tc>
        <w:tc>
          <w:tcPr>
            <w:tcW w:w="605" w:type="pct"/>
            <w:tcBorders>
              <w:top w:val="single" w:sz="4" w:space="0" w:color="auto"/>
              <w:left w:val="single" w:sz="4" w:space="0" w:color="auto"/>
              <w:bottom w:val="single" w:sz="4" w:space="0" w:color="auto"/>
              <w:right w:val="single" w:sz="4" w:space="0" w:color="auto"/>
            </w:tcBorders>
            <w:hideMark/>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bCs/>
                <w:sz w:val="12"/>
                <w:szCs w:val="12"/>
              </w:rPr>
              <w:t>Гордиенко Т.В.</w:t>
            </w:r>
          </w:p>
        </w:tc>
        <w:tc>
          <w:tcPr>
            <w:tcW w:w="3583" w:type="pct"/>
            <w:tcBorders>
              <w:top w:val="single" w:sz="4" w:space="0" w:color="auto"/>
              <w:left w:val="single" w:sz="4" w:space="0" w:color="auto"/>
              <w:bottom w:val="single" w:sz="4" w:space="0" w:color="auto"/>
              <w:right w:val="single" w:sz="4" w:space="0" w:color="auto"/>
            </w:tcBorders>
            <w:hideMark/>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bCs/>
                <w:sz w:val="12"/>
                <w:szCs w:val="12"/>
              </w:rPr>
              <w:t>Депутат Собрания Представителей сельского поселения Калиновка муниципального района Сергиевский (по согласованию)</w:t>
            </w:r>
          </w:p>
        </w:tc>
      </w:tr>
      <w:tr w:rsidR="00A77CA4" w:rsidRPr="00A77CA4" w:rsidTr="00A77CA4">
        <w:trPr>
          <w:trHeight w:val="20"/>
          <w:jc w:val="center"/>
        </w:trPr>
        <w:tc>
          <w:tcPr>
            <w:tcW w:w="812" w:type="pct"/>
            <w:tcBorders>
              <w:top w:val="single" w:sz="4" w:space="0" w:color="auto"/>
              <w:left w:val="single" w:sz="4" w:space="0" w:color="auto"/>
              <w:bottom w:val="single" w:sz="4" w:space="0" w:color="auto"/>
              <w:right w:val="single" w:sz="4" w:space="0" w:color="auto"/>
            </w:tcBorders>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p>
        </w:tc>
        <w:tc>
          <w:tcPr>
            <w:tcW w:w="605" w:type="pct"/>
            <w:tcBorders>
              <w:top w:val="single" w:sz="4" w:space="0" w:color="auto"/>
              <w:left w:val="single" w:sz="4" w:space="0" w:color="auto"/>
              <w:bottom w:val="single" w:sz="4" w:space="0" w:color="auto"/>
              <w:right w:val="single" w:sz="4" w:space="0" w:color="auto"/>
            </w:tcBorders>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proofErr w:type="spellStart"/>
            <w:r w:rsidRPr="00A77CA4">
              <w:rPr>
                <w:rFonts w:ascii="Times New Roman" w:eastAsia="Calibri" w:hAnsi="Times New Roman" w:cs="Times New Roman"/>
                <w:bCs/>
                <w:sz w:val="12"/>
                <w:szCs w:val="12"/>
              </w:rPr>
              <w:t>Аксарин</w:t>
            </w:r>
            <w:proofErr w:type="spellEnd"/>
            <w:r w:rsidRPr="00A77CA4">
              <w:rPr>
                <w:rFonts w:ascii="Times New Roman" w:eastAsia="Calibri" w:hAnsi="Times New Roman" w:cs="Times New Roman"/>
                <w:bCs/>
                <w:sz w:val="12"/>
                <w:szCs w:val="12"/>
              </w:rPr>
              <w:t xml:space="preserve"> А.А.</w:t>
            </w:r>
          </w:p>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p>
        </w:tc>
        <w:tc>
          <w:tcPr>
            <w:tcW w:w="3583" w:type="pct"/>
            <w:tcBorders>
              <w:top w:val="single" w:sz="4" w:space="0" w:color="auto"/>
              <w:left w:val="single" w:sz="4" w:space="0" w:color="auto"/>
              <w:bottom w:val="single" w:sz="4" w:space="0" w:color="auto"/>
              <w:right w:val="single" w:sz="4" w:space="0" w:color="auto"/>
            </w:tcBorders>
            <w:hideMark/>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sz w:val="12"/>
                <w:szCs w:val="12"/>
              </w:rPr>
              <w:t>Консультант управления правового-кадрового обеспечения охраны объектов культурного наследия (архитектор – реставратор)</w:t>
            </w:r>
            <w:r w:rsidRPr="00A77CA4">
              <w:rPr>
                <w:rFonts w:ascii="Times New Roman" w:eastAsia="Calibri" w:hAnsi="Times New Roman" w:cs="Times New Roman"/>
                <w:bCs/>
                <w:sz w:val="12"/>
                <w:szCs w:val="12"/>
              </w:rPr>
              <w:t xml:space="preserve"> (по согласованию)</w:t>
            </w:r>
          </w:p>
        </w:tc>
      </w:tr>
      <w:tr w:rsidR="00A77CA4" w:rsidRPr="00A77CA4" w:rsidTr="00A77CA4">
        <w:trPr>
          <w:trHeight w:val="20"/>
          <w:jc w:val="center"/>
        </w:trPr>
        <w:tc>
          <w:tcPr>
            <w:tcW w:w="812" w:type="pct"/>
            <w:tcBorders>
              <w:top w:val="single" w:sz="4" w:space="0" w:color="auto"/>
              <w:left w:val="single" w:sz="4" w:space="0" w:color="auto"/>
              <w:bottom w:val="single" w:sz="4" w:space="0" w:color="auto"/>
              <w:right w:val="single" w:sz="4" w:space="0" w:color="auto"/>
            </w:tcBorders>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p>
        </w:tc>
        <w:tc>
          <w:tcPr>
            <w:tcW w:w="605" w:type="pct"/>
            <w:tcBorders>
              <w:top w:val="single" w:sz="4" w:space="0" w:color="auto"/>
              <w:left w:val="single" w:sz="4" w:space="0" w:color="auto"/>
              <w:bottom w:val="single" w:sz="4" w:space="0" w:color="auto"/>
              <w:right w:val="single" w:sz="4" w:space="0" w:color="auto"/>
            </w:tcBorders>
            <w:hideMark/>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bCs/>
                <w:sz w:val="12"/>
                <w:szCs w:val="12"/>
              </w:rPr>
              <w:t xml:space="preserve"> Крамарев А.И. </w:t>
            </w:r>
          </w:p>
        </w:tc>
        <w:tc>
          <w:tcPr>
            <w:tcW w:w="3583" w:type="pct"/>
            <w:tcBorders>
              <w:top w:val="single" w:sz="4" w:space="0" w:color="auto"/>
              <w:left w:val="single" w:sz="4" w:space="0" w:color="auto"/>
              <w:bottom w:val="single" w:sz="4" w:space="0" w:color="auto"/>
              <w:right w:val="single" w:sz="4" w:space="0" w:color="auto"/>
            </w:tcBorders>
            <w:hideMark/>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sz w:val="12"/>
                <w:szCs w:val="12"/>
              </w:rPr>
              <w:t>Консультант управления правового-кадрового обеспечения охраны объектов культурного наследия (историк - археолог)</w:t>
            </w:r>
            <w:r w:rsidRPr="00A77CA4">
              <w:rPr>
                <w:rFonts w:ascii="Times New Roman" w:eastAsia="Calibri" w:hAnsi="Times New Roman" w:cs="Times New Roman"/>
                <w:bCs/>
                <w:sz w:val="12"/>
                <w:szCs w:val="12"/>
              </w:rPr>
              <w:t xml:space="preserve"> (по согласованию)</w:t>
            </w:r>
          </w:p>
        </w:tc>
      </w:tr>
    </w:tbl>
    <w:p w:rsidR="00A77CA4" w:rsidRPr="00A77CA4" w:rsidRDefault="00A77CA4" w:rsidP="00A77CA4">
      <w:pPr>
        <w:tabs>
          <w:tab w:val="left" w:pos="284"/>
        </w:tabs>
        <w:spacing w:after="0" w:line="240" w:lineRule="auto"/>
        <w:jc w:val="both"/>
        <w:rPr>
          <w:rFonts w:ascii="Times New Roman" w:eastAsia="Calibri" w:hAnsi="Times New Roman" w:cs="Times New Roman"/>
          <w:sz w:val="12"/>
          <w:szCs w:val="12"/>
        </w:rPr>
      </w:pPr>
    </w:p>
    <w:p w:rsidR="00A77CA4" w:rsidRPr="00265222" w:rsidRDefault="00A77CA4" w:rsidP="00A77CA4">
      <w:pPr>
        <w:tabs>
          <w:tab w:val="left" w:pos="284"/>
          <w:tab w:val="left" w:pos="3828"/>
        </w:tabs>
        <w:spacing w:after="0" w:line="240" w:lineRule="auto"/>
        <w:jc w:val="center"/>
        <w:rPr>
          <w:rFonts w:ascii="Times New Roman" w:eastAsia="Calibri" w:hAnsi="Times New Roman" w:cs="Times New Roman"/>
          <w:b/>
          <w:sz w:val="12"/>
          <w:szCs w:val="12"/>
        </w:rPr>
      </w:pPr>
      <w:r w:rsidRPr="00265222">
        <w:rPr>
          <w:rFonts w:ascii="Times New Roman" w:eastAsia="Calibri" w:hAnsi="Times New Roman" w:cs="Times New Roman"/>
          <w:b/>
          <w:sz w:val="12"/>
          <w:szCs w:val="12"/>
        </w:rPr>
        <w:t>АДМИНИСТРАЦИЯ</w:t>
      </w:r>
    </w:p>
    <w:p w:rsidR="00A77CA4" w:rsidRPr="00265222" w:rsidRDefault="00A77CA4" w:rsidP="00A77CA4">
      <w:pPr>
        <w:tabs>
          <w:tab w:val="left" w:pos="284"/>
          <w:tab w:val="left" w:pos="3828"/>
        </w:tabs>
        <w:spacing w:after="0" w:line="240" w:lineRule="auto"/>
        <w:jc w:val="center"/>
        <w:rPr>
          <w:rFonts w:ascii="Times New Roman" w:eastAsia="Calibri" w:hAnsi="Times New Roman" w:cs="Times New Roman"/>
          <w:b/>
          <w:sz w:val="12"/>
          <w:szCs w:val="12"/>
        </w:rPr>
      </w:pPr>
      <w:r w:rsidRPr="00265222">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A77CA4" w:rsidRPr="00265222" w:rsidRDefault="00A77CA4" w:rsidP="00A77CA4">
      <w:pPr>
        <w:tabs>
          <w:tab w:val="left" w:pos="284"/>
        </w:tabs>
        <w:spacing w:after="0" w:line="240" w:lineRule="auto"/>
        <w:jc w:val="center"/>
        <w:rPr>
          <w:rFonts w:ascii="Times New Roman" w:eastAsia="Calibri" w:hAnsi="Times New Roman" w:cs="Times New Roman"/>
          <w:b/>
          <w:sz w:val="12"/>
          <w:szCs w:val="12"/>
        </w:rPr>
      </w:pPr>
      <w:r w:rsidRPr="00265222">
        <w:rPr>
          <w:rFonts w:ascii="Times New Roman" w:eastAsia="Calibri" w:hAnsi="Times New Roman" w:cs="Times New Roman"/>
          <w:b/>
          <w:sz w:val="12"/>
          <w:szCs w:val="12"/>
        </w:rPr>
        <w:t>МУНИЦИПАЛЬНОГО РАЙОНА СЕРГИЕВСКИЙ</w:t>
      </w:r>
    </w:p>
    <w:p w:rsidR="00A77CA4" w:rsidRPr="00265222" w:rsidRDefault="00A77CA4" w:rsidP="00A77CA4">
      <w:pPr>
        <w:tabs>
          <w:tab w:val="left" w:pos="284"/>
        </w:tabs>
        <w:spacing w:after="0" w:line="240" w:lineRule="auto"/>
        <w:jc w:val="center"/>
        <w:rPr>
          <w:rFonts w:ascii="Times New Roman" w:eastAsia="Calibri" w:hAnsi="Times New Roman" w:cs="Times New Roman"/>
          <w:b/>
          <w:sz w:val="12"/>
          <w:szCs w:val="12"/>
        </w:rPr>
      </w:pPr>
      <w:r w:rsidRPr="00265222">
        <w:rPr>
          <w:rFonts w:ascii="Times New Roman" w:eastAsia="Calibri" w:hAnsi="Times New Roman" w:cs="Times New Roman"/>
          <w:b/>
          <w:sz w:val="12"/>
          <w:szCs w:val="12"/>
        </w:rPr>
        <w:t>САМАРСКОЙ ОБЛАСТИ</w:t>
      </w:r>
    </w:p>
    <w:p w:rsidR="00A77CA4" w:rsidRPr="00265222" w:rsidRDefault="00A77CA4" w:rsidP="00A77CA4">
      <w:pPr>
        <w:tabs>
          <w:tab w:val="left" w:pos="284"/>
        </w:tabs>
        <w:spacing w:after="0" w:line="240" w:lineRule="auto"/>
        <w:jc w:val="center"/>
        <w:rPr>
          <w:rFonts w:ascii="Times New Roman" w:eastAsia="Calibri" w:hAnsi="Times New Roman" w:cs="Times New Roman"/>
          <w:sz w:val="12"/>
          <w:szCs w:val="12"/>
        </w:rPr>
      </w:pPr>
    </w:p>
    <w:p w:rsidR="00A77CA4" w:rsidRPr="00265222" w:rsidRDefault="00A77CA4" w:rsidP="00A77CA4">
      <w:pPr>
        <w:tabs>
          <w:tab w:val="left" w:pos="284"/>
        </w:tabs>
        <w:spacing w:after="0" w:line="240" w:lineRule="auto"/>
        <w:jc w:val="center"/>
        <w:rPr>
          <w:rFonts w:ascii="Times New Roman" w:eastAsia="Calibri" w:hAnsi="Times New Roman" w:cs="Times New Roman"/>
          <w:sz w:val="12"/>
          <w:szCs w:val="12"/>
        </w:rPr>
      </w:pPr>
      <w:r w:rsidRPr="00265222">
        <w:rPr>
          <w:rFonts w:ascii="Times New Roman" w:eastAsia="Calibri" w:hAnsi="Times New Roman" w:cs="Times New Roman"/>
          <w:sz w:val="12"/>
          <w:szCs w:val="12"/>
        </w:rPr>
        <w:t>ПОСТАНОВЛЕНИЕ</w:t>
      </w:r>
    </w:p>
    <w:p w:rsidR="00A77CA4" w:rsidRPr="00265222" w:rsidRDefault="00A77CA4" w:rsidP="00A77CA4">
      <w:pPr>
        <w:tabs>
          <w:tab w:val="left" w:pos="284"/>
        </w:tabs>
        <w:spacing w:after="0" w:line="240" w:lineRule="auto"/>
        <w:jc w:val="both"/>
        <w:rPr>
          <w:rFonts w:ascii="Times New Roman" w:eastAsia="Calibri" w:hAnsi="Times New Roman" w:cs="Times New Roman"/>
          <w:sz w:val="12"/>
          <w:szCs w:val="12"/>
        </w:rPr>
      </w:pPr>
      <w:r w:rsidRPr="00265222">
        <w:rPr>
          <w:rFonts w:ascii="Times New Roman" w:eastAsia="Calibri" w:hAnsi="Times New Roman" w:cs="Times New Roman"/>
          <w:sz w:val="12"/>
          <w:szCs w:val="12"/>
        </w:rPr>
        <w:t>1</w:t>
      </w:r>
      <w:r>
        <w:rPr>
          <w:rFonts w:ascii="Times New Roman" w:eastAsia="Calibri" w:hAnsi="Times New Roman" w:cs="Times New Roman"/>
          <w:sz w:val="12"/>
          <w:szCs w:val="12"/>
        </w:rPr>
        <w:t>1</w:t>
      </w:r>
      <w:r w:rsidRPr="00265222">
        <w:rPr>
          <w:rFonts w:ascii="Times New Roman" w:eastAsia="Calibri" w:hAnsi="Times New Roman" w:cs="Times New Roman"/>
          <w:sz w:val="12"/>
          <w:szCs w:val="12"/>
        </w:rPr>
        <w:t xml:space="preserve"> </w:t>
      </w:r>
      <w:r>
        <w:rPr>
          <w:rFonts w:ascii="Times New Roman" w:eastAsia="Calibri" w:hAnsi="Times New Roman" w:cs="Times New Roman"/>
          <w:sz w:val="12"/>
          <w:szCs w:val="12"/>
        </w:rPr>
        <w:t>сент</w:t>
      </w:r>
      <w:r w:rsidRPr="00265222">
        <w:rPr>
          <w:rFonts w:ascii="Times New Roman" w:eastAsia="Calibri" w:hAnsi="Times New Roman" w:cs="Times New Roman"/>
          <w:sz w:val="12"/>
          <w:szCs w:val="12"/>
        </w:rPr>
        <w:t xml:space="preserve">ября 2024г.                                                                                                                                                                                     </w:t>
      </w:r>
      <w:r>
        <w:rPr>
          <w:rFonts w:ascii="Times New Roman" w:eastAsia="Calibri" w:hAnsi="Times New Roman" w:cs="Times New Roman"/>
          <w:sz w:val="12"/>
          <w:szCs w:val="12"/>
        </w:rPr>
        <w:t xml:space="preserve">                             №55</w:t>
      </w:r>
    </w:p>
    <w:p w:rsidR="00A77CA4" w:rsidRDefault="00A77CA4" w:rsidP="00A77CA4">
      <w:pPr>
        <w:tabs>
          <w:tab w:val="left" w:pos="284"/>
        </w:tabs>
        <w:spacing w:after="0" w:line="240" w:lineRule="auto"/>
        <w:jc w:val="center"/>
        <w:rPr>
          <w:rFonts w:ascii="Times New Roman" w:eastAsia="Calibri" w:hAnsi="Times New Roman" w:cs="Times New Roman"/>
          <w:b/>
          <w:sz w:val="12"/>
          <w:szCs w:val="12"/>
        </w:rPr>
      </w:pPr>
      <w:r w:rsidRPr="00A77CA4">
        <w:rPr>
          <w:rFonts w:ascii="Times New Roman" w:eastAsia="Calibri" w:hAnsi="Times New Roman" w:cs="Times New Roman"/>
          <w:b/>
          <w:sz w:val="12"/>
          <w:szCs w:val="12"/>
        </w:rPr>
        <w:t>О внесении изменений в Постановление Администрации сельского поселения Сергиевск</w:t>
      </w:r>
    </w:p>
    <w:p w:rsidR="00A77CA4" w:rsidRDefault="00A77CA4" w:rsidP="00A77CA4">
      <w:pPr>
        <w:tabs>
          <w:tab w:val="left" w:pos="284"/>
        </w:tabs>
        <w:spacing w:after="0" w:line="240" w:lineRule="auto"/>
        <w:jc w:val="center"/>
        <w:rPr>
          <w:rFonts w:ascii="Times New Roman" w:eastAsia="Calibri" w:hAnsi="Times New Roman" w:cs="Times New Roman"/>
          <w:b/>
          <w:sz w:val="12"/>
          <w:szCs w:val="12"/>
        </w:rPr>
      </w:pPr>
      <w:r w:rsidRPr="00A77CA4">
        <w:rPr>
          <w:rFonts w:ascii="Times New Roman" w:eastAsia="Calibri" w:hAnsi="Times New Roman" w:cs="Times New Roman"/>
          <w:b/>
          <w:sz w:val="12"/>
          <w:szCs w:val="12"/>
        </w:rPr>
        <w:t xml:space="preserve"> муниципального района Сергиевский Самарской области №8 от 05.03.2013 г. «О подготовке проекта правил землепользования</w:t>
      </w:r>
    </w:p>
    <w:p w:rsidR="00A77CA4" w:rsidRPr="00A77CA4" w:rsidRDefault="00A77CA4" w:rsidP="00A77CA4">
      <w:pPr>
        <w:tabs>
          <w:tab w:val="left" w:pos="284"/>
        </w:tabs>
        <w:spacing w:after="0" w:line="240" w:lineRule="auto"/>
        <w:jc w:val="center"/>
        <w:rPr>
          <w:rFonts w:ascii="Times New Roman" w:eastAsia="Calibri" w:hAnsi="Times New Roman" w:cs="Times New Roman"/>
          <w:b/>
          <w:sz w:val="12"/>
          <w:szCs w:val="12"/>
        </w:rPr>
      </w:pPr>
      <w:r w:rsidRPr="00A77CA4">
        <w:rPr>
          <w:rFonts w:ascii="Times New Roman" w:eastAsia="Calibri" w:hAnsi="Times New Roman" w:cs="Times New Roman"/>
          <w:b/>
          <w:sz w:val="12"/>
          <w:szCs w:val="12"/>
        </w:rPr>
        <w:t xml:space="preserve"> и застройки сельского поселения Сергиевск муниципального района Сергиевский Самарской области»</w:t>
      </w:r>
    </w:p>
    <w:p w:rsidR="00A77CA4" w:rsidRPr="00A77CA4" w:rsidRDefault="00A77CA4" w:rsidP="00A77CA4">
      <w:pPr>
        <w:tabs>
          <w:tab w:val="left" w:pos="284"/>
        </w:tabs>
        <w:spacing w:after="0" w:line="240" w:lineRule="auto"/>
        <w:jc w:val="both"/>
        <w:rPr>
          <w:rFonts w:ascii="Times New Roman" w:eastAsia="Calibri" w:hAnsi="Times New Roman" w:cs="Times New Roman"/>
          <w:sz w:val="12"/>
          <w:szCs w:val="12"/>
        </w:rPr>
      </w:pPr>
    </w:p>
    <w:p w:rsidR="00A77CA4" w:rsidRPr="00A77CA4" w:rsidRDefault="00A77CA4" w:rsidP="00A77CA4">
      <w:pPr>
        <w:tabs>
          <w:tab w:val="left" w:pos="284"/>
        </w:tabs>
        <w:spacing w:after="0" w:line="240" w:lineRule="auto"/>
        <w:ind w:firstLine="284"/>
        <w:jc w:val="both"/>
        <w:rPr>
          <w:rFonts w:ascii="Times New Roman" w:eastAsia="Calibri" w:hAnsi="Times New Roman" w:cs="Times New Roman"/>
          <w:sz w:val="12"/>
          <w:szCs w:val="12"/>
        </w:rPr>
      </w:pPr>
      <w:r w:rsidRPr="00A77CA4">
        <w:rPr>
          <w:rFonts w:ascii="Times New Roman" w:eastAsia="Calibri" w:hAnsi="Times New Roman" w:cs="Times New Roman"/>
          <w:sz w:val="12"/>
          <w:szCs w:val="12"/>
        </w:rPr>
        <w:t>С целью уточнения состава Комиссии по подготовке проекта Правил землепользования и застройки сельского поселения Сергиевск муниципального района Сергиевский Самарской области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Самарской области от 12.07.2006 № 90-ГД «О градостроительной деятельности на территории Самарской области», руководствуясь Уставом сельского поселения Сергиевск  муниципального района Сергиевский Самарской области, Администрация сельского поселения Сергиевск муниципального района Сергиевский Самарской области</w:t>
      </w:r>
    </w:p>
    <w:p w:rsidR="00A77CA4" w:rsidRPr="00A77CA4" w:rsidRDefault="00A77CA4" w:rsidP="00A77CA4">
      <w:pPr>
        <w:tabs>
          <w:tab w:val="left" w:pos="284"/>
        </w:tabs>
        <w:spacing w:after="0" w:line="240" w:lineRule="auto"/>
        <w:ind w:firstLine="284"/>
        <w:jc w:val="both"/>
        <w:rPr>
          <w:rFonts w:ascii="Times New Roman" w:eastAsia="Calibri" w:hAnsi="Times New Roman" w:cs="Times New Roman"/>
          <w:sz w:val="12"/>
          <w:szCs w:val="12"/>
        </w:rPr>
      </w:pPr>
      <w:r w:rsidRPr="00A77CA4">
        <w:rPr>
          <w:rFonts w:ascii="Times New Roman" w:eastAsia="Calibri" w:hAnsi="Times New Roman" w:cs="Times New Roman"/>
          <w:b/>
          <w:sz w:val="12"/>
          <w:szCs w:val="12"/>
        </w:rPr>
        <w:t>ПОСТАНОВЛЯЕТ</w:t>
      </w:r>
      <w:r w:rsidRPr="00A77CA4">
        <w:rPr>
          <w:rFonts w:ascii="Times New Roman" w:eastAsia="Calibri" w:hAnsi="Times New Roman" w:cs="Times New Roman"/>
          <w:sz w:val="12"/>
          <w:szCs w:val="12"/>
        </w:rPr>
        <w:t>:</w:t>
      </w:r>
    </w:p>
    <w:p w:rsidR="00A77CA4" w:rsidRPr="00A77CA4" w:rsidRDefault="00A77CA4" w:rsidP="00A77CA4">
      <w:pPr>
        <w:tabs>
          <w:tab w:val="left" w:pos="284"/>
        </w:tabs>
        <w:spacing w:after="0" w:line="240" w:lineRule="auto"/>
        <w:ind w:firstLine="284"/>
        <w:jc w:val="both"/>
        <w:rPr>
          <w:rFonts w:ascii="Times New Roman" w:eastAsia="Calibri" w:hAnsi="Times New Roman" w:cs="Times New Roman"/>
          <w:sz w:val="12"/>
          <w:szCs w:val="12"/>
        </w:rPr>
      </w:pPr>
      <w:r w:rsidRPr="00A77CA4">
        <w:rPr>
          <w:rFonts w:ascii="Times New Roman" w:eastAsia="Calibri" w:hAnsi="Times New Roman" w:cs="Times New Roman"/>
          <w:sz w:val="12"/>
          <w:szCs w:val="12"/>
        </w:rPr>
        <w:lastRenderedPageBreak/>
        <w:t>1.</w:t>
      </w:r>
      <w:r>
        <w:rPr>
          <w:rFonts w:ascii="Times New Roman" w:eastAsia="Calibri" w:hAnsi="Times New Roman" w:cs="Times New Roman"/>
          <w:sz w:val="12"/>
          <w:szCs w:val="12"/>
        </w:rPr>
        <w:t xml:space="preserve"> </w:t>
      </w:r>
      <w:r w:rsidRPr="00A77CA4">
        <w:rPr>
          <w:rFonts w:ascii="Times New Roman" w:eastAsia="Calibri" w:hAnsi="Times New Roman" w:cs="Times New Roman"/>
          <w:sz w:val="12"/>
          <w:szCs w:val="12"/>
        </w:rPr>
        <w:t>Приложение №2 к постановлению Администрации сельского поселения Сергиевск муниципального района Сергиевский Самарской области № 8 от 05.03.2013г. «О подготовке проекта правил землепользования и застройки сельского поселения Сергиевск муниципального района Сергиевский Самарской области» изложить в новой редакции согласно приложению №1 к настоящему постановлению.</w:t>
      </w:r>
    </w:p>
    <w:p w:rsidR="00A77CA4" w:rsidRPr="00A77CA4" w:rsidRDefault="00A77CA4" w:rsidP="00A77CA4">
      <w:pPr>
        <w:tabs>
          <w:tab w:val="left" w:pos="284"/>
        </w:tabs>
        <w:spacing w:after="0" w:line="240" w:lineRule="auto"/>
        <w:ind w:firstLine="284"/>
        <w:jc w:val="both"/>
        <w:rPr>
          <w:rFonts w:ascii="Times New Roman" w:eastAsia="Calibri" w:hAnsi="Times New Roman" w:cs="Times New Roman"/>
          <w:sz w:val="12"/>
          <w:szCs w:val="12"/>
        </w:rPr>
      </w:pPr>
      <w:r w:rsidRPr="00A77CA4">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A77CA4">
        <w:rPr>
          <w:rFonts w:ascii="Times New Roman" w:eastAsia="Calibri" w:hAnsi="Times New Roman" w:cs="Times New Roman"/>
          <w:sz w:val="12"/>
          <w:szCs w:val="12"/>
        </w:rPr>
        <w:t>Признать утративши силу постановление Администрации сельского поселения Сергиевск муниципального района Сергиевский Самарской области №54 от 04.10.2023г. «О внесении изменений в постановлению Администрации сельского поселения Сергиевск муниципального района Сергиевский Самарской области № 8 от 05.03.2013г. «О подготовке проекта правил землепользования и застройки сельского поселения Сергиевск муниципального района Сергиевский Самарской области»</w:t>
      </w:r>
    </w:p>
    <w:p w:rsidR="00A77CA4" w:rsidRPr="00A77CA4" w:rsidRDefault="00A77CA4" w:rsidP="00A77C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A77CA4">
        <w:rPr>
          <w:rFonts w:ascii="Times New Roman" w:eastAsia="Calibri" w:hAnsi="Times New Roman" w:cs="Times New Roman"/>
          <w:sz w:val="12"/>
          <w:szCs w:val="12"/>
        </w:rPr>
        <w:t>Опубликовать настоящее постановление в газете «Сергиевский вестник».</w:t>
      </w:r>
    </w:p>
    <w:p w:rsidR="00A77CA4" w:rsidRPr="00A77CA4" w:rsidRDefault="00A77CA4" w:rsidP="00A77CA4">
      <w:pPr>
        <w:tabs>
          <w:tab w:val="left" w:pos="284"/>
        </w:tabs>
        <w:spacing w:after="0" w:line="240" w:lineRule="auto"/>
        <w:ind w:firstLine="284"/>
        <w:jc w:val="both"/>
        <w:rPr>
          <w:rFonts w:ascii="Times New Roman" w:eastAsia="Calibri" w:hAnsi="Times New Roman" w:cs="Times New Roman"/>
          <w:sz w:val="12"/>
          <w:szCs w:val="12"/>
        </w:rPr>
      </w:pPr>
      <w:r w:rsidRPr="00A77CA4">
        <w:rPr>
          <w:rFonts w:ascii="Times New Roman" w:eastAsia="Calibri" w:hAnsi="Times New Roman" w:cs="Times New Roman"/>
          <w:sz w:val="12"/>
          <w:szCs w:val="12"/>
        </w:rPr>
        <w:t>3. Настоящее Постановление вступает в силу со дня его подписания.</w:t>
      </w:r>
    </w:p>
    <w:p w:rsidR="00A77CA4" w:rsidRPr="00A77CA4" w:rsidRDefault="00A77CA4" w:rsidP="00A77CA4">
      <w:pPr>
        <w:tabs>
          <w:tab w:val="left" w:pos="284"/>
        </w:tabs>
        <w:spacing w:after="0" w:line="240" w:lineRule="auto"/>
        <w:ind w:firstLine="284"/>
        <w:jc w:val="both"/>
        <w:rPr>
          <w:rFonts w:ascii="Times New Roman" w:eastAsia="Calibri" w:hAnsi="Times New Roman" w:cs="Times New Roman"/>
          <w:sz w:val="12"/>
          <w:szCs w:val="12"/>
        </w:rPr>
      </w:pPr>
      <w:r w:rsidRPr="00A77CA4">
        <w:rPr>
          <w:rFonts w:ascii="Times New Roman" w:eastAsia="Calibri" w:hAnsi="Times New Roman" w:cs="Times New Roman"/>
          <w:sz w:val="12"/>
          <w:szCs w:val="12"/>
        </w:rPr>
        <w:t>4. Контроль за выполнением настоящего постановления оставляю за собой.</w:t>
      </w:r>
    </w:p>
    <w:p w:rsidR="00970872" w:rsidRDefault="00970872" w:rsidP="00A77CA4">
      <w:pPr>
        <w:tabs>
          <w:tab w:val="left" w:pos="284"/>
        </w:tabs>
        <w:spacing w:after="0" w:line="240" w:lineRule="auto"/>
        <w:jc w:val="right"/>
        <w:rPr>
          <w:rFonts w:ascii="Times New Roman" w:eastAsia="Calibri" w:hAnsi="Times New Roman" w:cs="Times New Roman"/>
          <w:sz w:val="12"/>
          <w:szCs w:val="12"/>
        </w:rPr>
      </w:pPr>
    </w:p>
    <w:p w:rsidR="00A77CA4" w:rsidRPr="00A77CA4" w:rsidRDefault="00A77CA4" w:rsidP="00A77CA4">
      <w:pPr>
        <w:tabs>
          <w:tab w:val="left" w:pos="284"/>
        </w:tabs>
        <w:spacing w:after="0" w:line="240" w:lineRule="auto"/>
        <w:jc w:val="right"/>
        <w:rPr>
          <w:rFonts w:ascii="Times New Roman" w:eastAsia="Calibri" w:hAnsi="Times New Roman" w:cs="Times New Roman"/>
          <w:sz w:val="12"/>
          <w:szCs w:val="12"/>
        </w:rPr>
      </w:pPr>
      <w:r w:rsidRPr="00A77CA4">
        <w:rPr>
          <w:rFonts w:ascii="Times New Roman" w:eastAsia="Calibri" w:hAnsi="Times New Roman" w:cs="Times New Roman"/>
          <w:sz w:val="12"/>
          <w:szCs w:val="12"/>
        </w:rPr>
        <w:t>Глава сельского поселения Сергиевск</w:t>
      </w:r>
    </w:p>
    <w:p w:rsidR="00A77CA4" w:rsidRDefault="00A77CA4" w:rsidP="00A77CA4">
      <w:pPr>
        <w:tabs>
          <w:tab w:val="left" w:pos="284"/>
        </w:tabs>
        <w:spacing w:after="0" w:line="240" w:lineRule="auto"/>
        <w:jc w:val="right"/>
        <w:rPr>
          <w:rFonts w:ascii="Times New Roman" w:eastAsia="Calibri" w:hAnsi="Times New Roman" w:cs="Times New Roman"/>
          <w:sz w:val="12"/>
          <w:szCs w:val="12"/>
        </w:rPr>
      </w:pPr>
      <w:r w:rsidRPr="00A77CA4">
        <w:rPr>
          <w:rFonts w:ascii="Times New Roman" w:eastAsia="Calibri" w:hAnsi="Times New Roman" w:cs="Times New Roman"/>
          <w:sz w:val="12"/>
          <w:szCs w:val="12"/>
        </w:rPr>
        <w:t>муниципального района Сергиевский</w:t>
      </w:r>
    </w:p>
    <w:p w:rsidR="00A77CA4" w:rsidRPr="00A77CA4" w:rsidRDefault="00A77CA4" w:rsidP="00A77CA4">
      <w:pPr>
        <w:tabs>
          <w:tab w:val="left" w:pos="284"/>
        </w:tabs>
        <w:spacing w:after="0" w:line="240" w:lineRule="auto"/>
        <w:jc w:val="right"/>
        <w:rPr>
          <w:rFonts w:ascii="Times New Roman" w:eastAsia="Calibri" w:hAnsi="Times New Roman" w:cs="Times New Roman"/>
          <w:sz w:val="12"/>
          <w:szCs w:val="12"/>
        </w:rPr>
      </w:pPr>
      <w:proofErr w:type="spellStart"/>
      <w:r w:rsidRPr="00A77CA4">
        <w:rPr>
          <w:rFonts w:ascii="Times New Roman" w:eastAsia="Calibri" w:hAnsi="Times New Roman" w:cs="Times New Roman"/>
          <w:sz w:val="12"/>
          <w:szCs w:val="12"/>
        </w:rPr>
        <w:t>М.М.Арчибасов</w:t>
      </w:r>
      <w:proofErr w:type="spellEnd"/>
    </w:p>
    <w:p w:rsidR="00265222" w:rsidRDefault="00265222" w:rsidP="00265222">
      <w:pPr>
        <w:tabs>
          <w:tab w:val="left" w:pos="284"/>
        </w:tabs>
        <w:spacing w:after="0" w:line="240" w:lineRule="auto"/>
        <w:jc w:val="both"/>
        <w:rPr>
          <w:rFonts w:ascii="Times New Roman" w:eastAsia="Calibri" w:hAnsi="Times New Roman" w:cs="Times New Roman"/>
          <w:sz w:val="12"/>
          <w:szCs w:val="12"/>
        </w:rPr>
      </w:pPr>
    </w:p>
    <w:p w:rsidR="00970872" w:rsidRPr="00265222" w:rsidRDefault="00970872" w:rsidP="00265222">
      <w:pPr>
        <w:tabs>
          <w:tab w:val="left" w:pos="284"/>
        </w:tabs>
        <w:spacing w:after="0" w:line="240" w:lineRule="auto"/>
        <w:jc w:val="both"/>
        <w:rPr>
          <w:rFonts w:ascii="Times New Roman" w:eastAsia="Calibri" w:hAnsi="Times New Roman" w:cs="Times New Roman"/>
          <w:sz w:val="12"/>
          <w:szCs w:val="12"/>
        </w:rPr>
      </w:pPr>
    </w:p>
    <w:p w:rsidR="00A77CA4" w:rsidRPr="00265222" w:rsidRDefault="00A77CA4" w:rsidP="00A77CA4">
      <w:pPr>
        <w:spacing w:after="0" w:line="240" w:lineRule="auto"/>
        <w:jc w:val="right"/>
        <w:rPr>
          <w:rFonts w:ascii="Times New Roman" w:eastAsia="Calibri" w:hAnsi="Times New Roman" w:cs="Times New Roman"/>
          <w:i/>
          <w:sz w:val="12"/>
          <w:szCs w:val="12"/>
        </w:rPr>
      </w:pPr>
      <w:r w:rsidRPr="00265222">
        <w:rPr>
          <w:rFonts w:ascii="Times New Roman" w:eastAsia="Calibri" w:hAnsi="Times New Roman" w:cs="Times New Roman"/>
          <w:i/>
          <w:sz w:val="12"/>
          <w:szCs w:val="12"/>
        </w:rPr>
        <w:t>Приложение №1</w:t>
      </w:r>
    </w:p>
    <w:p w:rsidR="00A77CA4" w:rsidRPr="00265222" w:rsidRDefault="00A77CA4" w:rsidP="00A77CA4">
      <w:pPr>
        <w:spacing w:after="0" w:line="240" w:lineRule="auto"/>
        <w:jc w:val="right"/>
        <w:rPr>
          <w:rFonts w:ascii="Times New Roman" w:eastAsia="Calibri" w:hAnsi="Times New Roman" w:cs="Times New Roman"/>
          <w:i/>
          <w:sz w:val="12"/>
          <w:szCs w:val="12"/>
        </w:rPr>
      </w:pPr>
      <w:r w:rsidRPr="00265222">
        <w:rPr>
          <w:rFonts w:ascii="Times New Roman" w:eastAsia="Calibri" w:hAnsi="Times New Roman" w:cs="Times New Roman"/>
          <w:i/>
          <w:sz w:val="12"/>
          <w:szCs w:val="12"/>
        </w:rPr>
        <w:t xml:space="preserve">к постановлению администрации сельского поселения </w:t>
      </w:r>
      <w:r w:rsidRPr="00A77CA4">
        <w:rPr>
          <w:rFonts w:ascii="Times New Roman" w:eastAsia="Calibri" w:hAnsi="Times New Roman" w:cs="Times New Roman"/>
          <w:i/>
          <w:sz w:val="12"/>
          <w:szCs w:val="12"/>
        </w:rPr>
        <w:t>Сергиевск</w:t>
      </w:r>
    </w:p>
    <w:p w:rsidR="00A77CA4" w:rsidRPr="00265222" w:rsidRDefault="00A77CA4" w:rsidP="00A77CA4">
      <w:pPr>
        <w:spacing w:after="0" w:line="240" w:lineRule="auto"/>
        <w:jc w:val="right"/>
        <w:rPr>
          <w:rFonts w:ascii="Times New Roman" w:eastAsia="Calibri" w:hAnsi="Times New Roman" w:cs="Times New Roman"/>
          <w:i/>
          <w:sz w:val="12"/>
          <w:szCs w:val="12"/>
        </w:rPr>
      </w:pPr>
      <w:r w:rsidRPr="00265222">
        <w:rPr>
          <w:rFonts w:ascii="Times New Roman" w:eastAsia="Calibri" w:hAnsi="Times New Roman" w:cs="Times New Roman"/>
          <w:i/>
          <w:sz w:val="12"/>
          <w:szCs w:val="12"/>
        </w:rPr>
        <w:t>муниципального района Сергиевский</w:t>
      </w:r>
    </w:p>
    <w:p w:rsidR="00A77CA4" w:rsidRPr="00265222" w:rsidRDefault="00A77CA4" w:rsidP="00A77CA4">
      <w:pPr>
        <w:tabs>
          <w:tab w:val="left" w:pos="284"/>
        </w:tabs>
        <w:spacing w:after="0" w:line="240" w:lineRule="auto"/>
        <w:jc w:val="right"/>
        <w:rPr>
          <w:rFonts w:ascii="Times New Roman" w:eastAsia="Calibri" w:hAnsi="Times New Roman" w:cs="Times New Roman"/>
          <w:sz w:val="12"/>
          <w:szCs w:val="12"/>
        </w:rPr>
      </w:pPr>
      <w:r w:rsidRPr="00265222">
        <w:rPr>
          <w:rFonts w:ascii="Times New Roman" w:eastAsia="Calibri" w:hAnsi="Times New Roman" w:cs="Times New Roman"/>
          <w:i/>
          <w:sz w:val="12"/>
          <w:szCs w:val="12"/>
        </w:rPr>
        <w:t>№</w:t>
      </w:r>
      <w:r>
        <w:rPr>
          <w:rFonts w:ascii="Times New Roman" w:eastAsia="Calibri" w:hAnsi="Times New Roman" w:cs="Times New Roman"/>
          <w:i/>
          <w:sz w:val="12"/>
          <w:szCs w:val="12"/>
        </w:rPr>
        <w:t>55</w:t>
      </w:r>
      <w:r w:rsidRPr="00265222">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1</w:t>
      </w:r>
      <w:r w:rsidRPr="00265222">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сент</w:t>
      </w:r>
      <w:r w:rsidRPr="00265222">
        <w:rPr>
          <w:rFonts w:ascii="Times New Roman" w:eastAsia="Calibri" w:hAnsi="Times New Roman" w:cs="Times New Roman"/>
          <w:i/>
          <w:sz w:val="12"/>
          <w:szCs w:val="12"/>
        </w:rPr>
        <w:t>ября 2024 г.</w:t>
      </w:r>
    </w:p>
    <w:p w:rsidR="00970872" w:rsidRDefault="00970872" w:rsidP="00A77CA4">
      <w:pPr>
        <w:tabs>
          <w:tab w:val="left" w:pos="284"/>
        </w:tabs>
        <w:spacing w:after="0" w:line="240" w:lineRule="auto"/>
        <w:jc w:val="center"/>
        <w:rPr>
          <w:rFonts w:ascii="Times New Roman" w:eastAsia="Calibri" w:hAnsi="Times New Roman" w:cs="Times New Roman"/>
          <w:b/>
          <w:bCs/>
          <w:sz w:val="12"/>
          <w:szCs w:val="12"/>
        </w:rPr>
      </w:pPr>
    </w:p>
    <w:p w:rsidR="00A77CA4" w:rsidRPr="00A77CA4" w:rsidRDefault="00A77CA4" w:rsidP="00A77CA4">
      <w:pPr>
        <w:tabs>
          <w:tab w:val="left" w:pos="284"/>
        </w:tabs>
        <w:spacing w:after="0" w:line="240" w:lineRule="auto"/>
        <w:jc w:val="center"/>
        <w:rPr>
          <w:rFonts w:ascii="Times New Roman" w:eastAsia="Calibri" w:hAnsi="Times New Roman" w:cs="Times New Roman"/>
          <w:sz w:val="12"/>
          <w:szCs w:val="12"/>
        </w:rPr>
      </w:pPr>
      <w:r w:rsidRPr="00A77CA4">
        <w:rPr>
          <w:rFonts w:ascii="Times New Roman" w:eastAsia="Calibri" w:hAnsi="Times New Roman" w:cs="Times New Roman"/>
          <w:b/>
          <w:bCs/>
          <w:sz w:val="12"/>
          <w:szCs w:val="12"/>
        </w:rPr>
        <w:t>СОСТАВ</w:t>
      </w:r>
    </w:p>
    <w:p w:rsidR="00A77CA4" w:rsidRPr="00A77CA4" w:rsidRDefault="00A77CA4" w:rsidP="00A77CA4">
      <w:pPr>
        <w:tabs>
          <w:tab w:val="left" w:pos="284"/>
        </w:tabs>
        <w:spacing w:after="0" w:line="240" w:lineRule="auto"/>
        <w:jc w:val="center"/>
        <w:rPr>
          <w:rFonts w:ascii="Times New Roman" w:eastAsia="Calibri" w:hAnsi="Times New Roman" w:cs="Times New Roman"/>
          <w:b/>
          <w:bCs/>
          <w:sz w:val="12"/>
          <w:szCs w:val="12"/>
        </w:rPr>
      </w:pPr>
      <w:r w:rsidRPr="00A77CA4">
        <w:rPr>
          <w:rFonts w:ascii="Times New Roman" w:eastAsia="Calibri" w:hAnsi="Times New Roman" w:cs="Times New Roman"/>
          <w:b/>
          <w:bCs/>
          <w:sz w:val="12"/>
          <w:szCs w:val="12"/>
        </w:rPr>
        <w:t>комиссии по подготовке проекта правил землепользования и застройки на территории  сельского поселения Сергиевск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E0" w:firstRow="1" w:lastRow="1" w:firstColumn="1" w:lastColumn="0" w:noHBand="0" w:noVBand="0"/>
      </w:tblPr>
      <w:tblGrid>
        <w:gridCol w:w="1280"/>
        <w:gridCol w:w="992"/>
        <w:gridCol w:w="5251"/>
      </w:tblGrid>
      <w:tr w:rsidR="00A77CA4" w:rsidRPr="00A77CA4" w:rsidTr="00A77CA4">
        <w:trPr>
          <w:trHeight w:val="20"/>
          <w:jc w:val="center"/>
        </w:trPr>
        <w:tc>
          <w:tcPr>
            <w:tcW w:w="851"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Председатель комиссии</w:t>
            </w: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roofErr w:type="spellStart"/>
            <w:r w:rsidRPr="00A77CA4">
              <w:rPr>
                <w:rFonts w:ascii="Times New Roman" w:eastAsia="Calibri" w:hAnsi="Times New Roman" w:cs="Times New Roman"/>
                <w:sz w:val="12"/>
                <w:szCs w:val="12"/>
              </w:rPr>
              <w:t>Арчибасов</w:t>
            </w:r>
            <w:proofErr w:type="spellEnd"/>
            <w:r w:rsidRPr="00A77CA4">
              <w:rPr>
                <w:rFonts w:ascii="Times New Roman" w:eastAsia="Calibri" w:hAnsi="Times New Roman" w:cs="Times New Roman"/>
                <w:sz w:val="12"/>
                <w:szCs w:val="12"/>
              </w:rPr>
              <w:t xml:space="preserve"> М.М.</w:t>
            </w:r>
          </w:p>
        </w:tc>
        <w:tc>
          <w:tcPr>
            <w:tcW w:w="348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Глава сельского поселения Сергиевск муниципального района Сергиевский муниципального района Сергиевский</w:t>
            </w:r>
          </w:p>
        </w:tc>
      </w:tr>
      <w:tr w:rsidR="00A77CA4" w:rsidRPr="00A77CA4" w:rsidTr="00A77CA4">
        <w:trPr>
          <w:trHeight w:val="20"/>
          <w:jc w:val="center"/>
        </w:trPr>
        <w:tc>
          <w:tcPr>
            <w:tcW w:w="851"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Заместитель председателя комиссии</w:t>
            </w: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Агафонов С.С.</w:t>
            </w:r>
          </w:p>
        </w:tc>
        <w:tc>
          <w:tcPr>
            <w:tcW w:w="348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Заместитель Главы сельского поселения Сергиевск муниципального района Сергиевский муниципального района Сергиевский</w:t>
            </w:r>
          </w:p>
        </w:tc>
      </w:tr>
      <w:tr w:rsidR="00A77CA4" w:rsidRPr="00A77CA4" w:rsidTr="00A77CA4">
        <w:trPr>
          <w:trHeight w:val="20"/>
          <w:jc w:val="center"/>
        </w:trPr>
        <w:tc>
          <w:tcPr>
            <w:tcW w:w="851"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Секретарь комиссии</w:t>
            </w: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roofErr w:type="spellStart"/>
            <w:r w:rsidRPr="00A77CA4">
              <w:rPr>
                <w:rFonts w:ascii="Times New Roman" w:eastAsia="Calibri" w:hAnsi="Times New Roman" w:cs="Times New Roman"/>
                <w:sz w:val="12"/>
                <w:szCs w:val="12"/>
              </w:rPr>
              <w:t>Хантеева</w:t>
            </w:r>
            <w:proofErr w:type="spellEnd"/>
            <w:r w:rsidRPr="00A77CA4">
              <w:rPr>
                <w:rFonts w:ascii="Times New Roman" w:eastAsia="Calibri" w:hAnsi="Times New Roman" w:cs="Times New Roman"/>
                <w:sz w:val="12"/>
                <w:szCs w:val="12"/>
              </w:rPr>
              <w:t xml:space="preserve"> Ж.С.</w:t>
            </w:r>
          </w:p>
        </w:tc>
        <w:tc>
          <w:tcPr>
            <w:tcW w:w="348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Ведущий специалист Администрации сельского поселения Сергиевск муниципального района Сергиевский</w:t>
            </w:r>
          </w:p>
        </w:tc>
      </w:tr>
      <w:tr w:rsidR="00A77CA4" w:rsidRPr="00A77CA4" w:rsidTr="00A77CA4">
        <w:trPr>
          <w:trHeight w:val="20"/>
          <w:jc w:val="center"/>
        </w:trPr>
        <w:tc>
          <w:tcPr>
            <w:tcW w:w="851"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 xml:space="preserve">Члены комиссии </w:t>
            </w: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Коновалов С.И.</w:t>
            </w:r>
          </w:p>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348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A77CA4" w:rsidRPr="00A77CA4" w:rsidTr="00A77CA4">
        <w:trPr>
          <w:trHeight w:val="20"/>
          <w:jc w:val="center"/>
        </w:trPr>
        <w:tc>
          <w:tcPr>
            <w:tcW w:w="851"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Абрамова Н.А.</w:t>
            </w:r>
          </w:p>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348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Руководитель Комитета по управлению муниципальным имуществом муниципального района Сергиевский (по согласованию)</w:t>
            </w:r>
          </w:p>
        </w:tc>
      </w:tr>
      <w:tr w:rsidR="00A77CA4" w:rsidRPr="00A77CA4" w:rsidTr="00A77CA4">
        <w:trPr>
          <w:trHeight w:val="20"/>
          <w:jc w:val="center"/>
        </w:trPr>
        <w:tc>
          <w:tcPr>
            <w:tcW w:w="851"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Ганиева С.Р.</w:t>
            </w:r>
          </w:p>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348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Руководитель Управления финансами администрации муниципального района Сергиевский (по согласованию)</w:t>
            </w:r>
          </w:p>
        </w:tc>
      </w:tr>
      <w:tr w:rsidR="00A77CA4" w:rsidRPr="00A77CA4" w:rsidTr="00A77CA4">
        <w:trPr>
          <w:trHeight w:val="20"/>
          <w:jc w:val="center"/>
        </w:trPr>
        <w:tc>
          <w:tcPr>
            <w:tcW w:w="851"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roofErr w:type="spellStart"/>
            <w:r w:rsidRPr="00A77CA4">
              <w:rPr>
                <w:rFonts w:ascii="Times New Roman" w:eastAsia="Calibri" w:hAnsi="Times New Roman" w:cs="Times New Roman"/>
                <w:sz w:val="12"/>
                <w:szCs w:val="12"/>
              </w:rPr>
              <w:t>Стрельцова</w:t>
            </w:r>
            <w:proofErr w:type="spellEnd"/>
            <w:r w:rsidRPr="00A77CA4">
              <w:rPr>
                <w:rFonts w:ascii="Times New Roman" w:eastAsia="Calibri" w:hAnsi="Times New Roman" w:cs="Times New Roman"/>
                <w:sz w:val="12"/>
                <w:szCs w:val="12"/>
              </w:rPr>
              <w:t xml:space="preserve"> И.П. </w:t>
            </w:r>
          </w:p>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348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Заместитель руководителя Контрольного управления администрации муниципального района Сергиевский (по согласованию)</w:t>
            </w:r>
          </w:p>
        </w:tc>
      </w:tr>
      <w:tr w:rsidR="00A77CA4" w:rsidRPr="00A77CA4" w:rsidTr="00A77CA4">
        <w:trPr>
          <w:trHeight w:val="20"/>
          <w:jc w:val="center"/>
        </w:trPr>
        <w:tc>
          <w:tcPr>
            <w:tcW w:w="851"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roofErr w:type="spellStart"/>
            <w:r w:rsidRPr="00A77CA4">
              <w:rPr>
                <w:rFonts w:ascii="Times New Roman" w:eastAsia="Calibri" w:hAnsi="Times New Roman" w:cs="Times New Roman"/>
                <w:sz w:val="12"/>
                <w:szCs w:val="12"/>
              </w:rPr>
              <w:t>Облыгина</w:t>
            </w:r>
            <w:proofErr w:type="spellEnd"/>
            <w:r w:rsidRPr="00A77CA4">
              <w:rPr>
                <w:rFonts w:ascii="Times New Roman" w:eastAsia="Calibri" w:hAnsi="Times New Roman" w:cs="Times New Roman"/>
                <w:sz w:val="12"/>
                <w:szCs w:val="12"/>
              </w:rPr>
              <w:t xml:space="preserve"> Ю.В.</w:t>
            </w:r>
          </w:p>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348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Руководитель Правового управления администрации муниципального района Сергиевский (по согласованию)</w:t>
            </w:r>
          </w:p>
        </w:tc>
      </w:tr>
      <w:tr w:rsidR="00A77CA4" w:rsidRPr="00A77CA4" w:rsidTr="00A77CA4">
        <w:trPr>
          <w:trHeight w:val="20"/>
          <w:jc w:val="center"/>
        </w:trPr>
        <w:tc>
          <w:tcPr>
            <w:tcW w:w="851"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Сергеева А.А</w:t>
            </w:r>
          </w:p>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348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Руководитель отдела торговли и экономического развития администрации муниципального района Сергиевский (по согласованию)</w:t>
            </w:r>
          </w:p>
        </w:tc>
      </w:tr>
      <w:tr w:rsidR="00A77CA4" w:rsidRPr="00A77CA4" w:rsidTr="00A77CA4">
        <w:trPr>
          <w:trHeight w:val="20"/>
          <w:jc w:val="center"/>
        </w:trPr>
        <w:tc>
          <w:tcPr>
            <w:tcW w:w="851"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Николаева О.Н.</w:t>
            </w:r>
          </w:p>
        </w:tc>
        <w:tc>
          <w:tcPr>
            <w:tcW w:w="348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Руководитель МКУ «Управления культуры, туризма и молодежной политики» муниципального района Сергиевский (по согласованию)</w:t>
            </w:r>
          </w:p>
        </w:tc>
      </w:tr>
      <w:tr w:rsidR="00A77CA4" w:rsidRPr="00A77CA4" w:rsidTr="00A77CA4">
        <w:trPr>
          <w:trHeight w:val="20"/>
          <w:jc w:val="center"/>
        </w:trPr>
        <w:tc>
          <w:tcPr>
            <w:tcW w:w="851"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roofErr w:type="spellStart"/>
            <w:r w:rsidRPr="00A77CA4">
              <w:rPr>
                <w:rFonts w:ascii="Times New Roman" w:eastAsia="Calibri" w:hAnsi="Times New Roman" w:cs="Times New Roman"/>
                <w:sz w:val="12"/>
                <w:szCs w:val="12"/>
              </w:rPr>
              <w:t>Семагин</w:t>
            </w:r>
            <w:proofErr w:type="spellEnd"/>
            <w:r w:rsidRPr="00A77CA4">
              <w:rPr>
                <w:rFonts w:ascii="Times New Roman" w:eastAsia="Calibri" w:hAnsi="Times New Roman" w:cs="Times New Roman"/>
                <w:sz w:val="12"/>
                <w:szCs w:val="12"/>
              </w:rPr>
              <w:t xml:space="preserve"> С.А.</w:t>
            </w:r>
          </w:p>
        </w:tc>
        <w:tc>
          <w:tcPr>
            <w:tcW w:w="348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Начальник отдела по делам ГО и ЧС администрации муниципального района Сергиевский (по согласованию)</w:t>
            </w:r>
          </w:p>
        </w:tc>
      </w:tr>
      <w:tr w:rsidR="00A77CA4" w:rsidRPr="00A77CA4" w:rsidTr="00A77CA4">
        <w:trPr>
          <w:trHeight w:val="20"/>
          <w:jc w:val="center"/>
        </w:trPr>
        <w:tc>
          <w:tcPr>
            <w:tcW w:w="851"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Пудовкин С.В.</w:t>
            </w:r>
          </w:p>
        </w:tc>
        <w:tc>
          <w:tcPr>
            <w:tcW w:w="348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Депутат Собрания Представителей сельского поселения Сергиевск муниципального района Сергиевский (по согласованию)</w:t>
            </w:r>
          </w:p>
        </w:tc>
      </w:tr>
      <w:tr w:rsidR="00A77CA4" w:rsidRPr="00A77CA4" w:rsidTr="00A77CA4">
        <w:trPr>
          <w:trHeight w:val="20"/>
          <w:jc w:val="center"/>
        </w:trPr>
        <w:tc>
          <w:tcPr>
            <w:tcW w:w="851"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roofErr w:type="spellStart"/>
            <w:r w:rsidRPr="00A77CA4">
              <w:rPr>
                <w:rFonts w:ascii="Times New Roman" w:eastAsia="Calibri" w:hAnsi="Times New Roman" w:cs="Times New Roman"/>
                <w:sz w:val="12"/>
                <w:szCs w:val="12"/>
              </w:rPr>
              <w:t>Аксарин</w:t>
            </w:r>
            <w:proofErr w:type="spellEnd"/>
            <w:r w:rsidRPr="00A77CA4">
              <w:rPr>
                <w:rFonts w:ascii="Times New Roman" w:eastAsia="Calibri" w:hAnsi="Times New Roman" w:cs="Times New Roman"/>
                <w:sz w:val="12"/>
                <w:szCs w:val="12"/>
              </w:rPr>
              <w:t xml:space="preserve"> А.А.</w:t>
            </w:r>
          </w:p>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348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Консультант управления правового-кадрового обеспечения охраны объектов культурного наследия (архитектор – реставратор) (по согласованию)</w:t>
            </w:r>
          </w:p>
        </w:tc>
      </w:tr>
      <w:tr w:rsidR="00A77CA4" w:rsidRPr="00A77CA4" w:rsidTr="00A77CA4">
        <w:trPr>
          <w:trHeight w:val="20"/>
          <w:jc w:val="center"/>
        </w:trPr>
        <w:tc>
          <w:tcPr>
            <w:tcW w:w="851"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 xml:space="preserve"> Крамарев А.И.</w:t>
            </w:r>
          </w:p>
        </w:tc>
        <w:tc>
          <w:tcPr>
            <w:tcW w:w="348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Консультант управления правового-кадрового обеспечения охраны объектов культурного наследия (историк - археолог) (по согласованию)</w:t>
            </w:r>
          </w:p>
        </w:tc>
      </w:tr>
    </w:tbl>
    <w:p w:rsidR="00A77CA4" w:rsidRPr="00A77CA4" w:rsidRDefault="00A77CA4" w:rsidP="00A77CA4">
      <w:pPr>
        <w:tabs>
          <w:tab w:val="left" w:pos="284"/>
        </w:tabs>
        <w:spacing w:after="0" w:line="240" w:lineRule="auto"/>
        <w:jc w:val="both"/>
        <w:rPr>
          <w:rFonts w:ascii="Times New Roman" w:eastAsia="Calibri" w:hAnsi="Times New Roman" w:cs="Times New Roman"/>
          <w:sz w:val="12"/>
          <w:szCs w:val="12"/>
        </w:rPr>
      </w:pPr>
    </w:p>
    <w:p w:rsidR="00970872" w:rsidRDefault="00970872" w:rsidP="00A77CA4">
      <w:pPr>
        <w:tabs>
          <w:tab w:val="left" w:pos="284"/>
          <w:tab w:val="left" w:pos="3828"/>
        </w:tabs>
        <w:spacing w:after="0" w:line="240" w:lineRule="auto"/>
        <w:jc w:val="center"/>
        <w:rPr>
          <w:rFonts w:ascii="Times New Roman" w:eastAsia="Calibri" w:hAnsi="Times New Roman" w:cs="Times New Roman"/>
          <w:b/>
          <w:sz w:val="12"/>
          <w:szCs w:val="12"/>
        </w:rPr>
      </w:pPr>
    </w:p>
    <w:p w:rsidR="00A77CA4" w:rsidRPr="00265222" w:rsidRDefault="00A77CA4" w:rsidP="00A77CA4">
      <w:pPr>
        <w:tabs>
          <w:tab w:val="left" w:pos="284"/>
          <w:tab w:val="left" w:pos="3828"/>
        </w:tabs>
        <w:spacing w:after="0" w:line="240" w:lineRule="auto"/>
        <w:jc w:val="center"/>
        <w:rPr>
          <w:rFonts w:ascii="Times New Roman" w:eastAsia="Calibri" w:hAnsi="Times New Roman" w:cs="Times New Roman"/>
          <w:b/>
          <w:sz w:val="12"/>
          <w:szCs w:val="12"/>
        </w:rPr>
      </w:pPr>
      <w:r w:rsidRPr="00265222">
        <w:rPr>
          <w:rFonts w:ascii="Times New Roman" w:eastAsia="Calibri" w:hAnsi="Times New Roman" w:cs="Times New Roman"/>
          <w:b/>
          <w:sz w:val="12"/>
          <w:szCs w:val="12"/>
        </w:rPr>
        <w:t>АДМИНИСТРАЦИЯ</w:t>
      </w:r>
    </w:p>
    <w:p w:rsidR="00A77CA4" w:rsidRPr="00265222" w:rsidRDefault="00A77CA4" w:rsidP="00A77CA4">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Pr="00265222">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A77CA4" w:rsidRPr="00265222" w:rsidRDefault="00A77CA4" w:rsidP="00A77CA4">
      <w:pPr>
        <w:tabs>
          <w:tab w:val="left" w:pos="284"/>
        </w:tabs>
        <w:spacing w:after="0" w:line="240" w:lineRule="auto"/>
        <w:jc w:val="center"/>
        <w:rPr>
          <w:rFonts w:ascii="Times New Roman" w:eastAsia="Calibri" w:hAnsi="Times New Roman" w:cs="Times New Roman"/>
          <w:b/>
          <w:sz w:val="12"/>
          <w:szCs w:val="12"/>
        </w:rPr>
      </w:pPr>
      <w:r w:rsidRPr="00265222">
        <w:rPr>
          <w:rFonts w:ascii="Times New Roman" w:eastAsia="Calibri" w:hAnsi="Times New Roman" w:cs="Times New Roman"/>
          <w:b/>
          <w:sz w:val="12"/>
          <w:szCs w:val="12"/>
        </w:rPr>
        <w:t>МУНИЦИПАЛЬНОГО РАЙОНА СЕРГИЕВСКИЙ</w:t>
      </w:r>
    </w:p>
    <w:p w:rsidR="00A77CA4" w:rsidRPr="00265222" w:rsidRDefault="00A77CA4" w:rsidP="00A77CA4">
      <w:pPr>
        <w:tabs>
          <w:tab w:val="left" w:pos="284"/>
        </w:tabs>
        <w:spacing w:after="0" w:line="240" w:lineRule="auto"/>
        <w:jc w:val="center"/>
        <w:rPr>
          <w:rFonts w:ascii="Times New Roman" w:eastAsia="Calibri" w:hAnsi="Times New Roman" w:cs="Times New Roman"/>
          <w:b/>
          <w:sz w:val="12"/>
          <w:szCs w:val="12"/>
        </w:rPr>
      </w:pPr>
      <w:r w:rsidRPr="00265222">
        <w:rPr>
          <w:rFonts w:ascii="Times New Roman" w:eastAsia="Calibri" w:hAnsi="Times New Roman" w:cs="Times New Roman"/>
          <w:b/>
          <w:sz w:val="12"/>
          <w:szCs w:val="12"/>
        </w:rPr>
        <w:t>САМАРСКОЙ ОБЛАСТИ</w:t>
      </w:r>
    </w:p>
    <w:p w:rsidR="00A77CA4" w:rsidRPr="00265222" w:rsidRDefault="00A77CA4" w:rsidP="00A77CA4">
      <w:pPr>
        <w:tabs>
          <w:tab w:val="left" w:pos="284"/>
        </w:tabs>
        <w:spacing w:after="0" w:line="240" w:lineRule="auto"/>
        <w:jc w:val="center"/>
        <w:rPr>
          <w:rFonts w:ascii="Times New Roman" w:eastAsia="Calibri" w:hAnsi="Times New Roman" w:cs="Times New Roman"/>
          <w:sz w:val="12"/>
          <w:szCs w:val="12"/>
        </w:rPr>
      </w:pPr>
    </w:p>
    <w:p w:rsidR="00A77CA4" w:rsidRPr="00265222" w:rsidRDefault="00A77CA4" w:rsidP="00A77CA4">
      <w:pPr>
        <w:tabs>
          <w:tab w:val="left" w:pos="284"/>
        </w:tabs>
        <w:spacing w:after="0" w:line="240" w:lineRule="auto"/>
        <w:jc w:val="center"/>
        <w:rPr>
          <w:rFonts w:ascii="Times New Roman" w:eastAsia="Calibri" w:hAnsi="Times New Roman" w:cs="Times New Roman"/>
          <w:sz w:val="12"/>
          <w:szCs w:val="12"/>
        </w:rPr>
      </w:pPr>
      <w:r w:rsidRPr="00265222">
        <w:rPr>
          <w:rFonts w:ascii="Times New Roman" w:eastAsia="Calibri" w:hAnsi="Times New Roman" w:cs="Times New Roman"/>
          <w:sz w:val="12"/>
          <w:szCs w:val="12"/>
        </w:rPr>
        <w:t>ПОСТАНОВЛЕНИЕ</w:t>
      </w:r>
    </w:p>
    <w:p w:rsidR="00A77CA4" w:rsidRPr="00265222" w:rsidRDefault="00A77CA4" w:rsidP="00A77CA4">
      <w:pPr>
        <w:tabs>
          <w:tab w:val="left" w:pos="284"/>
        </w:tabs>
        <w:spacing w:after="0" w:line="240" w:lineRule="auto"/>
        <w:jc w:val="both"/>
        <w:rPr>
          <w:rFonts w:ascii="Times New Roman" w:eastAsia="Calibri" w:hAnsi="Times New Roman" w:cs="Times New Roman"/>
          <w:sz w:val="12"/>
          <w:szCs w:val="12"/>
        </w:rPr>
      </w:pPr>
      <w:r w:rsidRPr="00265222">
        <w:rPr>
          <w:rFonts w:ascii="Times New Roman" w:eastAsia="Calibri" w:hAnsi="Times New Roman" w:cs="Times New Roman"/>
          <w:sz w:val="12"/>
          <w:szCs w:val="12"/>
        </w:rPr>
        <w:t>1</w:t>
      </w:r>
      <w:r>
        <w:rPr>
          <w:rFonts w:ascii="Times New Roman" w:eastAsia="Calibri" w:hAnsi="Times New Roman" w:cs="Times New Roman"/>
          <w:sz w:val="12"/>
          <w:szCs w:val="12"/>
        </w:rPr>
        <w:t>1</w:t>
      </w:r>
      <w:r w:rsidRPr="00265222">
        <w:rPr>
          <w:rFonts w:ascii="Times New Roman" w:eastAsia="Calibri" w:hAnsi="Times New Roman" w:cs="Times New Roman"/>
          <w:sz w:val="12"/>
          <w:szCs w:val="12"/>
        </w:rPr>
        <w:t xml:space="preserve"> </w:t>
      </w:r>
      <w:r>
        <w:rPr>
          <w:rFonts w:ascii="Times New Roman" w:eastAsia="Calibri" w:hAnsi="Times New Roman" w:cs="Times New Roman"/>
          <w:sz w:val="12"/>
          <w:szCs w:val="12"/>
        </w:rPr>
        <w:t>сент</w:t>
      </w:r>
      <w:r w:rsidRPr="00265222">
        <w:rPr>
          <w:rFonts w:ascii="Times New Roman" w:eastAsia="Calibri" w:hAnsi="Times New Roman" w:cs="Times New Roman"/>
          <w:sz w:val="12"/>
          <w:szCs w:val="12"/>
        </w:rPr>
        <w:t xml:space="preserve">ября 2024г.                                                                                                                                                                                     </w:t>
      </w:r>
      <w:r>
        <w:rPr>
          <w:rFonts w:ascii="Times New Roman" w:eastAsia="Calibri" w:hAnsi="Times New Roman" w:cs="Times New Roman"/>
          <w:sz w:val="12"/>
          <w:szCs w:val="12"/>
        </w:rPr>
        <w:t xml:space="preserve">                           №131</w:t>
      </w:r>
    </w:p>
    <w:p w:rsidR="00A77CA4" w:rsidRDefault="00A77CA4" w:rsidP="00A77CA4">
      <w:pPr>
        <w:tabs>
          <w:tab w:val="left" w:pos="284"/>
        </w:tabs>
        <w:spacing w:after="0" w:line="240" w:lineRule="auto"/>
        <w:jc w:val="center"/>
        <w:rPr>
          <w:rFonts w:ascii="Times New Roman" w:eastAsia="Calibri" w:hAnsi="Times New Roman" w:cs="Times New Roman"/>
          <w:b/>
          <w:sz w:val="12"/>
          <w:szCs w:val="12"/>
        </w:rPr>
      </w:pPr>
      <w:r w:rsidRPr="00A77CA4">
        <w:rPr>
          <w:rFonts w:ascii="Times New Roman" w:eastAsia="Calibri" w:hAnsi="Times New Roman" w:cs="Times New Roman"/>
          <w:b/>
          <w:sz w:val="12"/>
          <w:szCs w:val="12"/>
        </w:rPr>
        <w:t xml:space="preserve">О внесении изменений в Постановление Администрации городского поселения Суходол </w:t>
      </w:r>
    </w:p>
    <w:p w:rsidR="00A77CA4" w:rsidRDefault="00A77CA4" w:rsidP="00A77CA4">
      <w:pPr>
        <w:tabs>
          <w:tab w:val="left" w:pos="284"/>
        </w:tabs>
        <w:spacing w:after="0" w:line="240" w:lineRule="auto"/>
        <w:jc w:val="center"/>
        <w:rPr>
          <w:rFonts w:ascii="Times New Roman" w:eastAsia="Calibri" w:hAnsi="Times New Roman" w:cs="Times New Roman"/>
          <w:b/>
          <w:sz w:val="12"/>
          <w:szCs w:val="12"/>
        </w:rPr>
      </w:pPr>
      <w:r w:rsidRPr="00A77CA4">
        <w:rPr>
          <w:rFonts w:ascii="Times New Roman" w:eastAsia="Calibri" w:hAnsi="Times New Roman" w:cs="Times New Roman"/>
          <w:b/>
          <w:sz w:val="12"/>
          <w:szCs w:val="12"/>
        </w:rPr>
        <w:t>муниципального района Сергиевский Самарской области № 9 от 05.03.2013 г. «О подготовке проекта правил землепользования</w:t>
      </w:r>
    </w:p>
    <w:p w:rsidR="00A77CA4" w:rsidRPr="00A77CA4" w:rsidRDefault="00A77CA4" w:rsidP="00A77CA4">
      <w:pPr>
        <w:tabs>
          <w:tab w:val="left" w:pos="284"/>
        </w:tabs>
        <w:spacing w:after="0" w:line="240" w:lineRule="auto"/>
        <w:jc w:val="center"/>
        <w:rPr>
          <w:rFonts w:ascii="Times New Roman" w:eastAsia="Calibri" w:hAnsi="Times New Roman" w:cs="Times New Roman"/>
          <w:b/>
          <w:sz w:val="12"/>
          <w:szCs w:val="12"/>
        </w:rPr>
      </w:pPr>
      <w:r w:rsidRPr="00A77CA4">
        <w:rPr>
          <w:rFonts w:ascii="Times New Roman" w:eastAsia="Calibri" w:hAnsi="Times New Roman" w:cs="Times New Roman"/>
          <w:b/>
          <w:sz w:val="12"/>
          <w:szCs w:val="12"/>
        </w:rPr>
        <w:t xml:space="preserve"> и застройки городского поселения Суходол муниципального района Сергиевский Самарской области»</w:t>
      </w:r>
    </w:p>
    <w:p w:rsidR="00A77CA4" w:rsidRPr="00A77CA4" w:rsidRDefault="00A77CA4" w:rsidP="00A77CA4">
      <w:pPr>
        <w:tabs>
          <w:tab w:val="left" w:pos="284"/>
        </w:tabs>
        <w:spacing w:after="0" w:line="240" w:lineRule="auto"/>
        <w:jc w:val="both"/>
        <w:rPr>
          <w:rFonts w:ascii="Times New Roman" w:eastAsia="Calibri" w:hAnsi="Times New Roman" w:cs="Times New Roman"/>
          <w:sz w:val="12"/>
          <w:szCs w:val="12"/>
        </w:rPr>
      </w:pPr>
    </w:p>
    <w:p w:rsidR="00A77CA4" w:rsidRPr="00A77CA4" w:rsidRDefault="00A77CA4" w:rsidP="00A77CA4">
      <w:pPr>
        <w:tabs>
          <w:tab w:val="left" w:pos="284"/>
        </w:tabs>
        <w:spacing w:after="0" w:line="240" w:lineRule="auto"/>
        <w:ind w:firstLine="284"/>
        <w:jc w:val="both"/>
        <w:rPr>
          <w:rFonts w:ascii="Times New Roman" w:eastAsia="Calibri" w:hAnsi="Times New Roman" w:cs="Times New Roman"/>
          <w:sz w:val="12"/>
          <w:szCs w:val="12"/>
        </w:rPr>
      </w:pPr>
      <w:r w:rsidRPr="00A77CA4">
        <w:rPr>
          <w:rFonts w:ascii="Times New Roman" w:eastAsia="Calibri" w:hAnsi="Times New Roman" w:cs="Times New Roman"/>
          <w:sz w:val="12"/>
          <w:szCs w:val="12"/>
        </w:rPr>
        <w:t>С целью уточнения состава Комиссии по подготовке проекта Правил землепользования и застройки городского поселения Суходол муниципального района Сергиевский Самарской области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Самарской области от 12.07.2006 № 90-ГД «О градостроительной деятельности на территории Самарской области», руководствуясь Уставом городского поселения Суходол муниципального района Сергиевский Самарской области, Администрация городского поселения Суходол муниципального района Сергиевский Самарской области</w:t>
      </w:r>
    </w:p>
    <w:p w:rsidR="00A77CA4" w:rsidRPr="00A77CA4" w:rsidRDefault="00A77CA4" w:rsidP="00A77CA4">
      <w:pPr>
        <w:tabs>
          <w:tab w:val="left" w:pos="284"/>
        </w:tabs>
        <w:spacing w:after="0" w:line="240" w:lineRule="auto"/>
        <w:ind w:firstLine="284"/>
        <w:jc w:val="both"/>
        <w:rPr>
          <w:rFonts w:ascii="Times New Roman" w:eastAsia="Calibri" w:hAnsi="Times New Roman" w:cs="Times New Roman"/>
          <w:b/>
          <w:sz w:val="12"/>
          <w:szCs w:val="12"/>
        </w:rPr>
      </w:pPr>
      <w:r w:rsidRPr="00A77CA4">
        <w:rPr>
          <w:rFonts w:ascii="Times New Roman" w:eastAsia="Calibri" w:hAnsi="Times New Roman" w:cs="Times New Roman"/>
          <w:b/>
          <w:sz w:val="12"/>
          <w:szCs w:val="12"/>
        </w:rPr>
        <w:t>ПОСТАНОВЛЯЕТ:</w:t>
      </w:r>
    </w:p>
    <w:p w:rsidR="00A77CA4" w:rsidRPr="00A77CA4" w:rsidRDefault="00A77CA4" w:rsidP="00A77C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A77CA4">
        <w:rPr>
          <w:rFonts w:ascii="Times New Roman" w:eastAsia="Calibri" w:hAnsi="Times New Roman" w:cs="Times New Roman"/>
          <w:sz w:val="12"/>
          <w:szCs w:val="12"/>
        </w:rPr>
        <w:t>Приложение № 2 к постановлению Администрации городского поселения Суходол муниципального района Сергиевский Самарской области № 9 от 05.03.2013г. «О подготовке проекта правил землепользования и застройки городского поселения Суходол муниципального района Сергиевский Самарской области» изложить в новой редакции согласно приложению №1 к настоящему постановлению.</w:t>
      </w:r>
    </w:p>
    <w:p w:rsidR="00A77CA4" w:rsidRPr="00A77CA4" w:rsidRDefault="00A77CA4" w:rsidP="00A77CA4">
      <w:pPr>
        <w:tabs>
          <w:tab w:val="left" w:pos="284"/>
        </w:tabs>
        <w:spacing w:after="0" w:line="240" w:lineRule="auto"/>
        <w:ind w:firstLine="284"/>
        <w:jc w:val="both"/>
        <w:rPr>
          <w:rFonts w:ascii="Times New Roman" w:eastAsia="Calibri" w:hAnsi="Times New Roman" w:cs="Times New Roman"/>
          <w:sz w:val="12"/>
          <w:szCs w:val="12"/>
        </w:rPr>
      </w:pPr>
      <w:r w:rsidRPr="00A77CA4">
        <w:rPr>
          <w:rFonts w:ascii="Times New Roman" w:eastAsia="Calibri" w:hAnsi="Times New Roman" w:cs="Times New Roman"/>
          <w:sz w:val="12"/>
          <w:szCs w:val="12"/>
        </w:rPr>
        <w:lastRenderedPageBreak/>
        <w:t>2.</w:t>
      </w:r>
      <w:r>
        <w:rPr>
          <w:rFonts w:ascii="Times New Roman" w:eastAsia="Calibri" w:hAnsi="Times New Roman" w:cs="Times New Roman"/>
          <w:sz w:val="12"/>
          <w:szCs w:val="12"/>
        </w:rPr>
        <w:t xml:space="preserve"> </w:t>
      </w:r>
      <w:r w:rsidRPr="00A77CA4">
        <w:rPr>
          <w:rFonts w:ascii="Times New Roman" w:eastAsia="Calibri" w:hAnsi="Times New Roman" w:cs="Times New Roman"/>
          <w:sz w:val="12"/>
          <w:szCs w:val="12"/>
        </w:rPr>
        <w:t>Признать утратившим силу постановление Администрации городского поселения Суходол муниципального района Сергиевский № 97 от 17.06.2024г. «О внесении изменений в Постановление Администрации городского поселения Суходол муниципального района Сергиевский Самарской области № 9 от 05.03.2013г. «О подготовке проекта правил землепользования и застройки городского поселения Суходол муниципального района Сергиевский Самарской области».</w:t>
      </w:r>
    </w:p>
    <w:p w:rsidR="00A77CA4" w:rsidRPr="00A77CA4" w:rsidRDefault="00A77CA4" w:rsidP="00A77C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A77CA4">
        <w:rPr>
          <w:rFonts w:ascii="Times New Roman" w:eastAsia="Calibri" w:hAnsi="Times New Roman" w:cs="Times New Roman"/>
          <w:sz w:val="12"/>
          <w:szCs w:val="12"/>
        </w:rPr>
        <w:t>Опубликовать настоящее постановление в газете «Сергиевский вестник».</w:t>
      </w:r>
    </w:p>
    <w:p w:rsidR="00A77CA4" w:rsidRPr="00A77CA4" w:rsidRDefault="00A77CA4" w:rsidP="00A77CA4">
      <w:pPr>
        <w:tabs>
          <w:tab w:val="left" w:pos="284"/>
        </w:tabs>
        <w:spacing w:after="0" w:line="240" w:lineRule="auto"/>
        <w:ind w:firstLine="284"/>
        <w:jc w:val="both"/>
        <w:rPr>
          <w:rFonts w:ascii="Times New Roman" w:eastAsia="Calibri" w:hAnsi="Times New Roman" w:cs="Times New Roman"/>
          <w:sz w:val="12"/>
          <w:szCs w:val="12"/>
        </w:rPr>
      </w:pPr>
      <w:r w:rsidRPr="00A77CA4">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A77CA4">
        <w:rPr>
          <w:rFonts w:ascii="Times New Roman" w:eastAsia="Calibri" w:hAnsi="Times New Roman" w:cs="Times New Roman"/>
          <w:sz w:val="12"/>
          <w:szCs w:val="12"/>
        </w:rPr>
        <w:t>Настоящее Постановление вступает в силу со дня его подписания.</w:t>
      </w:r>
    </w:p>
    <w:p w:rsidR="00A77CA4" w:rsidRPr="00A77CA4" w:rsidRDefault="00A77CA4" w:rsidP="00A77CA4">
      <w:pPr>
        <w:tabs>
          <w:tab w:val="left" w:pos="284"/>
        </w:tabs>
        <w:spacing w:after="0" w:line="240" w:lineRule="auto"/>
        <w:ind w:firstLine="284"/>
        <w:jc w:val="both"/>
        <w:rPr>
          <w:rFonts w:ascii="Times New Roman" w:eastAsia="Calibri" w:hAnsi="Times New Roman" w:cs="Times New Roman"/>
          <w:sz w:val="12"/>
          <w:szCs w:val="12"/>
        </w:rPr>
      </w:pPr>
      <w:r w:rsidRPr="00A77CA4">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A77CA4">
        <w:rPr>
          <w:rFonts w:ascii="Times New Roman" w:eastAsia="Calibri" w:hAnsi="Times New Roman" w:cs="Times New Roman"/>
          <w:sz w:val="12"/>
          <w:szCs w:val="12"/>
        </w:rPr>
        <w:t>Контроль за выполнением настоящего постановления оставляю за собой.</w:t>
      </w:r>
    </w:p>
    <w:p w:rsidR="00A77CA4" w:rsidRPr="00A77CA4" w:rsidRDefault="00A77CA4" w:rsidP="00A77CA4">
      <w:pPr>
        <w:tabs>
          <w:tab w:val="left" w:pos="284"/>
        </w:tabs>
        <w:spacing w:after="0" w:line="240" w:lineRule="auto"/>
        <w:jc w:val="right"/>
        <w:rPr>
          <w:rFonts w:ascii="Times New Roman" w:eastAsia="Calibri" w:hAnsi="Times New Roman" w:cs="Times New Roman"/>
          <w:sz w:val="12"/>
          <w:szCs w:val="12"/>
        </w:rPr>
      </w:pPr>
      <w:r w:rsidRPr="00A77CA4">
        <w:rPr>
          <w:rFonts w:ascii="Times New Roman" w:eastAsia="Calibri" w:hAnsi="Times New Roman" w:cs="Times New Roman"/>
          <w:sz w:val="12"/>
          <w:szCs w:val="12"/>
        </w:rPr>
        <w:t>Глава городского поселения Суходол</w:t>
      </w:r>
    </w:p>
    <w:p w:rsidR="00A77CA4" w:rsidRDefault="00A77CA4" w:rsidP="00A77CA4">
      <w:pPr>
        <w:tabs>
          <w:tab w:val="left" w:pos="284"/>
        </w:tabs>
        <w:spacing w:after="0" w:line="240" w:lineRule="auto"/>
        <w:jc w:val="right"/>
        <w:rPr>
          <w:rFonts w:ascii="Times New Roman" w:eastAsia="Calibri" w:hAnsi="Times New Roman" w:cs="Times New Roman"/>
          <w:sz w:val="12"/>
          <w:szCs w:val="12"/>
        </w:rPr>
      </w:pPr>
      <w:r w:rsidRPr="00A77CA4">
        <w:rPr>
          <w:rFonts w:ascii="Times New Roman" w:eastAsia="Calibri" w:hAnsi="Times New Roman" w:cs="Times New Roman"/>
          <w:sz w:val="12"/>
          <w:szCs w:val="12"/>
        </w:rPr>
        <w:t>муниципального района Сергиевский</w:t>
      </w:r>
    </w:p>
    <w:p w:rsidR="00A77CA4" w:rsidRPr="00A77CA4" w:rsidRDefault="00A77CA4" w:rsidP="00A77CA4">
      <w:pPr>
        <w:tabs>
          <w:tab w:val="left" w:pos="284"/>
        </w:tabs>
        <w:spacing w:after="0" w:line="240" w:lineRule="auto"/>
        <w:jc w:val="right"/>
        <w:rPr>
          <w:rFonts w:ascii="Times New Roman" w:eastAsia="Calibri" w:hAnsi="Times New Roman" w:cs="Times New Roman"/>
          <w:sz w:val="12"/>
          <w:szCs w:val="12"/>
        </w:rPr>
      </w:pPr>
      <w:proofErr w:type="spellStart"/>
      <w:r w:rsidRPr="00A77CA4">
        <w:rPr>
          <w:rFonts w:ascii="Times New Roman" w:eastAsia="Calibri" w:hAnsi="Times New Roman" w:cs="Times New Roman"/>
          <w:sz w:val="12"/>
          <w:szCs w:val="12"/>
        </w:rPr>
        <w:t>И.О.Беседин</w:t>
      </w:r>
      <w:proofErr w:type="spellEnd"/>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A77CA4" w:rsidRPr="00A77CA4" w:rsidRDefault="00A77CA4" w:rsidP="00A77CA4">
      <w:pPr>
        <w:tabs>
          <w:tab w:val="left" w:pos="284"/>
        </w:tabs>
        <w:spacing w:after="0" w:line="240" w:lineRule="auto"/>
        <w:jc w:val="right"/>
        <w:rPr>
          <w:rFonts w:ascii="Times New Roman" w:eastAsia="Calibri" w:hAnsi="Times New Roman" w:cs="Times New Roman"/>
          <w:i/>
          <w:sz w:val="12"/>
          <w:szCs w:val="12"/>
        </w:rPr>
      </w:pPr>
      <w:r w:rsidRPr="00A77CA4">
        <w:rPr>
          <w:rFonts w:ascii="Times New Roman" w:eastAsia="Calibri" w:hAnsi="Times New Roman" w:cs="Times New Roman"/>
          <w:i/>
          <w:sz w:val="12"/>
          <w:szCs w:val="12"/>
        </w:rPr>
        <w:t>Приложение №1</w:t>
      </w:r>
    </w:p>
    <w:p w:rsidR="00A77CA4" w:rsidRPr="00A77CA4" w:rsidRDefault="00A77CA4" w:rsidP="00A77CA4">
      <w:pPr>
        <w:tabs>
          <w:tab w:val="left" w:pos="284"/>
        </w:tabs>
        <w:spacing w:after="0" w:line="240" w:lineRule="auto"/>
        <w:jc w:val="right"/>
        <w:rPr>
          <w:rFonts w:ascii="Times New Roman" w:eastAsia="Calibri" w:hAnsi="Times New Roman" w:cs="Times New Roman"/>
          <w:i/>
          <w:sz w:val="12"/>
          <w:szCs w:val="12"/>
        </w:rPr>
      </w:pPr>
      <w:r w:rsidRPr="00A77CA4">
        <w:rPr>
          <w:rFonts w:ascii="Times New Roman" w:eastAsia="Calibri" w:hAnsi="Times New Roman" w:cs="Times New Roman"/>
          <w:i/>
          <w:sz w:val="12"/>
          <w:szCs w:val="12"/>
        </w:rPr>
        <w:t>к постановлению администрации городского поселения Суходол</w:t>
      </w:r>
    </w:p>
    <w:p w:rsidR="00A77CA4" w:rsidRPr="00A77CA4" w:rsidRDefault="00A77CA4" w:rsidP="00A77CA4">
      <w:pPr>
        <w:tabs>
          <w:tab w:val="left" w:pos="284"/>
        </w:tabs>
        <w:spacing w:after="0" w:line="240" w:lineRule="auto"/>
        <w:jc w:val="right"/>
        <w:rPr>
          <w:rFonts w:ascii="Times New Roman" w:eastAsia="Calibri" w:hAnsi="Times New Roman" w:cs="Times New Roman"/>
          <w:i/>
          <w:sz w:val="12"/>
          <w:szCs w:val="12"/>
        </w:rPr>
      </w:pPr>
      <w:r w:rsidRPr="00A77CA4">
        <w:rPr>
          <w:rFonts w:ascii="Times New Roman" w:eastAsia="Calibri" w:hAnsi="Times New Roman" w:cs="Times New Roman"/>
          <w:i/>
          <w:sz w:val="12"/>
          <w:szCs w:val="12"/>
        </w:rPr>
        <w:t>муниципального района Сергиевский</w:t>
      </w:r>
    </w:p>
    <w:p w:rsidR="00A77CA4" w:rsidRPr="00A77CA4" w:rsidRDefault="00A77CA4" w:rsidP="00A77CA4">
      <w:pPr>
        <w:tabs>
          <w:tab w:val="left" w:pos="284"/>
        </w:tabs>
        <w:spacing w:after="0" w:line="240" w:lineRule="auto"/>
        <w:jc w:val="right"/>
        <w:rPr>
          <w:rFonts w:ascii="Times New Roman" w:eastAsia="Calibri" w:hAnsi="Times New Roman" w:cs="Times New Roman"/>
          <w:sz w:val="12"/>
          <w:szCs w:val="12"/>
        </w:rPr>
      </w:pPr>
      <w:r w:rsidRPr="00A77CA4">
        <w:rPr>
          <w:rFonts w:ascii="Times New Roman" w:eastAsia="Calibri" w:hAnsi="Times New Roman" w:cs="Times New Roman"/>
          <w:i/>
          <w:sz w:val="12"/>
          <w:szCs w:val="12"/>
        </w:rPr>
        <w:t>№</w:t>
      </w:r>
      <w:r>
        <w:rPr>
          <w:rFonts w:ascii="Times New Roman" w:eastAsia="Calibri" w:hAnsi="Times New Roman" w:cs="Times New Roman"/>
          <w:i/>
          <w:sz w:val="12"/>
          <w:szCs w:val="12"/>
        </w:rPr>
        <w:t>131</w:t>
      </w:r>
      <w:r w:rsidRPr="00A77CA4">
        <w:rPr>
          <w:rFonts w:ascii="Times New Roman" w:eastAsia="Calibri" w:hAnsi="Times New Roman" w:cs="Times New Roman"/>
          <w:i/>
          <w:sz w:val="12"/>
          <w:szCs w:val="12"/>
        </w:rPr>
        <w:t xml:space="preserve"> от “11” сентября 2024 г.</w:t>
      </w:r>
    </w:p>
    <w:p w:rsidR="00970872" w:rsidRDefault="00970872" w:rsidP="00A77CA4">
      <w:pPr>
        <w:tabs>
          <w:tab w:val="left" w:pos="284"/>
        </w:tabs>
        <w:spacing w:after="0" w:line="240" w:lineRule="auto"/>
        <w:jc w:val="center"/>
        <w:rPr>
          <w:rFonts w:ascii="Times New Roman" w:eastAsia="Calibri" w:hAnsi="Times New Roman" w:cs="Times New Roman"/>
          <w:b/>
          <w:bCs/>
          <w:sz w:val="12"/>
          <w:szCs w:val="12"/>
        </w:rPr>
      </w:pPr>
    </w:p>
    <w:p w:rsidR="00A77CA4" w:rsidRPr="00A77CA4" w:rsidRDefault="00A77CA4" w:rsidP="00A77CA4">
      <w:pPr>
        <w:tabs>
          <w:tab w:val="left" w:pos="284"/>
        </w:tabs>
        <w:spacing w:after="0" w:line="240" w:lineRule="auto"/>
        <w:jc w:val="center"/>
        <w:rPr>
          <w:rFonts w:ascii="Times New Roman" w:eastAsia="Calibri" w:hAnsi="Times New Roman" w:cs="Times New Roman"/>
          <w:sz w:val="12"/>
          <w:szCs w:val="12"/>
        </w:rPr>
      </w:pPr>
      <w:r w:rsidRPr="00A77CA4">
        <w:rPr>
          <w:rFonts w:ascii="Times New Roman" w:eastAsia="Calibri" w:hAnsi="Times New Roman" w:cs="Times New Roman"/>
          <w:b/>
          <w:bCs/>
          <w:sz w:val="12"/>
          <w:szCs w:val="12"/>
        </w:rPr>
        <w:t>СОСТАВ</w:t>
      </w:r>
    </w:p>
    <w:p w:rsidR="00A77CA4" w:rsidRPr="00A77CA4" w:rsidRDefault="00A77CA4" w:rsidP="00A77CA4">
      <w:pPr>
        <w:tabs>
          <w:tab w:val="left" w:pos="284"/>
        </w:tabs>
        <w:spacing w:after="0" w:line="240" w:lineRule="auto"/>
        <w:jc w:val="center"/>
        <w:rPr>
          <w:rFonts w:ascii="Times New Roman" w:eastAsia="Calibri" w:hAnsi="Times New Roman" w:cs="Times New Roman"/>
          <w:b/>
          <w:bCs/>
          <w:sz w:val="12"/>
          <w:szCs w:val="12"/>
        </w:rPr>
      </w:pPr>
      <w:r w:rsidRPr="00A77CA4">
        <w:rPr>
          <w:rFonts w:ascii="Times New Roman" w:eastAsia="Calibri" w:hAnsi="Times New Roman" w:cs="Times New Roman"/>
          <w:b/>
          <w:bCs/>
          <w:sz w:val="12"/>
          <w:szCs w:val="12"/>
        </w:rPr>
        <w:t>комиссии по подготовке проекта правил землепользования и застройки на территории  городского поселения Суходол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E0" w:firstRow="1" w:lastRow="1" w:firstColumn="1" w:lastColumn="0" w:noHBand="0" w:noVBand="0"/>
      </w:tblPr>
      <w:tblGrid>
        <w:gridCol w:w="1423"/>
        <w:gridCol w:w="992"/>
        <w:gridCol w:w="5108"/>
      </w:tblGrid>
      <w:tr w:rsidR="00A77CA4" w:rsidRPr="00A77CA4" w:rsidTr="00A77CA4">
        <w:trPr>
          <w:trHeight w:val="20"/>
          <w:jc w:val="center"/>
        </w:trPr>
        <w:tc>
          <w:tcPr>
            <w:tcW w:w="946"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Председатель комиссии</w:t>
            </w: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roofErr w:type="spellStart"/>
            <w:r w:rsidRPr="00A77CA4">
              <w:rPr>
                <w:rFonts w:ascii="Times New Roman" w:eastAsia="Calibri" w:hAnsi="Times New Roman" w:cs="Times New Roman"/>
                <w:sz w:val="12"/>
                <w:szCs w:val="12"/>
              </w:rPr>
              <w:t>Беседин</w:t>
            </w:r>
            <w:proofErr w:type="spellEnd"/>
            <w:r w:rsidRPr="00A77CA4">
              <w:rPr>
                <w:rFonts w:ascii="Times New Roman" w:eastAsia="Calibri" w:hAnsi="Times New Roman" w:cs="Times New Roman"/>
                <w:sz w:val="12"/>
                <w:szCs w:val="12"/>
              </w:rPr>
              <w:t xml:space="preserve"> И.О.</w:t>
            </w:r>
          </w:p>
        </w:tc>
        <w:tc>
          <w:tcPr>
            <w:tcW w:w="3395"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 xml:space="preserve">Глава городского поселения Суходол муниципального района Сергиевский </w:t>
            </w:r>
          </w:p>
        </w:tc>
      </w:tr>
      <w:tr w:rsidR="00A77CA4" w:rsidRPr="00A77CA4" w:rsidTr="00A77CA4">
        <w:trPr>
          <w:trHeight w:val="20"/>
          <w:jc w:val="center"/>
        </w:trPr>
        <w:tc>
          <w:tcPr>
            <w:tcW w:w="946"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Заместитель председателя комиссии</w:t>
            </w: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Даньшина С.А.</w:t>
            </w:r>
          </w:p>
        </w:tc>
        <w:tc>
          <w:tcPr>
            <w:tcW w:w="3395"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Заместитель Главы городского поселения Суходол муниципального района Сергиевский</w:t>
            </w:r>
          </w:p>
        </w:tc>
      </w:tr>
      <w:tr w:rsidR="00A77CA4" w:rsidRPr="00A77CA4" w:rsidTr="00A77CA4">
        <w:trPr>
          <w:trHeight w:val="20"/>
          <w:jc w:val="center"/>
        </w:trPr>
        <w:tc>
          <w:tcPr>
            <w:tcW w:w="946"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Секретарь комиссии</w:t>
            </w: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roofErr w:type="spellStart"/>
            <w:r w:rsidRPr="00A77CA4">
              <w:rPr>
                <w:rFonts w:ascii="Times New Roman" w:eastAsia="Calibri" w:hAnsi="Times New Roman" w:cs="Times New Roman"/>
                <w:sz w:val="12"/>
                <w:szCs w:val="12"/>
              </w:rPr>
              <w:t>Баканова</w:t>
            </w:r>
            <w:proofErr w:type="spellEnd"/>
            <w:r w:rsidRPr="00A77CA4">
              <w:rPr>
                <w:rFonts w:ascii="Times New Roman" w:eastAsia="Calibri" w:hAnsi="Times New Roman" w:cs="Times New Roman"/>
                <w:sz w:val="12"/>
                <w:szCs w:val="12"/>
              </w:rPr>
              <w:t xml:space="preserve"> Д.С.</w:t>
            </w:r>
          </w:p>
        </w:tc>
        <w:tc>
          <w:tcPr>
            <w:tcW w:w="3395"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Ведущий специалист Администрации городского поселения Суходол муниципального района Сергиевский</w:t>
            </w:r>
          </w:p>
        </w:tc>
      </w:tr>
      <w:tr w:rsidR="00A77CA4" w:rsidRPr="00A77CA4" w:rsidTr="00A77CA4">
        <w:trPr>
          <w:trHeight w:val="20"/>
          <w:jc w:val="center"/>
        </w:trPr>
        <w:tc>
          <w:tcPr>
            <w:tcW w:w="946"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 xml:space="preserve">Члены комиссии </w:t>
            </w: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Коновалов С.И.</w:t>
            </w:r>
          </w:p>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3395"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A77CA4" w:rsidRPr="00A77CA4" w:rsidTr="00A77CA4">
        <w:trPr>
          <w:trHeight w:val="20"/>
          <w:jc w:val="center"/>
        </w:trPr>
        <w:tc>
          <w:tcPr>
            <w:tcW w:w="946"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Абрамова Н.А.</w:t>
            </w:r>
          </w:p>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3395"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Руководитель Комитета по управлению муниципальным имуществом муниципального района Сергиевский (по согласованию)</w:t>
            </w:r>
          </w:p>
        </w:tc>
      </w:tr>
      <w:tr w:rsidR="00A77CA4" w:rsidRPr="00A77CA4" w:rsidTr="00A77CA4">
        <w:trPr>
          <w:trHeight w:val="20"/>
          <w:jc w:val="center"/>
        </w:trPr>
        <w:tc>
          <w:tcPr>
            <w:tcW w:w="946"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Ганиева С.Р.</w:t>
            </w:r>
          </w:p>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3395"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Руководитель Управления финансами администрации муниципального района Сергиевский (по согласованию)</w:t>
            </w:r>
          </w:p>
        </w:tc>
      </w:tr>
      <w:tr w:rsidR="00A77CA4" w:rsidRPr="00A77CA4" w:rsidTr="00A77CA4">
        <w:trPr>
          <w:trHeight w:val="20"/>
          <w:jc w:val="center"/>
        </w:trPr>
        <w:tc>
          <w:tcPr>
            <w:tcW w:w="946"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roofErr w:type="spellStart"/>
            <w:r w:rsidRPr="00A77CA4">
              <w:rPr>
                <w:rFonts w:ascii="Times New Roman" w:eastAsia="Calibri" w:hAnsi="Times New Roman" w:cs="Times New Roman"/>
                <w:sz w:val="12"/>
                <w:szCs w:val="12"/>
              </w:rPr>
              <w:t>Стрельцова</w:t>
            </w:r>
            <w:proofErr w:type="spellEnd"/>
            <w:r w:rsidRPr="00A77CA4">
              <w:rPr>
                <w:rFonts w:ascii="Times New Roman" w:eastAsia="Calibri" w:hAnsi="Times New Roman" w:cs="Times New Roman"/>
                <w:sz w:val="12"/>
                <w:szCs w:val="12"/>
              </w:rPr>
              <w:t xml:space="preserve"> И.П. </w:t>
            </w:r>
          </w:p>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3395"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Заместитель руководителя Контрольного управления администрации муниципального района Сергиевский (по согласованию)</w:t>
            </w:r>
          </w:p>
        </w:tc>
      </w:tr>
      <w:tr w:rsidR="00A77CA4" w:rsidRPr="00A77CA4" w:rsidTr="00A77CA4">
        <w:trPr>
          <w:trHeight w:val="20"/>
          <w:jc w:val="center"/>
        </w:trPr>
        <w:tc>
          <w:tcPr>
            <w:tcW w:w="946"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roofErr w:type="spellStart"/>
            <w:r w:rsidRPr="00A77CA4">
              <w:rPr>
                <w:rFonts w:ascii="Times New Roman" w:eastAsia="Calibri" w:hAnsi="Times New Roman" w:cs="Times New Roman"/>
                <w:sz w:val="12"/>
                <w:szCs w:val="12"/>
              </w:rPr>
              <w:t>Облыгина</w:t>
            </w:r>
            <w:proofErr w:type="spellEnd"/>
            <w:r w:rsidRPr="00A77CA4">
              <w:rPr>
                <w:rFonts w:ascii="Times New Roman" w:eastAsia="Calibri" w:hAnsi="Times New Roman" w:cs="Times New Roman"/>
                <w:sz w:val="12"/>
                <w:szCs w:val="12"/>
              </w:rPr>
              <w:t xml:space="preserve"> Ю.В.</w:t>
            </w:r>
          </w:p>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3395"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Руководитель Правового управления администрации муниципального района Сергиевский (по согласованию)</w:t>
            </w:r>
          </w:p>
        </w:tc>
      </w:tr>
      <w:tr w:rsidR="00A77CA4" w:rsidRPr="00A77CA4" w:rsidTr="00A77CA4">
        <w:trPr>
          <w:trHeight w:val="20"/>
          <w:jc w:val="center"/>
        </w:trPr>
        <w:tc>
          <w:tcPr>
            <w:tcW w:w="946"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Сергеева А.А</w:t>
            </w:r>
          </w:p>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3395"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A77CA4" w:rsidRPr="00A77CA4" w:rsidTr="00A77CA4">
        <w:trPr>
          <w:trHeight w:val="20"/>
          <w:jc w:val="center"/>
        </w:trPr>
        <w:tc>
          <w:tcPr>
            <w:tcW w:w="946"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Николаева О.Н.</w:t>
            </w:r>
          </w:p>
        </w:tc>
        <w:tc>
          <w:tcPr>
            <w:tcW w:w="3395"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Руководитель МКУ «Управления культуры, туризма и молодежной политики» муниципального района Сергиевский (по согласованию)</w:t>
            </w:r>
          </w:p>
        </w:tc>
      </w:tr>
      <w:tr w:rsidR="00A77CA4" w:rsidRPr="00A77CA4" w:rsidTr="00A77CA4">
        <w:trPr>
          <w:trHeight w:val="20"/>
          <w:jc w:val="center"/>
        </w:trPr>
        <w:tc>
          <w:tcPr>
            <w:tcW w:w="946"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roofErr w:type="spellStart"/>
            <w:r w:rsidRPr="00A77CA4">
              <w:rPr>
                <w:rFonts w:ascii="Times New Roman" w:eastAsia="Calibri" w:hAnsi="Times New Roman" w:cs="Times New Roman"/>
                <w:sz w:val="12"/>
                <w:szCs w:val="12"/>
              </w:rPr>
              <w:t>Семагин</w:t>
            </w:r>
            <w:proofErr w:type="spellEnd"/>
            <w:r w:rsidRPr="00A77CA4">
              <w:rPr>
                <w:rFonts w:ascii="Times New Roman" w:eastAsia="Calibri" w:hAnsi="Times New Roman" w:cs="Times New Roman"/>
                <w:sz w:val="12"/>
                <w:szCs w:val="12"/>
              </w:rPr>
              <w:t xml:space="preserve"> С.А.</w:t>
            </w:r>
          </w:p>
        </w:tc>
        <w:tc>
          <w:tcPr>
            <w:tcW w:w="3395"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Начальник отдела по делам ГО и ЧС администрации муниципального района Сергиевский (по согласованию)</w:t>
            </w:r>
          </w:p>
        </w:tc>
      </w:tr>
      <w:tr w:rsidR="00A77CA4" w:rsidRPr="00A77CA4" w:rsidTr="00A77CA4">
        <w:trPr>
          <w:trHeight w:val="20"/>
          <w:jc w:val="center"/>
        </w:trPr>
        <w:tc>
          <w:tcPr>
            <w:tcW w:w="946"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Баранов С.И.</w:t>
            </w:r>
          </w:p>
        </w:tc>
        <w:tc>
          <w:tcPr>
            <w:tcW w:w="3395"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Депутат Собрания Представителей городского поселения Суходол муниципального района Сергиевский (по согласованию)</w:t>
            </w:r>
          </w:p>
        </w:tc>
      </w:tr>
      <w:tr w:rsidR="00A77CA4" w:rsidRPr="00A77CA4" w:rsidTr="00A77CA4">
        <w:trPr>
          <w:trHeight w:val="20"/>
          <w:jc w:val="center"/>
        </w:trPr>
        <w:tc>
          <w:tcPr>
            <w:tcW w:w="946"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roofErr w:type="spellStart"/>
            <w:r w:rsidRPr="00A77CA4">
              <w:rPr>
                <w:rFonts w:ascii="Times New Roman" w:eastAsia="Calibri" w:hAnsi="Times New Roman" w:cs="Times New Roman"/>
                <w:sz w:val="12"/>
                <w:szCs w:val="12"/>
              </w:rPr>
              <w:t>Аксарин</w:t>
            </w:r>
            <w:proofErr w:type="spellEnd"/>
            <w:r w:rsidRPr="00A77CA4">
              <w:rPr>
                <w:rFonts w:ascii="Times New Roman" w:eastAsia="Calibri" w:hAnsi="Times New Roman" w:cs="Times New Roman"/>
                <w:sz w:val="12"/>
                <w:szCs w:val="12"/>
              </w:rPr>
              <w:t xml:space="preserve"> А.А.</w:t>
            </w:r>
          </w:p>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3395"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Консультант управления правового-кадрового обеспечения охраны объектов культурного наследия (архитектор – реставратор) (по согласованию)</w:t>
            </w:r>
          </w:p>
        </w:tc>
      </w:tr>
      <w:tr w:rsidR="00A77CA4" w:rsidRPr="00A77CA4" w:rsidTr="00A77CA4">
        <w:trPr>
          <w:trHeight w:val="20"/>
          <w:jc w:val="center"/>
        </w:trPr>
        <w:tc>
          <w:tcPr>
            <w:tcW w:w="946"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 xml:space="preserve"> Крамарев А.И.</w:t>
            </w:r>
          </w:p>
        </w:tc>
        <w:tc>
          <w:tcPr>
            <w:tcW w:w="3395"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Консультант управления правового-кадрового обеспечения охраны объектов культурного наследия (историк - археолог) (по согласованию)</w:t>
            </w:r>
          </w:p>
        </w:tc>
      </w:tr>
    </w:tbl>
    <w:p w:rsidR="00A77CA4" w:rsidRPr="00A77CA4" w:rsidRDefault="00A77CA4" w:rsidP="00A77CA4">
      <w:pPr>
        <w:tabs>
          <w:tab w:val="left" w:pos="284"/>
        </w:tabs>
        <w:spacing w:after="0" w:line="240" w:lineRule="auto"/>
        <w:jc w:val="both"/>
        <w:rPr>
          <w:rFonts w:ascii="Times New Roman" w:eastAsia="Calibri" w:hAnsi="Times New Roman" w:cs="Times New Roman"/>
          <w:sz w:val="12"/>
          <w:szCs w:val="12"/>
        </w:rPr>
      </w:pPr>
    </w:p>
    <w:p w:rsidR="00970872" w:rsidRDefault="00970872" w:rsidP="00E2192A">
      <w:pPr>
        <w:tabs>
          <w:tab w:val="left" w:pos="284"/>
          <w:tab w:val="left" w:pos="3828"/>
        </w:tabs>
        <w:spacing w:after="0" w:line="240" w:lineRule="auto"/>
        <w:jc w:val="center"/>
        <w:rPr>
          <w:rFonts w:ascii="Times New Roman" w:eastAsia="Calibri" w:hAnsi="Times New Roman" w:cs="Times New Roman"/>
          <w:b/>
          <w:sz w:val="12"/>
          <w:szCs w:val="12"/>
        </w:rPr>
      </w:pPr>
    </w:p>
    <w:p w:rsidR="00E2192A" w:rsidRPr="00E2192A" w:rsidRDefault="00E2192A" w:rsidP="00E2192A">
      <w:pPr>
        <w:tabs>
          <w:tab w:val="left" w:pos="284"/>
          <w:tab w:val="left" w:pos="3828"/>
        </w:tabs>
        <w:spacing w:after="0" w:line="240" w:lineRule="auto"/>
        <w:jc w:val="center"/>
        <w:rPr>
          <w:rFonts w:ascii="Times New Roman" w:eastAsia="Calibri" w:hAnsi="Times New Roman" w:cs="Times New Roman"/>
          <w:b/>
          <w:sz w:val="12"/>
          <w:szCs w:val="12"/>
        </w:rPr>
      </w:pPr>
      <w:r w:rsidRPr="00E2192A">
        <w:rPr>
          <w:rFonts w:ascii="Times New Roman" w:eastAsia="Calibri" w:hAnsi="Times New Roman" w:cs="Times New Roman"/>
          <w:b/>
          <w:sz w:val="12"/>
          <w:szCs w:val="12"/>
        </w:rPr>
        <w:t>СОБРАНИЕ ПРЕДСТАВИТЕЛЕЙ</w:t>
      </w:r>
    </w:p>
    <w:p w:rsidR="00E2192A" w:rsidRPr="00E2192A" w:rsidRDefault="00E2192A" w:rsidP="00E2192A">
      <w:pPr>
        <w:tabs>
          <w:tab w:val="left" w:pos="284"/>
          <w:tab w:val="left" w:pos="3828"/>
        </w:tabs>
        <w:spacing w:after="0" w:line="240" w:lineRule="auto"/>
        <w:jc w:val="center"/>
        <w:rPr>
          <w:rFonts w:ascii="Times New Roman" w:eastAsia="Calibri" w:hAnsi="Times New Roman" w:cs="Times New Roman"/>
          <w:b/>
          <w:sz w:val="12"/>
          <w:szCs w:val="12"/>
        </w:rPr>
      </w:pPr>
      <w:r w:rsidRPr="00E2192A">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СВЕТЛОДОЛЬСК</w:t>
      </w:r>
    </w:p>
    <w:p w:rsidR="00E2192A" w:rsidRPr="00E2192A" w:rsidRDefault="00E2192A" w:rsidP="00E2192A">
      <w:pPr>
        <w:tabs>
          <w:tab w:val="left" w:pos="284"/>
          <w:tab w:val="left" w:pos="3828"/>
        </w:tabs>
        <w:spacing w:after="0" w:line="240" w:lineRule="auto"/>
        <w:jc w:val="center"/>
        <w:rPr>
          <w:rFonts w:ascii="Times New Roman" w:eastAsia="Calibri" w:hAnsi="Times New Roman" w:cs="Times New Roman"/>
          <w:b/>
          <w:sz w:val="12"/>
          <w:szCs w:val="12"/>
        </w:rPr>
      </w:pPr>
      <w:r w:rsidRPr="00E2192A">
        <w:rPr>
          <w:rFonts w:ascii="Times New Roman" w:eastAsia="Calibri" w:hAnsi="Times New Roman" w:cs="Times New Roman"/>
          <w:b/>
          <w:sz w:val="12"/>
          <w:szCs w:val="12"/>
        </w:rPr>
        <w:t>МУНИЦИПАЛЬНОГО РАЙОНА СЕРГИЕВСКИЙ</w:t>
      </w:r>
    </w:p>
    <w:p w:rsidR="00E2192A" w:rsidRPr="00E2192A" w:rsidRDefault="00E2192A" w:rsidP="00E2192A">
      <w:pPr>
        <w:tabs>
          <w:tab w:val="left" w:pos="284"/>
        </w:tabs>
        <w:spacing w:after="0" w:line="240" w:lineRule="auto"/>
        <w:jc w:val="center"/>
        <w:rPr>
          <w:rFonts w:ascii="Times New Roman" w:eastAsia="Calibri" w:hAnsi="Times New Roman" w:cs="Times New Roman"/>
          <w:b/>
          <w:sz w:val="12"/>
          <w:szCs w:val="12"/>
        </w:rPr>
      </w:pPr>
      <w:r w:rsidRPr="00E2192A">
        <w:rPr>
          <w:rFonts w:ascii="Times New Roman" w:eastAsia="Calibri" w:hAnsi="Times New Roman" w:cs="Times New Roman"/>
          <w:b/>
          <w:sz w:val="12"/>
          <w:szCs w:val="12"/>
        </w:rPr>
        <w:t>САМАРСКОЙ ОБЛАСТИ</w:t>
      </w:r>
    </w:p>
    <w:p w:rsidR="00E2192A" w:rsidRPr="00E2192A" w:rsidRDefault="00E2192A" w:rsidP="00E2192A">
      <w:pPr>
        <w:tabs>
          <w:tab w:val="left" w:pos="284"/>
        </w:tabs>
        <w:spacing w:after="0" w:line="240" w:lineRule="auto"/>
        <w:jc w:val="center"/>
        <w:rPr>
          <w:rFonts w:ascii="Times New Roman" w:eastAsia="Calibri" w:hAnsi="Times New Roman" w:cs="Times New Roman"/>
          <w:sz w:val="12"/>
          <w:szCs w:val="12"/>
        </w:rPr>
      </w:pPr>
    </w:p>
    <w:p w:rsidR="00E2192A" w:rsidRPr="00E2192A" w:rsidRDefault="00E2192A" w:rsidP="00E2192A">
      <w:pPr>
        <w:tabs>
          <w:tab w:val="left" w:pos="284"/>
        </w:tabs>
        <w:spacing w:after="0" w:line="240" w:lineRule="auto"/>
        <w:jc w:val="center"/>
        <w:rPr>
          <w:rFonts w:ascii="Times New Roman" w:eastAsia="Calibri" w:hAnsi="Times New Roman" w:cs="Times New Roman"/>
          <w:sz w:val="12"/>
          <w:szCs w:val="12"/>
        </w:rPr>
      </w:pPr>
      <w:r w:rsidRPr="00E2192A">
        <w:rPr>
          <w:rFonts w:ascii="Times New Roman" w:eastAsia="Calibri" w:hAnsi="Times New Roman" w:cs="Times New Roman"/>
          <w:sz w:val="12"/>
          <w:szCs w:val="12"/>
        </w:rPr>
        <w:t>РЕШЕНИЕ</w:t>
      </w:r>
    </w:p>
    <w:p w:rsidR="00E2192A" w:rsidRPr="00E2192A" w:rsidRDefault="00E2192A" w:rsidP="00E2192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11</w:t>
      </w:r>
      <w:r w:rsidRPr="00E2192A">
        <w:rPr>
          <w:rFonts w:ascii="Times New Roman" w:eastAsia="Calibri" w:hAnsi="Times New Roman" w:cs="Times New Roman"/>
          <w:sz w:val="12"/>
          <w:szCs w:val="12"/>
        </w:rPr>
        <w:t xml:space="preserve"> </w:t>
      </w:r>
      <w:r>
        <w:rPr>
          <w:rFonts w:ascii="Times New Roman" w:eastAsia="Calibri" w:hAnsi="Times New Roman" w:cs="Times New Roman"/>
          <w:sz w:val="12"/>
          <w:szCs w:val="12"/>
        </w:rPr>
        <w:t>сент</w:t>
      </w:r>
      <w:r w:rsidRPr="00E2192A">
        <w:rPr>
          <w:rFonts w:ascii="Times New Roman" w:eastAsia="Calibri" w:hAnsi="Times New Roman" w:cs="Times New Roman"/>
          <w:sz w:val="12"/>
          <w:szCs w:val="12"/>
        </w:rPr>
        <w:t xml:space="preserve">ября 2024г.                                                                                                                                                                                     </w:t>
      </w:r>
      <w:r>
        <w:rPr>
          <w:rFonts w:ascii="Times New Roman" w:eastAsia="Calibri" w:hAnsi="Times New Roman" w:cs="Times New Roman"/>
          <w:sz w:val="12"/>
          <w:szCs w:val="12"/>
        </w:rPr>
        <w:t xml:space="preserve">                             №20</w:t>
      </w:r>
    </w:p>
    <w:p w:rsidR="00E2192A" w:rsidRDefault="00E2192A" w:rsidP="00E2192A">
      <w:pPr>
        <w:tabs>
          <w:tab w:val="left" w:pos="284"/>
        </w:tabs>
        <w:spacing w:after="0" w:line="240" w:lineRule="auto"/>
        <w:jc w:val="center"/>
        <w:rPr>
          <w:rFonts w:ascii="Times New Roman" w:eastAsia="Calibri" w:hAnsi="Times New Roman" w:cs="Times New Roman"/>
          <w:b/>
          <w:sz w:val="12"/>
          <w:szCs w:val="12"/>
        </w:rPr>
      </w:pPr>
      <w:r w:rsidRPr="00E2192A">
        <w:rPr>
          <w:rFonts w:ascii="Times New Roman" w:eastAsia="Calibri" w:hAnsi="Times New Roman" w:cs="Times New Roman"/>
          <w:b/>
          <w:sz w:val="12"/>
          <w:szCs w:val="12"/>
        </w:rPr>
        <w:t xml:space="preserve">«О досрочном прекращении полномочий депутата сельского поселения Светлодольск </w:t>
      </w:r>
    </w:p>
    <w:p w:rsidR="00E2192A" w:rsidRPr="00E2192A" w:rsidRDefault="00E2192A" w:rsidP="00E2192A">
      <w:pPr>
        <w:tabs>
          <w:tab w:val="left" w:pos="284"/>
        </w:tabs>
        <w:spacing w:after="0" w:line="240" w:lineRule="auto"/>
        <w:jc w:val="center"/>
        <w:rPr>
          <w:rFonts w:ascii="Times New Roman" w:eastAsia="Calibri" w:hAnsi="Times New Roman" w:cs="Times New Roman"/>
          <w:b/>
          <w:sz w:val="12"/>
          <w:szCs w:val="12"/>
        </w:rPr>
      </w:pPr>
      <w:r w:rsidRPr="00E2192A">
        <w:rPr>
          <w:rFonts w:ascii="Times New Roman" w:eastAsia="Calibri" w:hAnsi="Times New Roman" w:cs="Times New Roman"/>
          <w:b/>
          <w:sz w:val="12"/>
          <w:szCs w:val="12"/>
        </w:rPr>
        <w:t>муниципального района Сергиевский Самарской области четвертого созыва по одномандатному избирательному округу №10»</w:t>
      </w:r>
    </w:p>
    <w:p w:rsidR="00E2192A" w:rsidRPr="00E2192A" w:rsidRDefault="00E2192A" w:rsidP="00E2192A">
      <w:pPr>
        <w:tabs>
          <w:tab w:val="left" w:pos="284"/>
        </w:tabs>
        <w:spacing w:after="0" w:line="240" w:lineRule="auto"/>
        <w:jc w:val="both"/>
        <w:rPr>
          <w:rFonts w:ascii="Times New Roman" w:eastAsia="Calibri" w:hAnsi="Times New Roman" w:cs="Times New Roman"/>
          <w:sz w:val="12"/>
          <w:szCs w:val="12"/>
        </w:rPr>
      </w:pP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В соответствии с пунктом 1 части 10 и частью 11 статьи 40 Федерального закона от 06.10.2003г. № 131-ФЗ «Об общих принципах организации местного самоуправления в Российской Федерации», Уставом сельского поселения Светлодольск муниципального района Сергиевский Самарской области, Собрание Представителей сельского поселения Светлодольск муниципального района Сергиевский</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b/>
          <w:sz w:val="12"/>
          <w:szCs w:val="12"/>
        </w:rPr>
        <w:t>РЕШИЛО</w:t>
      </w:r>
      <w:r w:rsidRPr="00E2192A">
        <w:rPr>
          <w:rFonts w:ascii="Times New Roman" w:eastAsia="Calibri" w:hAnsi="Times New Roman" w:cs="Times New Roman"/>
          <w:sz w:val="12"/>
          <w:szCs w:val="12"/>
        </w:rPr>
        <w:t>:</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2192A">
        <w:rPr>
          <w:rFonts w:ascii="Times New Roman" w:eastAsia="Calibri" w:hAnsi="Times New Roman" w:cs="Times New Roman"/>
          <w:sz w:val="12"/>
          <w:szCs w:val="12"/>
        </w:rPr>
        <w:t>Досрочно прекратить полномочия депутата сельского поселения Светлодольск муниципального района Сергиевский Самарской области четвертого созыва по одномандатному избирательному округу №10 Кузьминова Виктора Владимировича, в связи со смертью 05 июня 2024 года.</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E2192A">
        <w:rPr>
          <w:rFonts w:ascii="Times New Roman" w:eastAsia="Calibri" w:hAnsi="Times New Roman" w:cs="Times New Roman"/>
          <w:sz w:val="12"/>
          <w:szCs w:val="12"/>
        </w:rPr>
        <w:t>Опубликовать настоящее Решение в газете «Сергиевский вестник».</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E2192A">
        <w:rPr>
          <w:rFonts w:ascii="Times New Roman" w:eastAsia="Calibri" w:hAnsi="Times New Roman" w:cs="Times New Roman"/>
          <w:sz w:val="12"/>
          <w:szCs w:val="12"/>
        </w:rPr>
        <w:t>Настоящее решение вступает в силу со дня его принятия.</w:t>
      </w:r>
    </w:p>
    <w:p w:rsidR="00E2192A" w:rsidRPr="00E2192A" w:rsidRDefault="00E2192A" w:rsidP="00E2192A">
      <w:pPr>
        <w:tabs>
          <w:tab w:val="left" w:pos="284"/>
        </w:tabs>
        <w:spacing w:after="0" w:line="240" w:lineRule="auto"/>
        <w:jc w:val="right"/>
        <w:rPr>
          <w:rFonts w:ascii="Times New Roman" w:eastAsia="Calibri" w:hAnsi="Times New Roman" w:cs="Times New Roman"/>
          <w:sz w:val="12"/>
          <w:szCs w:val="12"/>
        </w:rPr>
      </w:pPr>
      <w:r w:rsidRPr="00E2192A">
        <w:rPr>
          <w:rFonts w:ascii="Times New Roman" w:eastAsia="Calibri" w:hAnsi="Times New Roman" w:cs="Times New Roman"/>
          <w:sz w:val="12"/>
          <w:szCs w:val="12"/>
        </w:rPr>
        <w:t xml:space="preserve">Председатель Собрания Представителей </w:t>
      </w:r>
      <w:r>
        <w:rPr>
          <w:rFonts w:ascii="Times New Roman" w:eastAsia="Calibri" w:hAnsi="Times New Roman" w:cs="Times New Roman"/>
          <w:sz w:val="12"/>
          <w:szCs w:val="12"/>
        </w:rPr>
        <w:t>сельского</w:t>
      </w:r>
      <w:r w:rsidRPr="00E2192A">
        <w:rPr>
          <w:rFonts w:ascii="Times New Roman" w:eastAsia="Calibri" w:hAnsi="Times New Roman" w:cs="Times New Roman"/>
          <w:sz w:val="12"/>
          <w:szCs w:val="12"/>
        </w:rPr>
        <w:t xml:space="preserve"> поселения Светлодольск</w:t>
      </w:r>
    </w:p>
    <w:p w:rsidR="00E2192A" w:rsidRPr="00E2192A" w:rsidRDefault="00E2192A" w:rsidP="00E2192A">
      <w:pPr>
        <w:tabs>
          <w:tab w:val="left" w:pos="284"/>
        </w:tabs>
        <w:spacing w:after="0" w:line="240" w:lineRule="auto"/>
        <w:jc w:val="right"/>
        <w:rPr>
          <w:rFonts w:ascii="Times New Roman" w:eastAsia="Calibri" w:hAnsi="Times New Roman" w:cs="Times New Roman"/>
          <w:sz w:val="12"/>
          <w:szCs w:val="12"/>
        </w:rPr>
      </w:pPr>
      <w:r w:rsidRPr="00E2192A">
        <w:rPr>
          <w:rFonts w:ascii="Times New Roman" w:eastAsia="Calibri" w:hAnsi="Times New Roman" w:cs="Times New Roman"/>
          <w:sz w:val="12"/>
          <w:szCs w:val="12"/>
        </w:rPr>
        <w:t>муниципального района Сергиевский</w:t>
      </w:r>
    </w:p>
    <w:p w:rsidR="00E2192A" w:rsidRPr="00E2192A" w:rsidRDefault="00E2192A" w:rsidP="00E2192A">
      <w:pPr>
        <w:tabs>
          <w:tab w:val="left" w:pos="284"/>
        </w:tabs>
        <w:spacing w:after="0" w:line="240" w:lineRule="auto"/>
        <w:jc w:val="right"/>
        <w:rPr>
          <w:rFonts w:ascii="Times New Roman" w:eastAsia="Calibri" w:hAnsi="Times New Roman" w:cs="Times New Roman"/>
          <w:sz w:val="12"/>
          <w:szCs w:val="12"/>
        </w:rPr>
      </w:pPr>
      <w:r w:rsidRPr="00E2192A">
        <w:rPr>
          <w:rFonts w:ascii="Times New Roman" w:eastAsia="Calibri" w:hAnsi="Times New Roman" w:cs="Times New Roman"/>
          <w:sz w:val="12"/>
          <w:szCs w:val="12"/>
        </w:rPr>
        <w:t>Н.А. Анцинова</w:t>
      </w:r>
    </w:p>
    <w:p w:rsidR="00E2192A" w:rsidRPr="00E2192A" w:rsidRDefault="00E2192A" w:rsidP="00E2192A">
      <w:pPr>
        <w:tabs>
          <w:tab w:val="left" w:pos="284"/>
        </w:tabs>
        <w:spacing w:after="0" w:line="240" w:lineRule="auto"/>
        <w:jc w:val="right"/>
        <w:rPr>
          <w:rFonts w:ascii="Times New Roman" w:eastAsia="Calibri" w:hAnsi="Times New Roman" w:cs="Times New Roman"/>
          <w:sz w:val="12"/>
          <w:szCs w:val="12"/>
        </w:rPr>
      </w:pPr>
    </w:p>
    <w:p w:rsidR="00E2192A" w:rsidRPr="00E2192A" w:rsidRDefault="00E2192A" w:rsidP="00E2192A">
      <w:pPr>
        <w:tabs>
          <w:tab w:val="left" w:pos="284"/>
        </w:tabs>
        <w:spacing w:after="0" w:line="240" w:lineRule="auto"/>
        <w:jc w:val="right"/>
        <w:rPr>
          <w:rFonts w:ascii="Times New Roman" w:eastAsia="Calibri" w:hAnsi="Times New Roman" w:cs="Times New Roman"/>
          <w:sz w:val="12"/>
          <w:szCs w:val="12"/>
        </w:rPr>
      </w:pPr>
      <w:r w:rsidRPr="00E2192A">
        <w:rPr>
          <w:rFonts w:ascii="Times New Roman" w:eastAsia="Calibri" w:hAnsi="Times New Roman" w:cs="Times New Roman"/>
          <w:sz w:val="12"/>
          <w:szCs w:val="12"/>
        </w:rPr>
        <w:t>Глава сельского поселения Светлодольск</w:t>
      </w:r>
    </w:p>
    <w:p w:rsidR="00E2192A" w:rsidRPr="00E2192A" w:rsidRDefault="00E2192A" w:rsidP="00E2192A">
      <w:pPr>
        <w:tabs>
          <w:tab w:val="left" w:pos="284"/>
        </w:tabs>
        <w:spacing w:after="0" w:line="240" w:lineRule="auto"/>
        <w:jc w:val="right"/>
        <w:rPr>
          <w:rFonts w:ascii="Times New Roman" w:eastAsia="Calibri" w:hAnsi="Times New Roman" w:cs="Times New Roman"/>
          <w:sz w:val="12"/>
          <w:szCs w:val="12"/>
        </w:rPr>
      </w:pPr>
      <w:r w:rsidRPr="00E2192A">
        <w:rPr>
          <w:rFonts w:ascii="Times New Roman" w:eastAsia="Calibri" w:hAnsi="Times New Roman" w:cs="Times New Roman"/>
          <w:sz w:val="12"/>
          <w:szCs w:val="12"/>
        </w:rPr>
        <w:t>муниципального района Сергиевский</w:t>
      </w:r>
    </w:p>
    <w:p w:rsidR="00E2192A" w:rsidRPr="00E2192A" w:rsidRDefault="00E2192A" w:rsidP="00E2192A">
      <w:pPr>
        <w:tabs>
          <w:tab w:val="left" w:pos="284"/>
        </w:tabs>
        <w:spacing w:after="0" w:line="240" w:lineRule="auto"/>
        <w:jc w:val="right"/>
        <w:rPr>
          <w:rFonts w:ascii="Times New Roman" w:eastAsia="Calibri" w:hAnsi="Times New Roman" w:cs="Times New Roman"/>
          <w:sz w:val="12"/>
          <w:szCs w:val="12"/>
        </w:rPr>
      </w:pPr>
      <w:r w:rsidRPr="00E2192A">
        <w:rPr>
          <w:rFonts w:ascii="Times New Roman" w:eastAsia="Calibri" w:hAnsi="Times New Roman" w:cs="Times New Roman"/>
          <w:sz w:val="12"/>
          <w:szCs w:val="12"/>
        </w:rPr>
        <w:t>Н.В.Андрюхин</w:t>
      </w: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970872" w:rsidRDefault="00970872" w:rsidP="00E2192A">
      <w:pPr>
        <w:tabs>
          <w:tab w:val="left" w:pos="284"/>
          <w:tab w:val="left" w:pos="3828"/>
        </w:tabs>
        <w:spacing w:after="0" w:line="240" w:lineRule="auto"/>
        <w:jc w:val="center"/>
        <w:rPr>
          <w:rFonts w:ascii="Times New Roman" w:eastAsia="Calibri" w:hAnsi="Times New Roman" w:cs="Times New Roman"/>
          <w:b/>
          <w:sz w:val="12"/>
          <w:szCs w:val="12"/>
        </w:rPr>
      </w:pPr>
    </w:p>
    <w:p w:rsidR="00970872" w:rsidRDefault="00970872" w:rsidP="00E2192A">
      <w:pPr>
        <w:tabs>
          <w:tab w:val="left" w:pos="284"/>
          <w:tab w:val="left" w:pos="3828"/>
        </w:tabs>
        <w:spacing w:after="0" w:line="240" w:lineRule="auto"/>
        <w:jc w:val="center"/>
        <w:rPr>
          <w:rFonts w:ascii="Times New Roman" w:eastAsia="Calibri" w:hAnsi="Times New Roman" w:cs="Times New Roman"/>
          <w:b/>
          <w:sz w:val="12"/>
          <w:szCs w:val="12"/>
        </w:rPr>
      </w:pPr>
    </w:p>
    <w:p w:rsidR="00E2192A" w:rsidRPr="00E2192A" w:rsidRDefault="00E2192A" w:rsidP="00E2192A">
      <w:pPr>
        <w:tabs>
          <w:tab w:val="left" w:pos="284"/>
          <w:tab w:val="left" w:pos="3828"/>
        </w:tabs>
        <w:spacing w:after="0" w:line="240" w:lineRule="auto"/>
        <w:jc w:val="center"/>
        <w:rPr>
          <w:rFonts w:ascii="Times New Roman" w:eastAsia="Calibri" w:hAnsi="Times New Roman" w:cs="Times New Roman"/>
          <w:b/>
          <w:sz w:val="12"/>
          <w:szCs w:val="12"/>
        </w:rPr>
      </w:pPr>
      <w:r w:rsidRPr="00E2192A">
        <w:rPr>
          <w:rFonts w:ascii="Times New Roman" w:eastAsia="Calibri" w:hAnsi="Times New Roman" w:cs="Times New Roman"/>
          <w:b/>
          <w:sz w:val="12"/>
          <w:szCs w:val="12"/>
        </w:rPr>
        <w:t>ГЛАВА</w:t>
      </w:r>
    </w:p>
    <w:p w:rsidR="00E2192A" w:rsidRPr="00E2192A" w:rsidRDefault="00E2192A" w:rsidP="00E2192A">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Pr="00E2192A">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E2192A" w:rsidRPr="00E2192A" w:rsidRDefault="00E2192A" w:rsidP="00E2192A">
      <w:pPr>
        <w:tabs>
          <w:tab w:val="left" w:pos="284"/>
          <w:tab w:val="left" w:pos="3828"/>
        </w:tabs>
        <w:spacing w:after="0" w:line="240" w:lineRule="auto"/>
        <w:jc w:val="center"/>
        <w:rPr>
          <w:rFonts w:ascii="Times New Roman" w:eastAsia="Calibri" w:hAnsi="Times New Roman" w:cs="Times New Roman"/>
          <w:b/>
          <w:sz w:val="12"/>
          <w:szCs w:val="12"/>
        </w:rPr>
      </w:pPr>
      <w:r w:rsidRPr="00E2192A">
        <w:rPr>
          <w:rFonts w:ascii="Times New Roman" w:eastAsia="Calibri" w:hAnsi="Times New Roman" w:cs="Times New Roman"/>
          <w:b/>
          <w:sz w:val="12"/>
          <w:szCs w:val="12"/>
        </w:rPr>
        <w:t>МУНИЦИПАЛЬНОГО РАЙОНА СЕРГИЕВСКИЙ</w:t>
      </w:r>
    </w:p>
    <w:p w:rsidR="00E2192A" w:rsidRPr="00E2192A" w:rsidRDefault="00E2192A" w:rsidP="00E2192A">
      <w:pPr>
        <w:tabs>
          <w:tab w:val="left" w:pos="284"/>
        </w:tabs>
        <w:spacing w:after="0" w:line="240" w:lineRule="auto"/>
        <w:jc w:val="center"/>
        <w:rPr>
          <w:rFonts w:ascii="Times New Roman" w:eastAsia="Calibri" w:hAnsi="Times New Roman" w:cs="Times New Roman"/>
          <w:b/>
          <w:sz w:val="12"/>
          <w:szCs w:val="12"/>
        </w:rPr>
      </w:pPr>
      <w:r w:rsidRPr="00E2192A">
        <w:rPr>
          <w:rFonts w:ascii="Times New Roman" w:eastAsia="Calibri" w:hAnsi="Times New Roman" w:cs="Times New Roman"/>
          <w:b/>
          <w:sz w:val="12"/>
          <w:szCs w:val="12"/>
        </w:rPr>
        <w:t>САМАРСКОЙ ОБЛАСТИ</w:t>
      </w:r>
    </w:p>
    <w:p w:rsidR="00E2192A" w:rsidRPr="00E2192A" w:rsidRDefault="00E2192A" w:rsidP="00E2192A">
      <w:pPr>
        <w:tabs>
          <w:tab w:val="left" w:pos="284"/>
        </w:tabs>
        <w:spacing w:after="0" w:line="240" w:lineRule="auto"/>
        <w:jc w:val="center"/>
        <w:rPr>
          <w:rFonts w:ascii="Times New Roman" w:eastAsia="Calibri" w:hAnsi="Times New Roman" w:cs="Times New Roman"/>
          <w:sz w:val="12"/>
          <w:szCs w:val="12"/>
        </w:rPr>
      </w:pPr>
    </w:p>
    <w:p w:rsidR="00E2192A" w:rsidRPr="00E2192A" w:rsidRDefault="00E2192A" w:rsidP="00E2192A">
      <w:pPr>
        <w:tabs>
          <w:tab w:val="left" w:pos="284"/>
        </w:tabs>
        <w:spacing w:after="0" w:line="240" w:lineRule="auto"/>
        <w:jc w:val="center"/>
        <w:rPr>
          <w:rFonts w:ascii="Times New Roman" w:eastAsia="Calibri" w:hAnsi="Times New Roman" w:cs="Times New Roman"/>
          <w:sz w:val="12"/>
          <w:szCs w:val="12"/>
        </w:rPr>
      </w:pPr>
      <w:r w:rsidRPr="00E2192A">
        <w:rPr>
          <w:rFonts w:ascii="Times New Roman" w:eastAsia="Calibri" w:hAnsi="Times New Roman" w:cs="Times New Roman"/>
          <w:sz w:val="12"/>
          <w:szCs w:val="12"/>
        </w:rPr>
        <w:t>ПОСТАНОВЛЕНИЕ</w:t>
      </w:r>
    </w:p>
    <w:p w:rsidR="00E2192A" w:rsidRPr="00E2192A" w:rsidRDefault="00E2192A" w:rsidP="00E2192A">
      <w:pPr>
        <w:tabs>
          <w:tab w:val="left" w:pos="284"/>
        </w:tabs>
        <w:spacing w:after="0" w:line="240" w:lineRule="auto"/>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1</w:t>
      </w:r>
      <w:r>
        <w:rPr>
          <w:rFonts w:ascii="Times New Roman" w:eastAsia="Calibri" w:hAnsi="Times New Roman" w:cs="Times New Roman"/>
          <w:sz w:val="12"/>
          <w:szCs w:val="12"/>
        </w:rPr>
        <w:t>3</w:t>
      </w:r>
      <w:r w:rsidRPr="00E2192A">
        <w:rPr>
          <w:rFonts w:ascii="Times New Roman" w:eastAsia="Calibri" w:hAnsi="Times New Roman" w:cs="Times New Roman"/>
          <w:sz w:val="12"/>
          <w:szCs w:val="12"/>
        </w:rPr>
        <w:t xml:space="preserve"> </w:t>
      </w:r>
      <w:r>
        <w:rPr>
          <w:rFonts w:ascii="Times New Roman" w:eastAsia="Calibri" w:hAnsi="Times New Roman" w:cs="Times New Roman"/>
          <w:sz w:val="12"/>
          <w:szCs w:val="12"/>
        </w:rPr>
        <w:t>сент</w:t>
      </w:r>
      <w:r w:rsidRPr="00E2192A">
        <w:rPr>
          <w:rFonts w:ascii="Times New Roman" w:eastAsia="Calibri" w:hAnsi="Times New Roman" w:cs="Times New Roman"/>
          <w:sz w:val="12"/>
          <w:szCs w:val="12"/>
        </w:rPr>
        <w:t xml:space="preserve">ября 2024г.                                                                                                                                                                                     </w:t>
      </w:r>
      <w:r>
        <w:rPr>
          <w:rFonts w:ascii="Times New Roman" w:eastAsia="Calibri" w:hAnsi="Times New Roman" w:cs="Times New Roman"/>
          <w:sz w:val="12"/>
          <w:szCs w:val="12"/>
        </w:rPr>
        <w:t xml:space="preserve">                             №09</w:t>
      </w:r>
    </w:p>
    <w:p w:rsidR="00E2192A" w:rsidRDefault="00E2192A" w:rsidP="00E2192A">
      <w:pPr>
        <w:tabs>
          <w:tab w:val="left" w:pos="284"/>
        </w:tabs>
        <w:spacing w:after="0" w:line="240" w:lineRule="auto"/>
        <w:jc w:val="center"/>
        <w:rPr>
          <w:rFonts w:ascii="Times New Roman" w:eastAsia="Calibri" w:hAnsi="Times New Roman" w:cs="Times New Roman"/>
          <w:b/>
          <w:sz w:val="12"/>
          <w:szCs w:val="12"/>
        </w:rPr>
      </w:pPr>
      <w:r w:rsidRPr="00E2192A">
        <w:rPr>
          <w:rFonts w:ascii="Times New Roman" w:eastAsia="Calibri" w:hAnsi="Times New Roman" w:cs="Times New Roman"/>
          <w:b/>
          <w:sz w:val="12"/>
          <w:szCs w:val="12"/>
        </w:rPr>
        <w:t>О проведении публичных слушаний по проекту Постановления о предоставлении разрешения</w:t>
      </w:r>
    </w:p>
    <w:p w:rsidR="00E2192A" w:rsidRDefault="00E2192A" w:rsidP="00E2192A">
      <w:pPr>
        <w:tabs>
          <w:tab w:val="left" w:pos="284"/>
        </w:tabs>
        <w:spacing w:after="0" w:line="240" w:lineRule="auto"/>
        <w:jc w:val="center"/>
        <w:rPr>
          <w:rFonts w:ascii="Times New Roman" w:eastAsia="Calibri" w:hAnsi="Times New Roman" w:cs="Times New Roman"/>
          <w:b/>
          <w:sz w:val="12"/>
          <w:szCs w:val="12"/>
        </w:rPr>
      </w:pPr>
      <w:r w:rsidRPr="00E2192A">
        <w:rPr>
          <w:rFonts w:ascii="Times New Roman" w:eastAsia="Calibri" w:hAnsi="Times New Roman" w:cs="Times New Roman"/>
          <w:b/>
          <w:sz w:val="12"/>
          <w:szCs w:val="12"/>
        </w:rPr>
        <w:t xml:space="preserve"> на отклонение от предельных параметров разрешенного строительства, реконструкции объектов капитального строительства</w:t>
      </w:r>
    </w:p>
    <w:p w:rsidR="00E2192A" w:rsidRDefault="00E2192A" w:rsidP="00E2192A">
      <w:pPr>
        <w:tabs>
          <w:tab w:val="left" w:pos="284"/>
        </w:tabs>
        <w:spacing w:after="0" w:line="240" w:lineRule="auto"/>
        <w:jc w:val="center"/>
        <w:rPr>
          <w:rFonts w:ascii="Times New Roman" w:eastAsia="Calibri" w:hAnsi="Times New Roman" w:cs="Times New Roman"/>
          <w:b/>
          <w:sz w:val="12"/>
          <w:szCs w:val="12"/>
        </w:rPr>
      </w:pPr>
      <w:r w:rsidRPr="00E2192A">
        <w:rPr>
          <w:rFonts w:ascii="Times New Roman" w:eastAsia="Calibri" w:hAnsi="Times New Roman" w:cs="Times New Roman"/>
          <w:b/>
          <w:sz w:val="12"/>
          <w:szCs w:val="12"/>
        </w:rPr>
        <w:t xml:space="preserve"> для земельного участка с кадастро</w:t>
      </w:r>
      <w:r>
        <w:rPr>
          <w:rFonts w:ascii="Times New Roman" w:eastAsia="Calibri" w:hAnsi="Times New Roman" w:cs="Times New Roman"/>
          <w:b/>
          <w:sz w:val="12"/>
          <w:szCs w:val="12"/>
        </w:rPr>
        <w:t xml:space="preserve">вым номером 63:31:1102022:345, </w:t>
      </w:r>
      <w:r w:rsidRPr="00E2192A">
        <w:rPr>
          <w:rFonts w:ascii="Times New Roman" w:eastAsia="Calibri" w:hAnsi="Times New Roman" w:cs="Times New Roman"/>
          <w:b/>
          <w:sz w:val="12"/>
          <w:szCs w:val="12"/>
        </w:rPr>
        <w:t xml:space="preserve">расположенного по адресу: Российская Федерация, </w:t>
      </w:r>
    </w:p>
    <w:p w:rsidR="00E2192A" w:rsidRPr="00E2192A" w:rsidRDefault="00E2192A" w:rsidP="00E2192A">
      <w:pPr>
        <w:tabs>
          <w:tab w:val="left" w:pos="284"/>
        </w:tabs>
        <w:spacing w:after="0" w:line="240" w:lineRule="auto"/>
        <w:jc w:val="center"/>
        <w:rPr>
          <w:rFonts w:ascii="Times New Roman" w:eastAsia="Calibri" w:hAnsi="Times New Roman" w:cs="Times New Roman"/>
          <w:b/>
          <w:sz w:val="12"/>
          <w:szCs w:val="12"/>
        </w:rPr>
      </w:pPr>
      <w:r w:rsidRPr="00E2192A">
        <w:rPr>
          <w:rFonts w:ascii="Times New Roman" w:eastAsia="Calibri" w:hAnsi="Times New Roman" w:cs="Times New Roman"/>
          <w:b/>
          <w:sz w:val="12"/>
          <w:szCs w:val="12"/>
        </w:rPr>
        <w:t xml:space="preserve">Самарская область, муниципальный район Сергиевский, </w:t>
      </w:r>
      <w:proofErr w:type="spellStart"/>
      <w:r w:rsidRPr="00E2192A">
        <w:rPr>
          <w:rFonts w:ascii="Times New Roman" w:eastAsia="Calibri" w:hAnsi="Times New Roman" w:cs="Times New Roman"/>
          <w:b/>
          <w:sz w:val="12"/>
          <w:szCs w:val="12"/>
        </w:rPr>
        <w:t>пгт.Суходол</w:t>
      </w:r>
      <w:proofErr w:type="spellEnd"/>
      <w:r w:rsidRPr="00E2192A">
        <w:rPr>
          <w:rFonts w:ascii="Times New Roman" w:eastAsia="Calibri" w:hAnsi="Times New Roman" w:cs="Times New Roman"/>
          <w:b/>
          <w:sz w:val="12"/>
          <w:szCs w:val="12"/>
        </w:rPr>
        <w:t xml:space="preserve">, </w:t>
      </w:r>
      <w:proofErr w:type="spellStart"/>
      <w:r w:rsidRPr="00E2192A">
        <w:rPr>
          <w:rFonts w:ascii="Times New Roman" w:eastAsia="Calibri" w:hAnsi="Times New Roman" w:cs="Times New Roman"/>
          <w:b/>
          <w:sz w:val="12"/>
          <w:szCs w:val="12"/>
        </w:rPr>
        <w:t>ул.Школьная</w:t>
      </w:r>
      <w:proofErr w:type="spellEnd"/>
      <w:r w:rsidRPr="00E2192A">
        <w:rPr>
          <w:rFonts w:ascii="Times New Roman" w:eastAsia="Calibri" w:hAnsi="Times New Roman" w:cs="Times New Roman"/>
          <w:b/>
          <w:sz w:val="12"/>
          <w:szCs w:val="12"/>
        </w:rPr>
        <w:t>, д.19</w:t>
      </w:r>
    </w:p>
    <w:p w:rsidR="00E2192A" w:rsidRPr="00E2192A" w:rsidRDefault="00E2192A" w:rsidP="00E2192A">
      <w:pPr>
        <w:tabs>
          <w:tab w:val="left" w:pos="284"/>
        </w:tabs>
        <w:spacing w:after="0" w:line="240" w:lineRule="auto"/>
        <w:jc w:val="both"/>
        <w:rPr>
          <w:rFonts w:ascii="Times New Roman" w:eastAsia="Calibri" w:hAnsi="Times New Roman" w:cs="Times New Roman"/>
          <w:sz w:val="12"/>
          <w:szCs w:val="12"/>
        </w:rPr>
      </w:pP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соответствие с частью 5 статьи 46 Градостроительного кодекса Российской Федерации, руководствуясь статьей 28 Федерального закона от 06 октября 2003 года №131-ФЗ «Об общих принципах организации местного самоуправления в Российской Федерации», Уставом городского поселения Суходол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городского поселения Суходол муниципального района Сергиевский Самарской области, утвержденным решением Собрания представителей городского поселения Суходол муниципального района Сергиевский Самарской области  12 июля 2023 года  № 20</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b/>
          <w:sz w:val="12"/>
          <w:szCs w:val="12"/>
        </w:rPr>
        <w:t>ПОСТАНОВЛЯЮ</w:t>
      </w:r>
      <w:r w:rsidRPr="00E2192A">
        <w:rPr>
          <w:rFonts w:ascii="Times New Roman" w:eastAsia="Calibri" w:hAnsi="Times New Roman" w:cs="Times New Roman"/>
          <w:sz w:val="12"/>
          <w:szCs w:val="12"/>
        </w:rPr>
        <w:t>:</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 xml:space="preserve">1. Провести публичные слушания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63:31:1102022:345, расположенного по адресу: Российская Федерация, Самарская область, муниципальный район Сергиевский, </w:t>
      </w:r>
      <w:proofErr w:type="spellStart"/>
      <w:r w:rsidRPr="00E2192A">
        <w:rPr>
          <w:rFonts w:ascii="Times New Roman" w:eastAsia="Calibri" w:hAnsi="Times New Roman" w:cs="Times New Roman"/>
          <w:sz w:val="12"/>
          <w:szCs w:val="12"/>
        </w:rPr>
        <w:t>пгт.Суходол</w:t>
      </w:r>
      <w:proofErr w:type="spellEnd"/>
      <w:r w:rsidRPr="00E2192A">
        <w:rPr>
          <w:rFonts w:ascii="Times New Roman" w:eastAsia="Calibri" w:hAnsi="Times New Roman" w:cs="Times New Roman"/>
          <w:sz w:val="12"/>
          <w:szCs w:val="12"/>
        </w:rPr>
        <w:t xml:space="preserve">, </w:t>
      </w:r>
      <w:proofErr w:type="spellStart"/>
      <w:r w:rsidRPr="00E2192A">
        <w:rPr>
          <w:rFonts w:ascii="Times New Roman" w:eastAsia="Calibri" w:hAnsi="Times New Roman" w:cs="Times New Roman"/>
          <w:sz w:val="12"/>
          <w:szCs w:val="12"/>
        </w:rPr>
        <w:t>ул.Школьная</w:t>
      </w:r>
      <w:proofErr w:type="spellEnd"/>
      <w:r w:rsidRPr="00E2192A">
        <w:rPr>
          <w:rFonts w:ascii="Times New Roman" w:eastAsia="Calibri" w:hAnsi="Times New Roman" w:cs="Times New Roman"/>
          <w:sz w:val="12"/>
          <w:szCs w:val="12"/>
        </w:rPr>
        <w:t>, д.19 (далее соответственно - проект).</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Перечень информационных материалов: схема расположения участка.</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2.Процедура проведения публичных слушаний состоит из следующих этапов:</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E2192A">
        <w:rPr>
          <w:rFonts w:ascii="Times New Roman" w:eastAsia="Calibri" w:hAnsi="Times New Roman" w:cs="Times New Roman"/>
          <w:sz w:val="12"/>
          <w:szCs w:val="12"/>
        </w:rPr>
        <w:t>оповещение о начале публичных слушаний;</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E2192A">
        <w:rPr>
          <w:rFonts w:ascii="Times New Roman" w:eastAsia="Calibri" w:hAnsi="Times New Roman" w:cs="Times New Roman"/>
          <w:sz w:val="12"/>
          <w:szCs w:val="12"/>
        </w:rPr>
        <w:t>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E2192A">
        <w:rPr>
          <w:rFonts w:ascii="Times New Roman" w:eastAsia="Calibri" w:hAnsi="Times New Roman" w:cs="Times New Roman"/>
          <w:sz w:val="12"/>
          <w:szCs w:val="12"/>
        </w:rPr>
        <w:t>проведение экспозиции или экспозиций проекта, подлежащего рассмотрению на публичных слушаниях;</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E2192A">
        <w:rPr>
          <w:rFonts w:ascii="Times New Roman" w:eastAsia="Calibri" w:hAnsi="Times New Roman" w:cs="Times New Roman"/>
          <w:sz w:val="12"/>
          <w:szCs w:val="12"/>
        </w:rPr>
        <w:t>проведение собрания или собраний участников публичных слушаний;</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E2192A">
        <w:rPr>
          <w:rFonts w:ascii="Times New Roman" w:eastAsia="Calibri" w:hAnsi="Times New Roman" w:cs="Times New Roman"/>
          <w:sz w:val="12"/>
          <w:szCs w:val="12"/>
        </w:rPr>
        <w:t>подготовка и оформление протокола публичных слушаний;</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E2192A">
        <w:rPr>
          <w:rFonts w:ascii="Times New Roman" w:eastAsia="Calibri" w:hAnsi="Times New Roman" w:cs="Times New Roman"/>
          <w:sz w:val="12"/>
          <w:szCs w:val="12"/>
        </w:rPr>
        <w:t>подготовка и опубликование заключения о результатах публичных слушаний.</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городского поселения Суходол муниципального района Сергиевский Самарской области, утвержденным решением Собрания представителей сельского поселения Серноводск муниципального района Сергиевский Самарской области от 12 июля 2023 года № 20.</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3. Назначить срок проведения публичных слушаний по проекту с 13.09.2024 года по 07.10.2024 года.</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 xml:space="preserve">4. Провести экспозицию проекта по адресу: 446552, Самарская область, Сергиевский район, </w:t>
      </w:r>
      <w:proofErr w:type="spellStart"/>
      <w:r w:rsidRPr="00E2192A">
        <w:rPr>
          <w:rFonts w:ascii="Times New Roman" w:eastAsia="Calibri" w:hAnsi="Times New Roman" w:cs="Times New Roman"/>
          <w:sz w:val="12"/>
          <w:szCs w:val="12"/>
        </w:rPr>
        <w:t>пгт.Суходол</w:t>
      </w:r>
      <w:proofErr w:type="spellEnd"/>
      <w:r w:rsidRPr="00E2192A">
        <w:rPr>
          <w:rFonts w:ascii="Times New Roman" w:eastAsia="Calibri" w:hAnsi="Times New Roman" w:cs="Times New Roman"/>
          <w:sz w:val="12"/>
          <w:szCs w:val="12"/>
        </w:rPr>
        <w:t>, ул. Советская, 11 в период с 19.09.2024 года по 04.10.2024 года.</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Часы работы экспозиции: рабочие дни с 09.00 до 13:00 и с 14.00 до</w:t>
      </w:r>
      <w:r>
        <w:rPr>
          <w:rFonts w:ascii="Times New Roman" w:eastAsia="Calibri" w:hAnsi="Times New Roman" w:cs="Times New Roman"/>
          <w:sz w:val="12"/>
          <w:szCs w:val="12"/>
        </w:rPr>
        <w:t xml:space="preserve"> </w:t>
      </w:r>
      <w:r w:rsidRPr="00E2192A">
        <w:rPr>
          <w:rFonts w:ascii="Times New Roman" w:eastAsia="Calibri" w:hAnsi="Times New Roman" w:cs="Times New Roman"/>
          <w:sz w:val="12"/>
          <w:szCs w:val="12"/>
        </w:rPr>
        <w:t>17.00.</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 xml:space="preserve">5. Разместить проект и информационные материалы к нему на официальном сайте Администрации муниципального района Сергиевский в информационно-телекоммуникационной сети «Интернет» - http://www.sergievsk.ru (далее- официальный сайт) в разделе «Градостроительство», «городское поселение Суходол»,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63:31:1102022:345,  расположенного по адресу: Российская Федерация, Самарская область, муниципальный район Сергиевский, </w:t>
      </w:r>
      <w:proofErr w:type="spellStart"/>
      <w:r w:rsidRPr="00E2192A">
        <w:rPr>
          <w:rFonts w:ascii="Times New Roman" w:eastAsia="Calibri" w:hAnsi="Times New Roman" w:cs="Times New Roman"/>
          <w:sz w:val="12"/>
          <w:szCs w:val="12"/>
        </w:rPr>
        <w:t>пгт.Суходол</w:t>
      </w:r>
      <w:proofErr w:type="spellEnd"/>
      <w:r w:rsidRPr="00E2192A">
        <w:rPr>
          <w:rFonts w:ascii="Times New Roman" w:eastAsia="Calibri" w:hAnsi="Times New Roman" w:cs="Times New Roman"/>
          <w:sz w:val="12"/>
          <w:szCs w:val="12"/>
        </w:rPr>
        <w:t xml:space="preserve">, </w:t>
      </w:r>
      <w:proofErr w:type="spellStart"/>
      <w:r w:rsidRPr="00E2192A">
        <w:rPr>
          <w:rFonts w:ascii="Times New Roman" w:eastAsia="Calibri" w:hAnsi="Times New Roman" w:cs="Times New Roman"/>
          <w:sz w:val="12"/>
          <w:szCs w:val="12"/>
        </w:rPr>
        <w:t>ул.Школьная</w:t>
      </w:r>
      <w:proofErr w:type="spellEnd"/>
      <w:r w:rsidRPr="00E2192A">
        <w:rPr>
          <w:rFonts w:ascii="Times New Roman" w:eastAsia="Calibri" w:hAnsi="Times New Roman" w:cs="Times New Roman"/>
          <w:sz w:val="12"/>
          <w:szCs w:val="12"/>
        </w:rPr>
        <w:t>, д.19».</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 xml:space="preserve">6. Провести собрание участников публичных слушаний 19.09.2024 года в 14.00 в городском поселении Суходол муниципального района Сергиевский Самарской области по адресу: 446552, Самарская область, муниципальный район Сергиевский, </w:t>
      </w:r>
      <w:proofErr w:type="spellStart"/>
      <w:r w:rsidRPr="00E2192A">
        <w:rPr>
          <w:rFonts w:ascii="Times New Roman" w:eastAsia="Calibri" w:hAnsi="Times New Roman" w:cs="Times New Roman"/>
          <w:sz w:val="12"/>
          <w:szCs w:val="12"/>
        </w:rPr>
        <w:t>пгт.Суходол</w:t>
      </w:r>
      <w:proofErr w:type="spellEnd"/>
      <w:r w:rsidRPr="00E2192A">
        <w:rPr>
          <w:rFonts w:ascii="Times New Roman" w:eastAsia="Calibri" w:hAnsi="Times New Roman" w:cs="Times New Roman"/>
          <w:sz w:val="12"/>
          <w:szCs w:val="12"/>
        </w:rPr>
        <w:t xml:space="preserve">, </w:t>
      </w:r>
      <w:proofErr w:type="spellStart"/>
      <w:r w:rsidRPr="00E2192A">
        <w:rPr>
          <w:rFonts w:ascii="Times New Roman" w:eastAsia="Calibri" w:hAnsi="Times New Roman" w:cs="Times New Roman"/>
          <w:sz w:val="12"/>
          <w:szCs w:val="12"/>
        </w:rPr>
        <w:t>ул.Советская</w:t>
      </w:r>
      <w:proofErr w:type="spellEnd"/>
      <w:r w:rsidRPr="00E2192A">
        <w:rPr>
          <w:rFonts w:ascii="Times New Roman" w:eastAsia="Calibri" w:hAnsi="Times New Roman" w:cs="Times New Roman"/>
          <w:sz w:val="12"/>
          <w:szCs w:val="12"/>
        </w:rPr>
        <w:t>, 11 (здание Администрации городского поселения Суходол муниципального района Сергиевский Самарской области);</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1) в письменной или устной форме в ходе проведения собрания участников публичных слушаний;</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2) в письменной форме в адрес организатора публичных слушаний;</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3) посредством записи в книге (журнале) учета посетителей экспозиции проекта, подлежащего рассмотрению на публичных слушаниях.</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Прием предложений и замечаний участников публичных слушаний по проекту прекращается 04.10.2024 года - за три дня до окончания срока проведения публичных слушаний.</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8. Участниками публичных слушаний по проекту городского поселения Суходол муниципального района Сергиевский Самарской области являются:</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граждане, постоянно проживающие в пределах территориальной зоны, в границах которой расположен земельный участок / объект капитального строительства, применительно к которому запрашивается данное разрешение;</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граждане, постоянно проживающие в границах земельных участков, прилегающих к земельному участку, применительно к которому запрашивается данное разрешение;</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правообладатели земельных участков и (или) расположенных на них объектов капитального строительства, находящихся в границах территориальной зоны,  в пределах которой расположен земельный участок / объект капитального строительства, применительно к которому запрашивается данное разрешение;</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правообладатели земельных участков, прилегающих к земельному участку, применительно к которому запрашивается данное разрешение, или расположенных на них объектов капитального строительства;</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правообладатели помещений, являющихся частью объекта капитального строительства, применительно к которому запрашивается данное разрешение;</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lastRenderedPageBreak/>
        <w:t xml:space="preserve">правообладатели земельных участков и объект капитального строительства, подверженных риску негативного воздействия на  окружающую среду в результате реализации данного разрешения, в случае, предусмотренном частью 3 статьи 39 </w:t>
      </w:r>
      <w:proofErr w:type="spellStart"/>
      <w:r w:rsidRPr="00E2192A">
        <w:rPr>
          <w:rFonts w:ascii="Times New Roman" w:eastAsia="Calibri" w:hAnsi="Times New Roman" w:cs="Times New Roman"/>
          <w:sz w:val="12"/>
          <w:szCs w:val="12"/>
        </w:rPr>
        <w:t>ГрК</w:t>
      </w:r>
      <w:proofErr w:type="spellEnd"/>
      <w:r w:rsidRPr="00E2192A">
        <w:rPr>
          <w:rFonts w:ascii="Times New Roman" w:eastAsia="Calibri" w:hAnsi="Times New Roman" w:cs="Times New Roman"/>
          <w:sz w:val="12"/>
          <w:szCs w:val="12"/>
        </w:rPr>
        <w:t xml:space="preserve"> РФ.</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Участники публичных слушаний в целях идентификации представляет сведения о себе с приложением документов, подтверждающих такие сведения:</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2192A">
        <w:rPr>
          <w:rFonts w:ascii="Times New Roman" w:eastAsia="Calibri" w:hAnsi="Times New Roman" w:cs="Times New Roman"/>
          <w:sz w:val="12"/>
          <w:szCs w:val="12"/>
        </w:rPr>
        <w:t>для физических лиц- фамилию, имя, отчество (при наличии), дату рождения, адрес места жительства(регистрации);</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E2192A">
        <w:rPr>
          <w:rFonts w:ascii="Times New Roman" w:eastAsia="Calibri" w:hAnsi="Times New Roman" w:cs="Times New Roman"/>
          <w:sz w:val="12"/>
          <w:szCs w:val="12"/>
        </w:rPr>
        <w:t>для юридический лиц- наименование, основной государственный регистрационный номер, место нахождения и адрес.</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Участники публичных слушаний, являющиеся правообладателями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представляет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9. 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городского поселения Суходол муниципального района Сергиевский Самарской области (далее - Администрация).</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 xml:space="preserve">Адрес местонахождения: 446552, Самарская область, муниципальный район Сергиевский, </w:t>
      </w:r>
      <w:proofErr w:type="spellStart"/>
      <w:r w:rsidRPr="00E2192A">
        <w:rPr>
          <w:rFonts w:ascii="Times New Roman" w:eastAsia="Calibri" w:hAnsi="Times New Roman" w:cs="Times New Roman"/>
          <w:sz w:val="12"/>
          <w:szCs w:val="12"/>
        </w:rPr>
        <w:t>пгт.Суходол</w:t>
      </w:r>
      <w:proofErr w:type="spellEnd"/>
      <w:r w:rsidRPr="00E2192A">
        <w:rPr>
          <w:rFonts w:ascii="Times New Roman" w:eastAsia="Calibri" w:hAnsi="Times New Roman" w:cs="Times New Roman"/>
          <w:sz w:val="12"/>
          <w:szCs w:val="12"/>
        </w:rPr>
        <w:t xml:space="preserve">, </w:t>
      </w:r>
      <w:proofErr w:type="spellStart"/>
      <w:r w:rsidRPr="00E2192A">
        <w:rPr>
          <w:rFonts w:ascii="Times New Roman" w:eastAsia="Calibri" w:hAnsi="Times New Roman" w:cs="Times New Roman"/>
          <w:sz w:val="12"/>
          <w:szCs w:val="12"/>
        </w:rPr>
        <w:t>ул.Советская</w:t>
      </w:r>
      <w:proofErr w:type="spellEnd"/>
      <w:r w:rsidRPr="00E2192A">
        <w:rPr>
          <w:rFonts w:ascii="Times New Roman" w:eastAsia="Calibri" w:hAnsi="Times New Roman" w:cs="Times New Roman"/>
          <w:sz w:val="12"/>
          <w:szCs w:val="12"/>
        </w:rPr>
        <w:t>, 11.</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 xml:space="preserve">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городского поселения Суходол муниципального района Сергиевский Самарской области – </w:t>
      </w:r>
      <w:proofErr w:type="spellStart"/>
      <w:r w:rsidRPr="00E2192A">
        <w:rPr>
          <w:rFonts w:ascii="Times New Roman" w:eastAsia="Calibri" w:hAnsi="Times New Roman" w:cs="Times New Roman"/>
          <w:sz w:val="12"/>
          <w:szCs w:val="12"/>
        </w:rPr>
        <w:t>Баканову</w:t>
      </w:r>
      <w:proofErr w:type="spellEnd"/>
      <w:r w:rsidRPr="00E2192A">
        <w:rPr>
          <w:rFonts w:ascii="Times New Roman" w:eastAsia="Calibri" w:hAnsi="Times New Roman" w:cs="Times New Roman"/>
          <w:sz w:val="12"/>
          <w:szCs w:val="12"/>
        </w:rPr>
        <w:t xml:space="preserve"> Дарью Сергеевну.</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10. Администрации в целях заблаговременного ознакомления жителей поселения и иных заинтересованных лиц с проектом обеспечить:</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 официальное опубликование проекта в газете «Сергиевский вестник»;</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 беспрепятственный доступ к ознакомлению с проектом в здании Администрации городского поселения Суходол муниципального района Сергиевский Самарской области (в соответствии с режимом работы Администрации поселения).</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11. 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городского поселения Суходол муниципального  района Сергиевский, подразделе «Отклонение от предельных параметров разрешенного строительства, реконструкции объектов капитального строительства».</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12.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участников публичных слушаний, а также дата окончания публичных слушаний переносятся на соответствующее количество дней.</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13. Контроль за исполнением настоящего Постановления оставляю за собой.</w:t>
      </w:r>
    </w:p>
    <w:p w:rsidR="00970872" w:rsidRDefault="00970872" w:rsidP="00E2192A">
      <w:pPr>
        <w:tabs>
          <w:tab w:val="left" w:pos="284"/>
        </w:tabs>
        <w:spacing w:after="0" w:line="240" w:lineRule="auto"/>
        <w:jc w:val="right"/>
        <w:rPr>
          <w:rFonts w:ascii="Times New Roman" w:eastAsia="Calibri" w:hAnsi="Times New Roman" w:cs="Times New Roman"/>
          <w:sz w:val="12"/>
          <w:szCs w:val="12"/>
        </w:rPr>
      </w:pPr>
    </w:p>
    <w:p w:rsidR="00E2192A" w:rsidRPr="00E2192A" w:rsidRDefault="00E2192A" w:rsidP="00E2192A">
      <w:pPr>
        <w:tabs>
          <w:tab w:val="left" w:pos="284"/>
        </w:tabs>
        <w:spacing w:after="0" w:line="240" w:lineRule="auto"/>
        <w:jc w:val="right"/>
        <w:rPr>
          <w:rFonts w:ascii="Times New Roman" w:eastAsia="Calibri" w:hAnsi="Times New Roman" w:cs="Times New Roman"/>
          <w:sz w:val="12"/>
          <w:szCs w:val="12"/>
        </w:rPr>
      </w:pPr>
      <w:r w:rsidRPr="00E2192A">
        <w:rPr>
          <w:rFonts w:ascii="Times New Roman" w:eastAsia="Calibri" w:hAnsi="Times New Roman" w:cs="Times New Roman"/>
          <w:sz w:val="12"/>
          <w:szCs w:val="12"/>
        </w:rPr>
        <w:t>Глава городского поселения Суходол</w:t>
      </w:r>
    </w:p>
    <w:p w:rsidR="00E2192A" w:rsidRDefault="00E2192A" w:rsidP="00E2192A">
      <w:pPr>
        <w:tabs>
          <w:tab w:val="left" w:pos="284"/>
        </w:tabs>
        <w:spacing w:after="0" w:line="240" w:lineRule="auto"/>
        <w:jc w:val="right"/>
        <w:rPr>
          <w:rFonts w:ascii="Times New Roman" w:eastAsia="Calibri" w:hAnsi="Times New Roman" w:cs="Times New Roman"/>
          <w:sz w:val="12"/>
          <w:szCs w:val="12"/>
        </w:rPr>
      </w:pPr>
      <w:r w:rsidRPr="00E2192A">
        <w:rPr>
          <w:rFonts w:ascii="Times New Roman" w:eastAsia="Calibri" w:hAnsi="Times New Roman" w:cs="Times New Roman"/>
          <w:sz w:val="12"/>
          <w:szCs w:val="12"/>
        </w:rPr>
        <w:t>муниципального района Сергиевский</w:t>
      </w:r>
    </w:p>
    <w:p w:rsidR="00E2192A" w:rsidRPr="00E2192A" w:rsidRDefault="00E2192A" w:rsidP="00E2192A">
      <w:pPr>
        <w:tabs>
          <w:tab w:val="left" w:pos="284"/>
        </w:tabs>
        <w:spacing w:after="0" w:line="240" w:lineRule="auto"/>
        <w:jc w:val="right"/>
        <w:rPr>
          <w:rFonts w:ascii="Times New Roman" w:eastAsia="Calibri" w:hAnsi="Times New Roman" w:cs="Times New Roman"/>
          <w:sz w:val="12"/>
          <w:szCs w:val="12"/>
        </w:rPr>
      </w:pPr>
      <w:proofErr w:type="spellStart"/>
      <w:r w:rsidRPr="00E2192A">
        <w:rPr>
          <w:rFonts w:ascii="Times New Roman" w:eastAsia="Calibri" w:hAnsi="Times New Roman" w:cs="Times New Roman"/>
          <w:sz w:val="12"/>
          <w:szCs w:val="12"/>
        </w:rPr>
        <w:t>И.О.Беседин</w:t>
      </w:r>
      <w:proofErr w:type="spellEnd"/>
    </w:p>
    <w:p w:rsidR="00970872" w:rsidRDefault="00970872" w:rsidP="00E2192A">
      <w:pPr>
        <w:tabs>
          <w:tab w:val="left" w:pos="284"/>
          <w:tab w:val="left" w:pos="3828"/>
        </w:tabs>
        <w:spacing w:after="0" w:line="240" w:lineRule="auto"/>
        <w:jc w:val="center"/>
        <w:rPr>
          <w:rFonts w:ascii="Times New Roman" w:eastAsia="Calibri" w:hAnsi="Times New Roman" w:cs="Times New Roman"/>
          <w:b/>
          <w:sz w:val="12"/>
          <w:szCs w:val="12"/>
        </w:rPr>
      </w:pPr>
    </w:p>
    <w:p w:rsidR="00970872" w:rsidRDefault="00970872" w:rsidP="00E2192A">
      <w:pPr>
        <w:tabs>
          <w:tab w:val="left" w:pos="284"/>
          <w:tab w:val="left" w:pos="3828"/>
        </w:tabs>
        <w:spacing w:after="0" w:line="240" w:lineRule="auto"/>
        <w:jc w:val="center"/>
        <w:rPr>
          <w:rFonts w:ascii="Times New Roman" w:eastAsia="Calibri" w:hAnsi="Times New Roman" w:cs="Times New Roman"/>
          <w:b/>
          <w:sz w:val="12"/>
          <w:szCs w:val="12"/>
        </w:rPr>
      </w:pPr>
    </w:p>
    <w:p w:rsidR="00970872" w:rsidRDefault="00970872" w:rsidP="00E2192A">
      <w:pPr>
        <w:tabs>
          <w:tab w:val="left" w:pos="284"/>
          <w:tab w:val="left" w:pos="3828"/>
        </w:tabs>
        <w:spacing w:after="0" w:line="240" w:lineRule="auto"/>
        <w:jc w:val="center"/>
        <w:rPr>
          <w:rFonts w:ascii="Times New Roman" w:eastAsia="Calibri" w:hAnsi="Times New Roman" w:cs="Times New Roman"/>
          <w:b/>
          <w:sz w:val="12"/>
          <w:szCs w:val="12"/>
        </w:rPr>
      </w:pPr>
    </w:p>
    <w:p w:rsidR="00E2192A" w:rsidRPr="00E2192A" w:rsidRDefault="00E2192A" w:rsidP="00E2192A">
      <w:pPr>
        <w:tabs>
          <w:tab w:val="left" w:pos="284"/>
          <w:tab w:val="left" w:pos="3828"/>
        </w:tabs>
        <w:spacing w:after="0" w:line="240" w:lineRule="auto"/>
        <w:jc w:val="center"/>
        <w:rPr>
          <w:rFonts w:ascii="Times New Roman" w:eastAsia="Calibri" w:hAnsi="Times New Roman" w:cs="Times New Roman"/>
          <w:b/>
          <w:sz w:val="12"/>
          <w:szCs w:val="12"/>
        </w:rPr>
      </w:pPr>
      <w:r w:rsidRPr="00E2192A">
        <w:rPr>
          <w:rFonts w:ascii="Times New Roman" w:eastAsia="Calibri" w:hAnsi="Times New Roman" w:cs="Times New Roman"/>
          <w:b/>
          <w:sz w:val="12"/>
          <w:szCs w:val="12"/>
        </w:rPr>
        <w:t>СОБРАНИЕ ПРЕДСТАВИТЕЛЕЙ</w:t>
      </w:r>
    </w:p>
    <w:p w:rsidR="00E2192A" w:rsidRPr="00E2192A" w:rsidRDefault="00E2192A" w:rsidP="00E2192A">
      <w:pPr>
        <w:tabs>
          <w:tab w:val="left" w:pos="284"/>
          <w:tab w:val="left" w:pos="3828"/>
        </w:tabs>
        <w:spacing w:after="0" w:line="240" w:lineRule="auto"/>
        <w:jc w:val="center"/>
        <w:rPr>
          <w:rFonts w:ascii="Times New Roman" w:eastAsia="Calibri" w:hAnsi="Times New Roman" w:cs="Times New Roman"/>
          <w:b/>
          <w:sz w:val="12"/>
          <w:szCs w:val="12"/>
        </w:rPr>
      </w:pPr>
      <w:r w:rsidRPr="00E2192A">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ВОРОТНЕЕ</w:t>
      </w:r>
    </w:p>
    <w:p w:rsidR="00E2192A" w:rsidRPr="00E2192A" w:rsidRDefault="00E2192A" w:rsidP="00E2192A">
      <w:pPr>
        <w:tabs>
          <w:tab w:val="left" w:pos="284"/>
          <w:tab w:val="left" w:pos="3828"/>
        </w:tabs>
        <w:spacing w:after="0" w:line="240" w:lineRule="auto"/>
        <w:jc w:val="center"/>
        <w:rPr>
          <w:rFonts w:ascii="Times New Roman" w:eastAsia="Calibri" w:hAnsi="Times New Roman" w:cs="Times New Roman"/>
          <w:b/>
          <w:sz w:val="12"/>
          <w:szCs w:val="12"/>
        </w:rPr>
      </w:pPr>
      <w:r w:rsidRPr="00E2192A">
        <w:rPr>
          <w:rFonts w:ascii="Times New Roman" w:eastAsia="Calibri" w:hAnsi="Times New Roman" w:cs="Times New Roman"/>
          <w:b/>
          <w:sz w:val="12"/>
          <w:szCs w:val="12"/>
        </w:rPr>
        <w:t>МУНИЦИПАЛЬНОГО РАЙОНА СЕРГИЕВСКИЙ</w:t>
      </w:r>
    </w:p>
    <w:p w:rsidR="00E2192A" w:rsidRPr="00E2192A" w:rsidRDefault="00E2192A" w:rsidP="00E2192A">
      <w:pPr>
        <w:tabs>
          <w:tab w:val="left" w:pos="284"/>
        </w:tabs>
        <w:spacing w:after="0" w:line="240" w:lineRule="auto"/>
        <w:jc w:val="center"/>
        <w:rPr>
          <w:rFonts w:ascii="Times New Roman" w:eastAsia="Calibri" w:hAnsi="Times New Roman" w:cs="Times New Roman"/>
          <w:b/>
          <w:sz w:val="12"/>
          <w:szCs w:val="12"/>
        </w:rPr>
      </w:pPr>
      <w:r w:rsidRPr="00E2192A">
        <w:rPr>
          <w:rFonts w:ascii="Times New Roman" w:eastAsia="Calibri" w:hAnsi="Times New Roman" w:cs="Times New Roman"/>
          <w:b/>
          <w:sz w:val="12"/>
          <w:szCs w:val="12"/>
        </w:rPr>
        <w:t>САМАРСКОЙ ОБЛАСТИ</w:t>
      </w:r>
    </w:p>
    <w:p w:rsidR="00E2192A" w:rsidRPr="00E2192A" w:rsidRDefault="00E2192A" w:rsidP="00E2192A">
      <w:pPr>
        <w:tabs>
          <w:tab w:val="left" w:pos="284"/>
        </w:tabs>
        <w:spacing w:after="0" w:line="240" w:lineRule="auto"/>
        <w:jc w:val="center"/>
        <w:rPr>
          <w:rFonts w:ascii="Times New Roman" w:eastAsia="Calibri" w:hAnsi="Times New Roman" w:cs="Times New Roman"/>
          <w:sz w:val="12"/>
          <w:szCs w:val="12"/>
        </w:rPr>
      </w:pPr>
    </w:p>
    <w:p w:rsidR="00E2192A" w:rsidRPr="00E2192A" w:rsidRDefault="00E2192A" w:rsidP="00E2192A">
      <w:pPr>
        <w:tabs>
          <w:tab w:val="left" w:pos="284"/>
        </w:tabs>
        <w:spacing w:after="0" w:line="240" w:lineRule="auto"/>
        <w:jc w:val="center"/>
        <w:rPr>
          <w:rFonts w:ascii="Times New Roman" w:eastAsia="Calibri" w:hAnsi="Times New Roman" w:cs="Times New Roman"/>
          <w:sz w:val="12"/>
          <w:szCs w:val="12"/>
        </w:rPr>
      </w:pPr>
      <w:r w:rsidRPr="00E2192A">
        <w:rPr>
          <w:rFonts w:ascii="Times New Roman" w:eastAsia="Calibri" w:hAnsi="Times New Roman" w:cs="Times New Roman"/>
          <w:sz w:val="12"/>
          <w:szCs w:val="12"/>
        </w:rPr>
        <w:t>РЕШЕНИЕ</w:t>
      </w:r>
    </w:p>
    <w:p w:rsidR="00E2192A" w:rsidRPr="00E2192A" w:rsidRDefault="00E2192A" w:rsidP="00E2192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13</w:t>
      </w:r>
      <w:r w:rsidRPr="00E2192A">
        <w:rPr>
          <w:rFonts w:ascii="Times New Roman" w:eastAsia="Calibri" w:hAnsi="Times New Roman" w:cs="Times New Roman"/>
          <w:sz w:val="12"/>
          <w:szCs w:val="12"/>
        </w:rPr>
        <w:t xml:space="preserve"> </w:t>
      </w:r>
      <w:r>
        <w:rPr>
          <w:rFonts w:ascii="Times New Roman" w:eastAsia="Calibri" w:hAnsi="Times New Roman" w:cs="Times New Roman"/>
          <w:sz w:val="12"/>
          <w:szCs w:val="12"/>
        </w:rPr>
        <w:t>сен</w:t>
      </w:r>
      <w:r w:rsidRPr="00E2192A">
        <w:rPr>
          <w:rFonts w:ascii="Times New Roman" w:eastAsia="Calibri" w:hAnsi="Times New Roman" w:cs="Times New Roman"/>
          <w:sz w:val="12"/>
          <w:szCs w:val="12"/>
        </w:rPr>
        <w:t xml:space="preserve">тября 2024г.                                                                                                                                                                                     </w:t>
      </w:r>
      <w:r>
        <w:rPr>
          <w:rFonts w:ascii="Times New Roman" w:eastAsia="Calibri" w:hAnsi="Times New Roman" w:cs="Times New Roman"/>
          <w:sz w:val="12"/>
          <w:szCs w:val="12"/>
        </w:rPr>
        <w:t xml:space="preserve">                             №21</w:t>
      </w:r>
    </w:p>
    <w:p w:rsidR="00E2192A" w:rsidRPr="00F72C86" w:rsidRDefault="00E2192A" w:rsidP="00F72C86">
      <w:pPr>
        <w:tabs>
          <w:tab w:val="left" w:pos="284"/>
          <w:tab w:val="left" w:pos="3828"/>
        </w:tabs>
        <w:spacing w:after="0" w:line="240" w:lineRule="auto"/>
        <w:jc w:val="center"/>
        <w:rPr>
          <w:rFonts w:ascii="Times New Roman" w:eastAsia="Calibri" w:hAnsi="Times New Roman" w:cs="Times New Roman"/>
          <w:b/>
          <w:sz w:val="12"/>
          <w:szCs w:val="12"/>
        </w:rPr>
      </w:pPr>
      <w:r w:rsidRPr="00F72C86">
        <w:rPr>
          <w:rFonts w:ascii="Times New Roman" w:eastAsia="Calibri" w:hAnsi="Times New Roman" w:cs="Times New Roman"/>
          <w:b/>
          <w:sz w:val="12"/>
          <w:szCs w:val="12"/>
        </w:rPr>
        <w:t>О внесении изменений в Генеральный план сельского поселения Воротнее муниципального района Сергиевский</w:t>
      </w:r>
      <w:r w:rsidR="00F72C86" w:rsidRPr="00F72C86">
        <w:rPr>
          <w:rFonts w:ascii="Times New Roman" w:eastAsia="Calibri" w:hAnsi="Times New Roman" w:cs="Times New Roman"/>
          <w:b/>
          <w:sz w:val="12"/>
          <w:szCs w:val="12"/>
        </w:rPr>
        <w:t xml:space="preserve"> </w:t>
      </w:r>
      <w:r w:rsidRPr="00F72C86">
        <w:rPr>
          <w:rFonts w:ascii="Times New Roman" w:eastAsia="Calibri" w:hAnsi="Times New Roman" w:cs="Times New Roman"/>
          <w:b/>
          <w:sz w:val="12"/>
          <w:szCs w:val="12"/>
        </w:rPr>
        <w:t>Самарской области</w:t>
      </w:r>
    </w:p>
    <w:p w:rsidR="00E2192A" w:rsidRPr="00E2192A" w:rsidRDefault="00E2192A" w:rsidP="00E2192A">
      <w:pPr>
        <w:tabs>
          <w:tab w:val="left" w:pos="284"/>
          <w:tab w:val="left" w:pos="3828"/>
        </w:tabs>
        <w:spacing w:after="0" w:line="240" w:lineRule="auto"/>
        <w:jc w:val="both"/>
        <w:rPr>
          <w:rFonts w:ascii="Times New Roman" w:eastAsia="Calibri" w:hAnsi="Times New Roman" w:cs="Times New Roman"/>
          <w:sz w:val="12"/>
          <w:szCs w:val="12"/>
        </w:rPr>
      </w:pPr>
    </w:p>
    <w:p w:rsidR="00E2192A" w:rsidRPr="00E2192A" w:rsidRDefault="00E2192A" w:rsidP="00F72C86">
      <w:pPr>
        <w:tabs>
          <w:tab w:val="left" w:pos="284"/>
          <w:tab w:val="left" w:pos="3828"/>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В соответствии со статьей 24 Градостроительного кодекса Российской Федерации, пунктом 20 части 1 статьи 14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в сельском поселении Воротнее муниципального района Сергиевский Самарской области от 04.06.2024 г. по вопросу о внесении изменений в Генеральный план сельского поселения Воротнее муниципального района Сергиевский Самарской области от 11.12.2013 № 23 (в ред. от 22.03.2023 № 6а), Собрание представителей сельского поселения Воротнее муниципального района Сергиевский Самарской области</w:t>
      </w:r>
    </w:p>
    <w:p w:rsidR="00E2192A" w:rsidRPr="00E2192A" w:rsidRDefault="00E2192A" w:rsidP="00F72C86">
      <w:pPr>
        <w:tabs>
          <w:tab w:val="left" w:pos="284"/>
          <w:tab w:val="left" w:pos="3828"/>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b/>
          <w:sz w:val="12"/>
          <w:szCs w:val="12"/>
        </w:rPr>
        <w:t>РЕШИЛО</w:t>
      </w:r>
      <w:r w:rsidRPr="00E2192A">
        <w:rPr>
          <w:rFonts w:ascii="Times New Roman" w:eastAsia="Calibri" w:hAnsi="Times New Roman" w:cs="Times New Roman"/>
          <w:sz w:val="12"/>
          <w:szCs w:val="12"/>
        </w:rPr>
        <w:t>:</w:t>
      </w:r>
    </w:p>
    <w:p w:rsidR="00E2192A" w:rsidRPr="00E2192A" w:rsidRDefault="00E2192A" w:rsidP="00F72C86">
      <w:pPr>
        <w:tabs>
          <w:tab w:val="left" w:pos="284"/>
          <w:tab w:val="left" w:pos="3828"/>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1.</w:t>
      </w:r>
      <w:r w:rsidR="00F72C86">
        <w:rPr>
          <w:rFonts w:ascii="Times New Roman" w:eastAsia="Calibri" w:hAnsi="Times New Roman" w:cs="Times New Roman"/>
          <w:sz w:val="12"/>
          <w:szCs w:val="12"/>
        </w:rPr>
        <w:t xml:space="preserve"> </w:t>
      </w:r>
      <w:r w:rsidRPr="00E2192A">
        <w:rPr>
          <w:rFonts w:ascii="Times New Roman" w:eastAsia="Calibri" w:hAnsi="Times New Roman" w:cs="Times New Roman"/>
          <w:sz w:val="12"/>
          <w:szCs w:val="12"/>
        </w:rPr>
        <w:t>Внести изменения в Генеральный план сельского поселения Воротнее муниципального района Сергиевский Самарской области, утвержденный решением Собрания представителей сельского поселения Воротнее муниципального района Сергиевский Самарской области</w:t>
      </w:r>
    </w:p>
    <w:p w:rsidR="00E2192A" w:rsidRPr="00E2192A" w:rsidRDefault="00E2192A" w:rsidP="00F72C86">
      <w:pPr>
        <w:tabs>
          <w:tab w:val="left" w:pos="284"/>
          <w:tab w:val="left" w:pos="3828"/>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от 11.12.2013 № 23 (в ред. от 22.03.2023 № 6а), изложив его в новой редакции согласно приложениям (далее – изменения в генеральный план)</w:t>
      </w:r>
    </w:p>
    <w:p w:rsidR="00E2192A" w:rsidRPr="00E2192A" w:rsidRDefault="00E2192A" w:rsidP="00F72C86">
      <w:pPr>
        <w:tabs>
          <w:tab w:val="left" w:pos="284"/>
          <w:tab w:val="left" w:pos="3828"/>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в следующем составе:</w:t>
      </w:r>
    </w:p>
    <w:p w:rsidR="00E2192A" w:rsidRPr="00E2192A" w:rsidRDefault="00E2192A" w:rsidP="00F72C86">
      <w:pPr>
        <w:tabs>
          <w:tab w:val="left" w:pos="284"/>
          <w:tab w:val="left" w:pos="3828"/>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Положение о территориальном планировании сельского поселения Воротнее муниципального района Сергиевский Самарской области;</w:t>
      </w:r>
    </w:p>
    <w:p w:rsidR="00E2192A" w:rsidRPr="00E2192A" w:rsidRDefault="00E2192A" w:rsidP="00F72C86">
      <w:pPr>
        <w:tabs>
          <w:tab w:val="left" w:pos="284"/>
          <w:tab w:val="left" w:pos="3828"/>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Карта границ населенных пунктов, входящих в состав сельского поселения Воротнее муниципального района Сергиевский Самарской области;</w:t>
      </w:r>
    </w:p>
    <w:p w:rsidR="00E2192A" w:rsidRPr="00E2192A" w:rsidRDefault="00E2192A" w:rsidP="00F72C86">
      <w:pPr>
        <w:tabs>
          <w:tab w:val="left" w:pos="284"/>
          <w:tab w:val="left" w:pos="3828"/>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Карта функциональных зон сельского поселения Воротнее муниципального района Сергиевский Самарской области;</w:t>
      </w:r>
    </w:p>
    <w:p w:rsidR="00E2192A" w:rsidRPr="00E2192A" w:rsidRDefault="00E2192A" w:rsidP="00F72C86">
      <w:pPr>
        <w:tabs>
          <w:tab w:val="left" w:pos="284"/>
          <w:tab w:val="left" w:pos="3828"/>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Карта планируемого размещения объектов местного значения сельского поселения Воротнее муниципального района Сергиевский Самарской области;</w:t>
      </w:r>
    </w:p>
    <w:p w:rsidR="00E2192A" w:rsidRPr="00E2192A" w:rsidRDefault="00E2192A" w:rsidP="00F72C86">
      <w:pPr>
        <w:tabs>
          <w:tab w:val="left" w:pos="284"/>
          <w:tab w:val="left" w:pos="3828"/>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Карта планируемого размещения объектов инженерной инфраструктуры местного значения сельского поселения Воротнее муниципального района Сергиевский Самарской области;</w:t>
      </w:r>
    </w:p>
    <w:p w:rsidR="00E2192A" w:rsidRPr="00E2192A" w:rsidRDefault="00E2192A" w:rsidP="00F72C86">
      <w:pPr>
        <w:tabs>
          <w:tab w:val="left" w:pos="284"/>
          <w:tab w:val="left" w:pos="3828"/>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Обязательное приложение к Генеральному плану - сведения о границах населенных пунктов сельского поселения Воротнее муниципального района Сергиевский Самарской области.</w:t>
      </w:r>
    </w:p>
    <w:p w:rsidR="00E2192A" w:rsidRPr="00E2192A" w:rsidRDefault="00E2192A" w:rsidP="00F72C86">
      <w:pPr>
        <w:tabs>
          <w:tab w:val="left" w:pos="284"/>
          <w:tab w:val="left" w:pos="3828"/>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2. Опубликовать настоящее решение, а также приложения в газете «Сергиевский вестник» и на официальном сайте Администрации муниципального района Сергиевский Самарской области: http://www.sergievsk.ru.</w:t>
      </w:r>
    </w:p>
    <w:p w:rsidR="00E2192A" w:rsidRPr="00E2192A" w:rsidRDefault="00E2192A" w:rsidP="00F72C86">
      <w:pPr>
        <w:tabs>
          <w:tab w:val="left" w:pos="284"/>
          <w:tab w:val="left" w:pos="3828"/>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3. Разместить настоящее решение и изменения в Генеральный план во ФГИС ТП.</w:t>
      </w:r>
    </w:p>
    <w:p w:rsidR="00E2192A" w:rsidRPr="00E2192A" w:rsidRDefault="00E2192A" w:rsidP="00F72C86">
      <w:pPr>
        <w:tabs>
          <w:tab w:val="left" w:pos="284"/>
          <w:tab w:val="left" w:pos="3828"/>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lastRenderedPageBreak/>
        <w:t>4. Настоящее решение вступает в силу со дня его официального опубликования.</w:t>
      </w:r>
    </w:p>
    <w:p w:rsidR="00F72C86" w:rsidRDefault="00E2192A" w:rsidP="00F72C86">
      <w:pPr>
        <w:tabs>
          <w:tab w:val="left" w:pos="284"/>
          <w:tab w:val="left" w:pos="3828"/>
        </w:tabs>
        <w:spacing w:after="0" w:line="240" w:lineRule="auto"/>
        <w:jc w:val="right"/>
        <w:rPr>
          <w:rFonts w:ascii="Times New Roman" w:eastAsia="Calibri" w:hAnsi="Times New Roman" w:cs="Times New Roman"/>
          <w:sz w:val="12"/>
          <w:szCs w:val="12"/>
        </w:rPr>
      </w:pPr>
      <w:r w:rsidRPr="00E2192A">
        <w:rPr>
          <w:rFonts w:ascii="Times New Roman" w:eastAsia="Calibri" w:hAnsi="Times New Roman" w:cs="Times New Roman"/>
          <w:sz w:val="12"/>
          <w:szCs w:val="12"/>
        </w:rPr>
        <w:t>Председатель</w:t>
      </w:r>
      <w:r w:rsidR="00F72C86">
        <w:rPr>
          <w:rFonts w:ascii="Times New Roman" w:eastAsia="Calibri" w:hAnsi="Times New Roman" w:cs="Times New Roman"/>
          <w:sz w:val="12"/>
          <w:szCs w:val="12"/>
        </w:rPr>
        <w:t xml:space="preserve"> </w:t>
      </w:r>
      <w:r w:rsidRPr="00E2192A">
        <w:rPr>
          <w:rFonts w:ascii="Times New Roman" w:eastAsia="Calibri" w:hAnsi="Times New Roman" w:cs="Times New Roman"/>
          <w:sz w:val="12"/>
          <w:szCs w:val="12"/>
        </w:rPr>
        <w:t>Собрания представителей</w:t>
      </w:r>
      <w:r w:rsidR="00F72C86">
        <w:rPr>
          <w:rFonts w:ascii="Times New Roman" w:eastAsia="Calibri" w:hAnsi="Times New Roman" w:cs="Times New Roman"/>
          <w:sz w:val="12"/>
          <w:szCs w:val="12"/>
        </w:rPr>
        <w:t xml:space="preserve"> </w:t>
      </w:r>
      <w:r w:rsidRPr="00E2192A">
        <w:rPr>
          <w:rFonts w:ascii="Times New Roman" w:eastAsia="Calibri" w:hAnsi="Times New Roman" w:cs="Times New Roman"/>
          <w:sz w:val="12"/>
          <w:szCs w:val="12"/>
        </w:rPr>
        <w:t>сельского поселения</w:t>
      </w:r>
      <w:r w:rsidR="00F72C86">
        <w:rPr>
          <w:rFonts w:ascii="Times New Roman" w:eastAsia="Calibri" w:hAnsi="Times New Roman" w:cs="Times New Roman"/>
          <w:sz w:val="12"/>
          <w:szCs w:val="12"/>
        </w:rPr>
        <w:t xml:space="preserve"> </w:t>
      </w:r>
      <w:r w:rsidRPr="00E2192A">
        <w:rPr>
          <w:rFonts w:ascii="Times New Roman" w:eastAsia="Calibri" w:hAnsi="Times New Roman" w:cs="Times New Roman"/>
          <w:sz w:val="12"/>
          <w:szCs w:val="12"/>
        </w:rPr>
        <w:t>Воротнее</w:t>
      </w:r>
    </w:p>
    <w:p w:rsidR="00E2192A" w:rsidRPr="00E2192A" w:rsidRDefault="00E2192A" w:rsidP="00F72C86">
      <w:pPr>
        <w:tabs>
          <w:tab w:val="left" w:pos="284"/>
          <w:tab w:val="left" w:pos="3828"/>
        </w:tabs>
        <w:spacing w:after="0" w:line="240" w:lineRule="auto"/>
        <w:jc w:val="right"/>
        <w:rPr>
          <w:rFonts w:ascii="Times New Roman" w:eastAsia="Calibri" w:hAnsi="Times New Roman" w:cs="Times New Roman"/>
          <w:sz w:val="12"/>
          <w:szCs w:val="12"/>
        </w:rPr>
      </w:pPr>
      <w:r w:rsidRPr="00E2192A">
        <w:rPr>
          <w:rFonts w:ascii="Times New Roman" w:eastAsia="Calibri" w:hAnsi="Times New Roman" w:cs="Times New Roman"/>
          <w:sz w:val="12"/>
          <w:szCs w:val="12"/>
        </w:rPr>
        <w:t>муниципального района Сергиевский</w:t>
      </w:r>
    </w:p>
    <w:p w:rsidR="00E2192A" w:rsidRDefault="00E2192A" w:rsidP="00F72C86">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E2192A">
        <w:rPr>
          <w:rFonts w:ascii="Times New Roman" w:eastAsia="Calibri" w:hAnsi="Times New Roman" w:cs="Times New Roman"/>
          <w:sz w:val="12"/>
          <w:szCs w:val="12"/>
        </w:rPr>
        <w:t>Т.А.Мамыкина</w:t>
      </w:r>
      <w:proofErr w:type="spellEnd"/>
    </w:p>
    <w:p w:rsidR="00F72C86" w:rsidRPr="00E2192A" w:rsidRDefault="00F72C86" w:rsidP="00F72C86">
      <w:pPr>
        <w:tabs>
          <w:tab w:val="left" w:pos="284"/>
          <w:tab w:val="left" w:pos="3828"/>
        </w:tabs>
        <w:spacing w:after="0" w:line="240" w:lineRule="auto"/>
        <w:jc w:val="right"/>
        <w:rPr>
          <w:rFonts w:ascii="Times New Roman" w:eastAsia="Calibri" w:hAnsi="Times New Roman" w:cs="Times New Roman"/>
          <w:sz w:val="12"/>
          <w:szCs w:val="12"/>
        </w:rPr>
      </w:pPr>
    </w:p>
    <w:p w:rsidR="00F72C86" w:rsidRDefault="00E2192A" w:rsidP="00F72C86">
      <w:pPr>
        <w:tabs>
          <w:tab w:val="left" w:pos="284"/>
          <w:tab w:val="left" w:pos="3828"/>
        </w:tabs>
        <w:spacing w:after="0" w:line="240" w:lineRule="auto"/>
        <w:jc w:val="right"/>
        <w:rPr>
          <w:rFonts w:ascii="Times New Roman" w:eastAsia="Calibri" w:hAnsi="Times New Roman" w:cs="Times New Roman"/>
          <w:sz w:val="12"/>
          <w:szCs w:val="12"/>
        </w:rPr>
      </w:pPr>
      <w:r w:rsidRPr="00E2192A">
        <w:rPr>
          <w:rFonts w:ascii="Times New Roman" w:eastAsia="Calibri" w:hAnsi="Times New Roman" w:cs="Times New Roman"/>
          <w:sz w:val="12"/>
          <w:szCs w:val="12"/>
        </w:rPr>
        <w:t>Глава сельского поселения</w:t>
      </w:r>
      <w:r w:rsidR="00F72C86">
        <w:rPr>
          <w:rFonts w:ascii="Times New Roman" w:eastAsia="Calibri" w:hAnsi="Times New Roman" w:cs="Times New Roman"/>
          <w:sz w:val="12"/>
          <w:szCs w:val="12"/>
        </w:rPr>
        <w:t xml:space="preserve"> </w:t>
      </w:r>
      <w:r w:rsidRPr="00E2192A">
        <w:rPr>
          <w:rFonts w:ascii="Times New Roman" w:eastAsia="Calibri" w:hAnsi="Times New Roman" w:cs="Times New Roman"/>
          <w:sz w:val="12"/>
          <w:szCs w:val="12"/>
        </w:rPr>
        <w:t>Воротнее</w:t>
      </w:r>
    </w:p>
    <w:p w:rsidR="00E2192A" w:rsidRPr="00E2192A" w:rsidRDefault="00E2192A" w:rsidP="00F72C86">
      <w:pPr>
        <w:tabs>
          <w:tab w:val="left" w:pos="284"/>
          <w:tab w:val="left" w:pos="3828"/>
        </w:tabs>
        <w:spacing w:after="0" w:line="240" w:lineRule="auto"/>
        <w:jc w:val="right"/>
        <w:rPr>
          <w:rFonts w:ascii="Times New Roman" w:eastAsia="Calibri" w:hAnsi="Times New Roman" w:cs="Times New Roman"/>
          <w:sz w:val="12"/>
          <w:szCs w:val="12"/>
        </w:rPr>
      </w:pPr>
      <w:r w:rsidRPr="00E2192A">
        <w:rPr>
          <w:rFonts w:ascii="Times New Roman" w:eastAsia="Calibri" w:hAnsi="Times New Roman" w:cs="Times New Roman"/>
          <w:sz w:val="12"/>
          <w:szCs w:val="12"/>
        </w:rPr>
        <w:t>муниципального района Сергиевский</w:t>
      </w:r>
    </w:p>
    <w:p w:rsidR="00E2192A" w:rsidRPr="00E2192A" w:rsidRDefault="00E2192A" w:rsidP="00F72C86">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E2192A">
        <w:rPr>
          <w:rFonts w:ascii="Times New Roman" w:eastAsia="Calibri" w:hAnsi="Times New Roman" w:cs="Times New Roman"/>
          <w:sz w:val="12"/>
          <w:szCs w:val="12"/>
        </w:rPr>
        <w:t>С.А.Никитин</w:t>
      </w:r>
      <w:proofErr w:type="spellEnd"/>
    </w:p>
    <w:p w:rsidR="00E2192A" w:rsidRPr="00E2192A" w:rsidRDefault="00E2192A" w:rsidP="00E2192A">
      <w:pPr>
        <w:tabs>
          <w:tab w:val="left" w:pos="284"/>
          <w:tab w:val="left" w:pos="3828"/>
        </w:tabs>
        <w:spacing w:after="0" w:line="240" w:lineRule="auto"/>
        <w:jc w:val="both"/>
        <w:rPr>
          <w:rFonts w:ascii="Times New Roman" w:eastAsia="Calibri" w:hAnsi="Times New Roman" w:cs="Times New Roman"/>
          <w:sz w:val="12"/>
          <w:szCs w:val="12"/>
        </w:rPr>
      </w:pPr>
    </w:p>
    <w:p w:rsidR="00F72C86" w:rsidRDefault="00F72C86" w:rsidP="00F72C86">
      <w:pPr>
        <w:tabs>
          <w:tab w:val="left" w:pos="284"/>
        </w:tabs>
        <w:spacing w:after="0" w:line="240" w:lineRule="auto"/>
        <w:jc w:val="right"/>
        <w:rPr>
          <w:rFonts w:ascii="Times New Roman" w:eastAsia="Calibri" w:hAnsi="Times New Roman" w:cs="Times New Roman"/>
          <w:i/>
          <w:sz w:val="12"/>
          <w:szCs w:val="12"/>
        </w:rPr>
      </w:pPr>
      <w:r w:rsidRPr="00F72C86">
        <w:rPr>
          <w:rFonts w:ascii="Times New Roman" w:eastAsia="Calibri" w:hAnsi="Times New Roman" w:cs="Times New Roman"/>
          <w:i/>
          <w:sz w:val="12"/>
          <w:szCs w:val="12"/>
        </w:rPr>
        <w:t xml:space="preserve">Утверждены </w:t>
      </w:r>
    </w:p>
    <w:p w:rsidR="00F72C86" w:rsidRDefault="00F72C86" w:rsidP="00F72C86">
      <w:pPr>
        <w:tabs>
          <w:tab w:val="left" w:pos="284"/>
        </w:tabs>
        <w:spacing w:after="0" w:line="240" w:lineRule="auto"/>
        <w:jc w:val="right"/>
        <w:rPr>
          <w:rFonts w:ascii="Times New Roman" w:eastAsia="Calibri" w:hAnsi="Times New Roman" w:cs="Times New Roman"/>
          <w:i/>
          <w:sz w:val="12"/>
          <w:szCs w:val="12"/>
        </w:rPr>
      </w:pPr>
      <w:r w:rsidRPr="00F72C86">
        <w:rPr>
          <w:rFonts w:ascii="Times New Roman" w:eastAsia="Calibri" w:hAnsi="Times New Roman" w:cs="Times New Roman"/>
          <w:i/>
          <w:sz w:val="12"/>
          <w:szCs w:val="12"/>
        </w:rPr>
        <w:t>решением Собрания представителей</w:t>
      </w:r>
    </w:p>
    <w:p w:rsidR="00F72C86" w:rsidRPr="00F72C86" w:rsidRDefault="00F72C86" w:rsidP="00F72C86">
      <w:pPr>
        <w:tabs>
          <w:tab w:val="left" w:pos="284"/>
        </w:tabs>
        <w:spacing w:after="0" w:line="240" w:lineRule="auto"/>
        <w:jc w:val="right"/>
        <w:rPr>
          <w:rFonts w:ascii="Times New Roman" w:eastAsia="Calibri" w:hAnsi="Times New Roman" w:cs="Times New Roman"/>
          <w:i/>
          <w:sz w:val="12"/>
          <w:szCs w:val="12"/>
        </w:rPr>
      </w:pPr>
      <w:r w:rsidRPr="00F72C86">
        <w:rPr>
          <w:rFonts w:ascii="Times New Roman" w:eastAsia="Calibri" w:hAnsi="Times New Roman" w:cs="Times New Roman"/>
          <w:i/>
          <w:sz w:val="12"/>
          <w:szCs w:val="12"/>
        </w:rPr>
        <w:t xml:space="preserve"> сельского поселения Воротнее</w:t>
      </w:r>
    </w:p>
    <w:p w:rsidR="00F72C86" w:rsidRPr="00F72C86" w:rsidRDefault="00F72C86" w:rsidP="00F72C86">
      <w:pPr>
        <w:tabs>
          <w:tab w:val="left" w:pos="284"/>
        </w:tabs>
        <w:spacing w:after="0" w:line="240" w:lineRule="auto"/>
        <w:jc w:val="right"/>
        <w:rPr>
          <w:rFonts w:ascii="Times New Roman" w:eastAsia="Calibri" w:hAnsi="Times New Roman" w:cs="Times New Roman"/>
          <w:i/>
          <w:sz w:val="12"/>
          <w:szCs w:val="12"/>
        </w:rPr>
      </w:pPr>
      <w:r w:rsidRPr="00F72C86">
        <w:rPr>
          <w:rFonts w:ascii="Times New Roman" w:eastAsia="Calibri" w:hAnsi="Times New Roman" w:cs="Times New Roman"/>
          <w:i/>
          <w:sz w:val="12"/>
          <w:szCs w:val="12"/>
        </w:rPr>
        <w:t>муниципального района Сергиевский</w:t>
      </w:r>
    </w:p>
    <w:p w:rsidR="00F72C86" w:rsidRPr="00F72C86" w:rsidRDefault="00F72C86" w:rsidP="00F72C86">
      <w:pPr>
        <w:tabs>
          <w:tab w:val="left" w:pos="284"/>
        </w:tabs>
        <w:spacing w:after="0" w:line="240" w:lineRule="auto"/>
        <w:jc w:val="right"/>
        <w:rPr>
          <w:rFonts w:ascii="Times New Roman" w:eastAsia="Calibri" w:hAnsi="Times New Roman" w:cs="Times New Roman"/>
          <w:i/>
          <w:sz w:val="12"/>
          <w:szCs w:val="12"/>
        </w:rPr>
      </w:pPr>
      <w:r w:rsidRPr="00F72C86">
        <w:rPr>
          <w:rFonts w:ascii="Times New Roman" w:eastAsia="Calibri" w:hAnsi="Times New Roman" w:cs="Times New Roman"/>
          <w:i/>
          <w:sz w:val="12"/>
          <w:szCs w:val="12"/>
        </w:rPr>
        <w:t>Самарской области от 11.12.2013 № 23</w:t>
      </w:r>
    </w:p>
    <w:p w:rsidR="00F72C86" w:rsidRPr="00F72C86" w:rsidRDefault="00F72C86" w:rsidP="00F72C86">
      <w:pPr>
        <w:tabs>
          <w:tab w:val="left" w:pos="284"/>
        </w:tabs>
        <w:spacing w:after="0" w:line="240" w:lineRule="auto"/>
        <w:jc w:val="right"/>
        <w:rPr>
          <w:rFonts w:ascii="Times New Roman" w:eastAsia="Calibri" w:hAnsi="Times New Roman" w:cs="Times New Roman"/>
          <w:i/>
          <w:sz w:val="12"/>
          <w:szCs w:val="12"/>
        </w:rPr>
      </w:pPr>
      <w:r w:rsidRPr="00F72C86">
        <w:rPr>
          <w:rFonts w:ascii="Times New Roman" w:eastAsia="Calibri" w:hAnsi="Times New Roman" w:cs="Times New Roman"/>
          <w:i/>
          <w:sz w:val="12"/>
          <w:szCs w:val="12"/>
        </w:rPr>
        <w:t>в редакции Решений от 20.12.2019 № 38, от 22.03.2023 № 6а</w:t>
      </w:r>
    </w:p>
    <w:p w:rsidR="00F72C86" w:rsidRPr="00F72C86" w:rsidRDefault="00F72C86" w:rsidP="00F72C86">
      <w:pPr>
        <w:tabs>
          <w:tab w:val="left" w:pos="284"/>
        </w:tabs>
        <w:spacing w:after="0" w:line="240" w:lineRule="auto"/>
        <w:jc w:val="both"/>
        <w:rPr>
          <w:rFonts w:ascii="Times New Roman" w:eastAsia="Calibri" w:hAnsi="Times New Roman" w:cs="Times New Roman"/>
          <w:sz w:val="12"/>
          <w:szCs w:val="12"/>
        </w:rPr>
      </w:pPr>
    </w:p>
    <w:p w:rsidR="00F72C86" w:rsidRPr="00F72C86" w:rsidRDefault="00F72C86" w:rsidP="00F72C86">
      <w:pPr>
        <w:tabs>
          <w:tab w:val="left" w:pos="284"/>
        </w:tabs>
        <w:spacing w:after="0" w:line="240" w:lineRule="auto"/>
        <w:jc w:val="center"/>
        <w:rPr>
          <w:rFonts w:ascii="Times New Roman" w:eastAsia="Calibri" w:hAnsi="Times New Roman" w:cs="Times New Roman"/>
          <w:b/>
          <w:sz w:val="12"/>
          <w:szCs w:val="12"/>
        </w:rPr>
      </w:pPr>
      <w:r w:rsidRPr="00F72C86">
        <w:rPr>
          <w:rFonts w:ascii="Times New Roman" w:eastAsia="Calibri" w:hAnsi="Times New Roman" w:cs="Times New Roman"/>
          <w:b/>
          <w:sz w:val="12"/>
          <w:szCs w:val="12"/>
        </w:rPr>
        <w:t>ПОЛОЖЕНИЕ</w:t>
      </w:r>
    </w:p>
    <w:p w:rsidR="00F72C86" w:rsidRPr="00F72C86" w:rsidRDefault="00F72C86" w:rsidP="00F72C86">
      <w:pPr>
        <w:tabs>
          <w:tab w:val="left" w:pos="284"/>
        </w:tabs>
        <w:spacing w:after="0" w:line="240" w:lineRule="auto"/>
        <w:jc w:val="center"/>
        <w:rPr>
          <w:rFonts w:ascii="Times New Roman" w:eastAsia="Calibri" w:hAnsi="Times New Roman" w:cs="Times New Roman"/>
          <w:b/>
          <w:sz w:val="12"/>
          <w:szCs w:val="12"/>
        </w:rPr>
      </w:pPr>
      <w:r w:rsidRPr="00F72C86">
        <w:rPr>
          <w:rFonts w:ascii="Times New Roman" w:eastAsia="Calibri" w:hAnsi="Times New Roman" w:cs="Times New Roman"/>
          <w:b/>
          <w:sz w:val="12"/>
          <w:szCs w:val="12"/>
        </w:rPr>
        <w:t>О ТЕРРИТОРИАЛЬНОМ ПЛАНИРОВАНИИ СЕЛЬСКОГО ПОСЕЛЕНИЯ ВОРОТНЕЕ</w:t>
      </w:r>
    </w:p>
    <w:p w:rsidR="00F72C86" w:rsidRPr="00F72C86" w:rsidRDefault="00F72C86" w:rsidP="00F72C86">
      <w:pPr>
        <w:tabs>
          <w:tab w:val="left" w:pos="284"/>
        </w:tabs>
        <w:spacing w:after="0" w:line="240" w:lineRule="auto"/>
        <w:jc w:val="center"/>
        <w:rPr>
          <w:rFonts w:ascii="Times New Roman" w:eastAsia="Calibri" w:hAnsi="Times New Roman" w:cs="Times New Roman"/>
          <w:b/>
          <w:sz w:val="12"/>
          <w:szCs w:val="12"/>
        </w:rPr>
      </w:pPr>
      <w:r w:rsidRPr="00F72C86">
        <w:rPr>
          <w:rFonts w:ascii="Times New Roman" w:eastAsia="Calibri" w:hAnsi="Times New Roman" w:cs="Times New Roman"/>
          <w:b/>
          <w:sz w:val="12"/>
          <w:szCs w:val="12"/>
        </w:rPr>
        <w:t>МУНИЦИПАЛЬНОГО РАЙОНА СЕРГИЕВСКИЙ САМАРСКОЙ ОБЛАСТИ</w:t>
      </w:r>
    </w:p>
    <w:p w:rsidR="00F72C86" w:rsidRPr="00F72C86" w:rsidRDefault="00F72C86" w:rsidP="00F72C86">
      <w:pPr>
        <w:tabs>
          <w:tab w:val="left" w:pos="284"/>
        </w:tabs>
        <w:spacing w:after="0" w:line="240" w:lineRule="auto"/>
        <w:jc w:val="both"/>
        <w:rPr>
          <w:rFonts w:ascii="Times New Roman" w:eastAsia="Calibri" w:hAnsi="Times New Roman" w:cs="Times New Roman"/>
          <w:sz w:val="12"/>
          <w:szCs w:val="12"/>
        </w:rPr>
      </w:pP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F72C86">
        <w:rPr>
          <w:rFonts w:ascii="Times New Roman" w:eastAsia="Calibri" w:hAnsi="Times New Roman" w:cs="Times New Roman"/>
          <w:sz w:val="12"/>
          <w:szCs w:val="12"/>
        </w:rPr>
        <w:t>Общие положения</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В соответствии с градостроительным законодательством Генеральный план сельского поселения Воротнее муниципального района Сергиевский Самарской области (далее – Генеральный план) является документом территориального планирования муниципального образования. Генеральным планом определено, исходя из совокупности социальных, экономических, экологических и иных факторов, назначение территорий сельского поселения Воротнее муниципального района Сергиевский Самарской области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F72C86">
        <w:rPr>
          <w:rFonts w:ascii="Times New Roman" w:eastAsia="Calibri" w:hAnsi="Times New Roman" w:cs="Times New Roman"/>
          <w:sz w:val="12"/>
          <w:szCs w:val="12"/>
        </w:rPr>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законодательных (представительных) и исполнительных органов государственной власти субъектов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Самар</w:t>
      </w:r>
      <w:r>
        <w:rPr>
          <w:rFonts w:ascii="Times New Roman" w:eastAsia="Calibri" w:hAnsi="Times New Roman" w:cs="Times New Roman"/>
          <w:sz w:val="12"/>
          <w:szCs w:val="12"/>
        </w:rPr>
        <w:t xml:space="preserve">ской области, Уставом сельского </w:t>
      </w:r>
      <w:r w:rsidRPr="00F72C86">
        <w:rPr>
          <w:rFonts w:ascii="Times New Roman" w:eastAsia="Calibri" w:hAnsi="Times New Roman" w:cs="Times New Roman"/>
          <w:sz w:val="12"/>
          <w:szCs w:val="12"/>
        </w:rPr>
        <w:t>поселения Воротнее муниципального района Сергиевский Самарской области, иными нормативными правовыми актами сельского поселения Воротнее</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муниципального района Сергиевский Самарской области.</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F72C86">
        <w:rPr>
          <w:rFonts w:ascii="Times New Roman" w:eastAsia="Calibri" w:hAnsi="Times New Roman" w:cs="Times New Roman"/>
          <w:sz w:val="12"/>
          <w:szCs w:val="12"/>
        </w:rPr>
        <w:t>При осуществлении территориального планирования сельского поселения Воротнее учтены интересы Российской Федерации, Самарской области, муниципального района Сергиевский по реализации полномочий федеральных органов государственной власти, органов государственной власти Самарской области и органов местного самоуправления муниципального района Сергиевский, а также необходимость создания благоприятных условий для реализации на территории Самарской области приоритетных национальных проектов, федеральных и областных целевых программ, программ развития муниципального района Сергиевский.</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1.4.</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Генеральный план разработан на основе Стратегии социально- экономического развития Самарской области, одобренной постановлением Правительства Самарской области от 12.07.2017 № 441 «О Стратегии социально-экономического развития Самарской области на период до 2030 года», планов и программ комплексного социально-экономического развития муниципального района Сергиевский и сельского поселения Воротнее.</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1.5.</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При подготовке Генерального плана учтены:</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программы, принятые в установленном порядке и реализуемые за счет средств федерального бюджета, бюджета Самарской области, бюджета муниципального района Сергиевский, бюджета сельского поселения Воротнее;</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на территории сельского поселения Воротнее</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объектов федерального значения, объектов регионального значения, объектов местного значения;</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инвестиционные программы субъектов естественных монополий, организаций коммунального комплекса;</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сведения, содержащиеся в федеральной государственной информационной системе территориального планирования;</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Схема территориального планирования Самарской области, утвержденная постановлением Правительства Самарской области от 13.12.2007 № 261;</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Схема территориального планирования муниципального района Сергиевский Самарской области, утвержденная решением Собрания представителей муниципального района Сергиевский Самарской области</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 3 от 28.01.2010;</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предложения заинтересованных лиц.</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1.6.</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Генеральный план включает:</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положение о территориальном планировании сельского поселения Воротнее</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муниципального района Сергиевский Самарской области;</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карту границ населенных пунктов, входящих в состав сельского поселения Воротнее</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муниципального района Сергиевский Самарской области (М 1:25 000);</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карту функциональных зон сельского поселения Воротнее муниципального района Сергиевский Самарской области (М 1:25 000);</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карты планируемого размещения объектов местного значения сельского поселения Воротнее муниципального района Сергиевский Самарской области (М 1:10000).</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1.7.</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Положение о территориальном планировании сельского поселения Воротнее муниципального района Сергиевский Самарской области включает:</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сведения о видах, назначении и наименованиях планируемых для размещения объектов местного значения сельского поселения Воротнее,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использования территорий в случае, если установление таких зон требуется в связи с размещением данных объектов;</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муниципального района Сергиевский, объектов местного значения сельского поселения Воротнее, за исключением линейных объектов.</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1.8.</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Карты планируемого размещения объектов местного значения сельского поселения Воротнее включают:</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карту планируемого размещения объектов местного значения сельского поселения Воротнее муниципального района Сергиевский Самарской области (М 1:10 000);</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lastRenderedPageBreak/>
        <w:t>-</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карту планируемого размещения объектов инженерной инфраструктуры местного значения сельского поселения Воротнее муниципального района Сергиевский Самарской области (М 1:10 000).</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1.9.</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На картах планируемого размещения объектов местного значения сельского поселения Воротнее отображаются планируемые для размещения 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сельского поселения Воротнее полномочий по вопросам местного значения сельского поселения и в пределах переданных государственных полномочий в соответствии с федеральными законами, законами Самарской области, Уставом сельского поселения Воротнее и оказывают существенное влияние на социально-экономическое развитие сельского поселения Воротнее. Для отображения планируемого размещения линейных объектов, расположенных за границами населенных пунктов, могут применяться как карты планируемого размещения объектов местного значения сельского поселения Воротнее муниципального района Сергиевский Самарской области (М 1:10 0</w:t>
      </w:r>
      <w:r>
        <w:rPr>
          <w:rFonts w:ascii="Times New Roman" w:eastAsia="Calibri" w:hAnsi="Times New Roman" w:cs="Times New Roman"/>
          <w:sz w:val="12"/>
          <w:szCs w:val="12"/>
        </w:rPr>
        <w:t xml:space="preserve">00), так и карта функциональных </w:t>
      </w:r>
      <w:r w:rsidRPr="00F72C86">
        <w:rPr>
          <w:rFonts w:ascii="Times New Roman" w:eastAsia="Calibri" w:hAnsi="Times New Roman" w:cs="Times New Roman"/>
          <w:sz w:val="12"/>
          <w:szCs w:val="12"/>
        </w:rPr>
        <w:t>зон сельского поселения Воротнее</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муниципального района Сергиевский Самарской области (М 1:25 000).</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1.10.</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Функциональное зонирование территории отображено на картах Генерального плана в соответствии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 Для определения границ функциональных зон может применяться как карта функциональных зон сельского поселения Воротнее</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муниципального района Сергиевский Самарской области (М 1:25 000), так и карты планируемого размещения объектов местного значения сельского поселения Воротнее муниципального района Сергиевский Самарской области (М 1:10 000).</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1.11.</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Виды объектов местного значения сельского поселения Воротнее, отображенные на картах планируемого размещения объектов местного значения сельского поселения Воротнее, соответствуют требованиям Градостроительного кодекса Российской Федерации и части 2.1 статьи 5 Закона Самарской области от 12.07.2006 № 90-ГД «О градостроительной деятельности на территории Самарской области».</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Отображение объектов на картах Генерального плана выполнено в соответствии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1.12. </w:t>
      </w:r>
      <w:r w:rsidRPr="00F72C86">
        <w:rPr>
          <w:rFonts w:ascii="Times New Roman" w:eastAsia="Calibri" w:hAnsi="Times New Roman" w:cs="Times New Roman"/>
          <w:sz w:val="12"/>
          <w:szCs w:val="12"/>
        </w:rPr>
        <w:t>Реализация Генерального плана осуществляется путем выполнения мероприятий, которые предусмотрены программами, утверждаемыми Администрацией сельского поселения Воротнее, и</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реализуемыми за счет средств местного бюджета, или нормативными правовыми актами Администрации сельского поселения Воротнее, программами комплексного развития систем коммунальной инфраструктуры поселения, программами комплексного развития транспортной инфраструктуры поселения, программами комплексного развития социальной инфраструктуры поселения и (при наличии) инвестиционными программами организаций коммунального комплекса. Указанные мероприятия могут включать:</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F72C86">
        <w:rPr>
          <w:rFonts w:ascii="Times New Roman" w:eastAsia="Calibri" w:hAnsi="Times New Roman" w:cs="Times New Roman"/>
          <w:sz w:val="12"/>
          <w:szCs w:val="12"/>
        </w:rPr>
        <w:t>подготовку и утверждение документации по планировке территории в соответствии с Генеральным планом;</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принятие в порядке, установленном законодательством Российской Федерации, решений о резервировании земель, об изъятии, в том числе путем выкупа, земельных участков для муниципальных нужд, о переводе земель или земельных участков из одной категории в другую;</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создание объектов местного значения сельского поселения Воротнее на основании документации по планировке территории.</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1.13.</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В случае, если программы, реализуемые за счет средств бюджета сельского поселения Воротнее, решения органов местного самоуправления сельского поселения Воротнее, иных главных распорядителей средств бюджета сельского поселения Воротнее, предусматривающие создание объектов местного значения сельского поселения Воротнее, инвестиционные программы субъектов естественных монополий, организаций коммунального комплекса, приняты до утверждения Генерального плана и предусматривают создание объектов местного значения сельского поселения Воротнее, подлежащих отображению в Генеральном плане, но не предусмотренных Генеральным планом, или в случае внесения в Генеральный план изменений в части размещения объектов местного значения такие программы и решения подлежат приведению в соответствие с Генеральным планом в двухмесячный срок соответственно с даты их утверждения, даты внесения в них изменений.</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1.14. </w:t>
      </w:r>
      <w:r w:rsidRPr="00F72C86">
        <w:rPr>
          <w:rFonts w:ascii="Times New Roman" w:eastAsia="Calibri" w:hAnsi="Times New Roman" w:cs="Times New Roman"/>
          <w:sz w:val="12"/>
          <w:szCs w:val="12"/>
        </w:rPr>
        <w:t>В случае если программы, реализуемые за счет средств бюджета сельского поселения Воротнее, решения органов местного самоуправления сельского поселения Воротнее, предусматривающие создание объектов местного значения сельского поселения Воротнее, инвестиционные программы субъектов естественных монополий, организаций коммунального комплекса принимаются после утверждения Генерального плана и предусматривают создание объектов местного значения сельского поселения Воротнее, подлежащих отображению в Генеральном плане, но не предусмотренных Генеральным планом, в Генеральный план в пятимесячный срок с даты утверждения таких программ и принятия таких решений вносятся соответствующие изменения.</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1.15.</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В случае, если в Генеральный план внесены изменения, предусматривающие строительство или реконструкцию объектов коммунальной, транспортной, социальной инфраструктур, которые являются объектами местного значения и не включены в программы комплексного развития систем коммунальной инфраструктуры поселения, программы комплексного развития транспортной инфраструктуры поселения, программы комплексного развития социальной инфраструктуры поселения, данные программы подлежат приведению в соответствие с Генеральным планом в трехмесячный срок с даты внесения соответствующих изменений в Генеральный план.</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1.16. </w:t>
      </w:r>
      <w:r w:rsidRPr="00F72C86">
        <w:rPr>
          <w:rFonts w:ascii="Times New Roman" w:eastAsia="Calibri" w:hAnsi="Times New Roman" w:cs="Times New Roman"/>
          <w:sz w:val="12"/>
          <w:szCs w:val="12"/>
        </w:rPr>
        <w:t>Указанные в настоящем Положении характеристики планируемых для размещения объектов местного значения сельского поселения Воротнее (площадь, протяженность, количество мест и иные) являются ориентировочными и подлежат уточнению в документации по планировке территории и в проектной документации на соответствующие объекты.</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1.17. </w:t>
      </w:r>
      <w:r w:rsidRPr="00F72C86">
        <w:rPr>
          <w:rFonts w:ascii="Times New Roman" w:eastAsia="Calibri" w:hAnsi="Times New Roman" w:cs="Times New Roman"/>
          <w:sz w:val="12"/>
          <w:szCs w:val="12"/>
        </w:rPr>
        <w:t>Вновь построенные, прошедшие реконструкцию или капитальный ремонт объекты должны соответствовать требованиям доступности для маломобильных групп населения (в том числе инвалидов-колясочников, инвалидов по слуху и зрению).</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1.18.</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Характеристики зон с особыми условиями использования территории планируемых объектов местного значения сельского поселения Воротнее, в случае если установление таких зон требуется в связи с размещением данных объектов, определены в соответствии с законодательством Российской Федерации, действовавшим на момент подготовки Генерального плана.</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Размеры санитарно-защитных зон планируемых объектов местного значения сельского поселения Воротнее, являющихся источниками воздействия на среду обитания, определены в соответствии с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РФ от 25.09.2007 № 74 (далее также – СанПиН 2.2.1/2.1.1.1200-03)</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Размеры санитарно-защитных зон планируемых объектов местного значения сельского поселения Воротнее, являющихся источниками воздействия на среду обитания, для которых СанПиН 2.2.1/2.1.1.1200-03 не установлены размеры санитарно-защитной зоны и рекомендуемые разрывы, а также размеры санитарно-защитных зон планируемых объектов местного значения сельского поселения Воротнее IV - V класса опасности определяются проектами ориентировочного размера санитарно-защитной зоны соответствующих объектов.</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1.19. </w:t>
      </w:r>
      <w:r w:rsidRPr="00F72C86">
        <w:rPr>
          <w:rFonts w:ascii="Times New Roman" w:eastAsia="Calibri" w:hAnsi="Times New Roman" w:cs="Times New Roman"/>
          <w:sz w:val="12"/>
          <w:szCs w:val="12"/>
        </w:rPr>
        <w:t>Применение отображенных на картах материалов по обоснованию Генерального плана зон с особыми условиями использования территории осуществляется с учетом положений Земельного кодекса Российской Федерации о том, что установление, изменение, прекращение существования зоны с особыми условиями использования территории осуществляются на основании решения уполномоченного органа государственной власти, органа местного самоуправления и положений статьи 26 Федерального закона от 03.08.2018 № 342-ФЗ «О внесении изменений в Градостроительный кодекс</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Российской Федерации и отдельные законодательные акты Российской Федерации».</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lastRenderedPageBreak/>
        <w:t>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Определенные в соответствии с требованиями законодательства в области обеспечения санитарно-эпидемиологического благополучия населения и отображенные на картах материалов по обоснованию Генерального плана ориентировочные, расчетные (предварительные) санитарно-защитные зоны применяются в порядке, установленном статьей 26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1.20. </w:t>
      </w:r>
      <w:r w:rsidRPr="00F72C86">
        <w:rPr>
          <w:rFonts w:ascii="Times New Roman" w:eastAsia="Calibri" w:hAnsi="Times New Roman" w:cs="Times New Roman"/>
          <w:sz w:val="12"/>
          <w:szCs w:val="12"/>
        </w:rPr>
        <w:t>Отображение на картах Генерального плана планируемых для размещения объектов федерального значения, объектов регионального значения, объектов местного значения муниципального района Сергиевский не определяет их местоположение, а осуществляется в целях определения функциональных зон их размещения.</w:t>
      </w:r>
    </w:p>
    <w:p w:rsidR="00BC5063"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1.21. </w:t>
      </w:r>
      <w:r w:rsidRPr="00F72C86">
        <w:rPr>
          <w:rFonts w:ascii="Times New Roman" w:eastAsia="Calibri" w:hAnsi="Times New Roman" w:cs="Times New Roman"/>
          <w:sz w:val="12"/>
          <w:szCs w:val="12"/>
        </w:rPr>
        <w:t>Отображение на картах Генерального плана существующих и планируемых объектов, не являющихся объектами федерального значения, объектами регионального значения, объектами местного значения, осуществляется в информационных целях.</w:t>
      </w: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0B462B" w:rsidRDefault="00F72C86" w:rsidP="000B462B">
      <w:pPr>
        <w:tabs>
          <w:tab w:val="left" w:pos="284"/>
        </w:tabs>
        <w:spacing w:after="0" w:line="240" w:lineRule="auto"/>
        <w:jc w:val="center"/>
        <w:rPr>
          <w:rFonts w:ascii="Times New Roman" w:eastAsia="Calibri" w:hAnsi="Times New Roman" w:cs="Times New Roman"/>
          <w:sz w:val="12"/>
          <w:szCs w:val="12"/>
        </w:rPr>
      </w:pPr>
      <w:r w:rsidRPr="000B462B">
        <w:rPr>
          <w:rFonts w:ascii="Times New Roman" w:eastAsia="Calibri" w:hAnsi="Times New Roman" w:cs="Times New Roman"/>
          <w:sz w:val="12"/>
          <w:szCs w:val="12"/>
        </w:rPr>
        <w:t>2. Сведения о видах, назначении и наименованиях планируемых для размещения</w:t>
      </w:r>
      <w:r w:rsidR="000B462B">
        <w:rPr>
          <w:rFonts w:ascii="Times New Roman" w:eastAsia="Calibri" w:hAnsi="Times New Roman" w:cs="Times New Roman"/>
          <w:sz w:val="12"/>
          <w:szCs w:val="12"/>
        </w:rPr>
        <w:t xml:space="preserve"> </w:t>
      </w:r>
      <w:r w:rsidRPr="000B462B">
        <w:rPr>
          <w:rFonts w:ascii="Times New Roman" w:eastAsia="Calibri" w:hAnsi="Times New Roman" w:cs="Times New Roman"/>
          <w:sz w:val="12"/>
          <w:szCs w:val="12"/>
        </w:rPr>
        <w:t xml:space="preserve">объектов местного значения </w:t>
      </w:r>
    </w:p>
    <w:p w:rsidR="00F72C86" w:rsidRPr="000B462B" w:rsidRDefault="00F72C86" w:rsidP="000B462B">
      <w:pPr>
        <w:tabs>
          <w:tab w:val="left" w:pos="284"/>
        </w:tabs>
        <w:spacing w:after="0" w:line="240" w:lineRule="auto"/>
        <w:jc w:val="center"/>
        <w:rPr>
          <w:rFonts w:ascii="Times New Roman" w:eastAsia="Calibri" w:hAnsi="Times New Roman" w:cs="Times New Roman"/>
          <w:sz w:val="12"/>
          <w:szCs w:val="12"/>
        </w:rPr>
      </w:pPr>
      <w:r w:rsidRPr="000B462B">
        <w:rPr>
          <w:rFonts w:ascii="Times New Roman" w:eastAsia="Calibri" w:hAnsi="Times New Roman" w:cs="Times New Roman"/>
          <w:sz w:val="12"/>
          <w:szCs w:val="12"/>
        </w:rPr>
        <w:t>сельского поселения Воротнее</w:t>
      </w:r>
      <w:r w:rsidR="000B462B" w:rsidRPr="000B462B">
        <w:rPr>
          <w:rFonts w:ascii="Times New Roman" w:eastAsia="Calibri" w:hAnsi="Times New Roman" w:cs="Times New Roman"/>
          <w:sz w:val="12"/>
          <w:szCs w:val="12"/>
        </w:rPr>
        <w:t xml:space="preserve"> </w:t>
      </w:r>
      <w:r w:rsidRPr="000B462B">
        <w:rPr>
          <w:rFonts w:ascii="Times New Roman" w:eastAsia="Calibri" w:hAnsi="Times New Roman" w:cs="Times New Roman"/>
          <w:sz w:val="12"/>
          <w:szCs w:val="12"/>
        </w:rPr>
        <w:t>муниципального района Сергиевский Самарской области, их основные характеристики и местоположение</w:t>
      </w:r>
    </w:p>
    <w:p w:rsidR="00F72C86" w:rsidRPr="00F72C86" w:rsidRDefault="000B462B" w:rsidP="000B462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2.1. </w:t>
      </w:r>
      <w:r w:rsidR="00F72C86" w:rsidRPr="00F72C86">
        <w:rPr>
          <w:rFonts w:ascii="Times New Roman" w:eastAsia="Calibri" w:hAnsi="Times New Roman" w:cs="Times New Roman"/>
          <w:sz w:val="12"/>
          <w:szCs w:val="12"/>
        </w:rPr>
        <w:t>Объекты местного значения в сфере физической культуры и массового спорта</w:t>
      </w:r>
    </w:p>
    <w:tbl>
      <w:tblPr>
        <w:tblStyle w:val="af1"/>
        <w:tblW w:w="5000" w:type="pct"/>
        <w:tblLayout w:type="fixed"/>
        <w:tblCellMar>
          <w:left w:w="0" w:type="dxa"/>
          <w:right w:w="0" w:type="dxa"/>
        </w:tblCellMar>
        <w:tblLook w:val="01E0" w:firstRow="1" w:lastRow="1" w:firstColumn="1" w:lastColumn="1" w:noHBand="0" w:noVBand="0"/>
      </w:tblPr>
      <w:tblGrid>
        <w:gridCol w:w="243"/>
        <w:gridCol w:w="1180"/>
        <w:gridCol w:w="1417"/>
        <w:gridCol w:w="992"/>
        <w:gridCol w:w="709"/>
        <w:gridCol w:w="567"/>
        <w:gridCol w:w="709"/>
        <w:gridCol w:w="853"/>
        <w:gridCol w:w="853"/>
      </w:tblGrid>
      <w:tr w:rsidR="000B462B" w:rsidRPr="00F72C86" w:rsidTr="000B462B">
        <w:trPr>
          <w:trHeight w:val="20"/>
        </w:trPr>
        <w:tc>
          <w:tcPr>
            <w:tcW w:w="162" w:type="pct"/>
            <w:vMerge w:val="restar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п/п</w:t>
            </w:r>
          </w:p>
        </w:tc>
        <w:tc>
          <w:tcPr>
            <w:tcW w:w="784" w:type="pct"/>
            <w:vMerge w:val="restar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Назначение и</w:t>
            </w:r>
          </w:p>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наименование объекта</w:t>
            </w:r>
          </w:p>
        </w:tc>
        <w:tc>
          <w:tcPr>
            <w:tcW w:w="942" w:type="pct"/>
            <w:vMerge w:val="restar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Местоположение объекта</w:t>
            </w:r>
          </w:p>
        </w:tc>
        <w:tc>
          <w:tcPr>
            <w:tcW w:w="659" w:type="pct"/>
            <w:vMerge w:val="restar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Вид работ, который планируется в целях</w:t>
            </w:r>
            <w:r w:rsidR="000B462B">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размещения объекта</w:t>
            </w:r>
          </w:p>
        </w:tc>
        <w:tc>
          <w:tcPr>
            <w:tcW w:w="471" w:type="pct"/>
            <w:vMerge w:val="restar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Срок,</w:t>
            </w:r>
          </w:p>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до которого планируется размещение объекта, </w:t>
            </w:r>
            <w:proofErr w:type="gramStart"/>
            <w:r w:rsidRPr="00F72C86">
              <w:rPr>
                <w:rFonts w:ascii="Times New Roman" w:eastAsia="Calibri" w:hAnsi="Times New Roman" w:cs="Times New Roman"/>
                <w:sz w:val="12"/>
                <w:szCs w:val="12"/>
              </w:rPr>
              <w:t>г</w:t>
            </w:r>
            <w:proofErr w:type="gramEnd"/>
            <w:r w:rsidRPr="00F72C86">
              <w:rPr>
                <w:rFonts w:ascii="Times New Roman" w:eastAsia="Calibri" w:hAnsi="Times New Roman" w:cs="Times New Roman"/>
                <w:sz w:val="12"/>
                <w:szCs w:val="12"/>
              </w:rPr>
              <w:t>.</w:t>
            </w:r>
          </w:p>
        </w:tc>
        <w:tc>
          <w:tcPr>
            <w:tcW w:w="1415" w:type="pct"/>
            <w:gridSpan w:val="3"/>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Основные характеристики объекта</w:t>
            </w:r>
          </w:p>
        </w:tc>
        <w:tc>
          <w:tcPr>
            <w:tcW w:w="567" w:type="pct"/>
            <w:vMerge w:val="restar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Характеристики зон с особыми условиями использования</w:t>
            </w:r>
          </w:p>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территорий</w:t>
            </w:r>
          </w:p>
        </w:tc>
      </w:tr>
      <w:tr w:rsidR="000B462B" w:rsidRPr="00F72C86" w:rsidTr="000B462B">
        <w:trPr>
          <w:trHeight w:val="20"/>
        </w:trPr>
        <w:tc>
          <w:tcPr>
            <w:tcW w:w="162" w:type="pct"/>
            <w:vMerge/>
          </w:tcPr>
          <w:p w:rsidR="00F72C86" w:rsidRPr="00F72C86" w:rsidRDefault="00F72C86" w:rsidP="000B462B">
            <w:pPr>
              <w:tabs>
                <w:tab w:val="left" w:pos="284"/>
              </w:tabs>
              <w:rPr>
                <w:rFonts w:ascii="Times New Roman" w:eastAsia="Calibri" w:hAnsi="Times New Roman" w:cs="Times New Roman"/>
                <w:sz w:val="12"/>
                <w:szCs w:val="12"/>
              </w:rPr>
            </w:pPr>
          </w:p>
        </w:tc>
        <w:tc>
          <w:tcPr>
            <w:tcW w:w="784" w:type="pct"/>
            <w:vMerge/>
          </w:tcPr>
          <w:p w:rsidR="00F72C86" w:rsidRPr="00F72C86" w:rsidRDefault="00F72C86" w:rsidP="000B462B">
            <w:pPr>
              <w:tabs>
                <w:tab w:val="left" w:pos="284"/>
              </w:tabs>
              <w:rPr>
                <w:rFonts w:ascii="Times New Roman" w:eastAsia="Calibri" w:hAnsi="Times New Roman" w:cs="Times New Roman"/>
                <w:sz w:val="12"/>
                <w:szCs w:val="12"/>
              </w:rPr>
            </w:pPr>
          </w:p>
        </w:tc>
        <w:tc>
          <w:tcPr>
            <w:tcW w:w="942" w:type="pct"/>
            <w:vMerge/>
          </w:tcPr>
          <w:p w:rsidR="00F72C86" w:rsidRPr="00F72C86" w:rsidRDefault="00F72C86" w:rsidP="000B462B">
            <w:pPr>
              <w:tabs>
                <w:tab w:val="left" w:pos="284"/>
              </w:tabs>
              <w:rPr>
                <w:rFonts w:ascii="Times New Roman" w:eastAsia="Calibri" w:hAnsi="Times New Roman" w:cs="Times New Roman"/>
                <w:sz w:val="12"/>
                <w:szCs w:val="12"/>
              </w:rPr>
            </w:pPr>
          </w:p>
        </w:tc>
        <w:tc>
          <w:tcPr>
            <w:tcW w:w="659" w:type="pct"/>
            <w:vMerge/>
          </w:tcPr>
          <w:p w:rsidR="00F72C86" w:rsidRPr="00F72C86" w:rsidRDefault="00F72C86" w:rsidP="000B462B">
            <w:pPr>
              <w:tabs>
                <w:tab w:val="left" w:pos="284"/>
              </w:tabs>
              <w:rPr>
                <w:rFonts w:ascii="Times New Roman" w:eastAsia="Calibri" w:hAnsi="Times New Roman" w:cs="Times New Roman"/>
                <w:sz w:val="12"/>
                <w:szCs w:val="12"/>
              </w:rPr>
            </w:pPr>
          </w:p>
        </w:tc>
        <w:tc>
          <w:tcPr>
            <w:tcW w:w="471" w:type="pct"/>
            <w:vMerge/>
          </w:tcPr>
          <w:p w:rsidR="00F72C86" w:rsidRPr="00F72C86" w:rsidRDefault="00F72C86" w:rsidP="000B462B">
            <w:pPr>
              <w:tabs>
                <w:tab w:val="left" w:pos="284"/>
              </w:tabs>
              <w:rPr>
                <w:rFonts w:ascii="Times New Roman" w:eastAsia="Calibri" w:hAnsi="Times New Roman" w:cs="Times New Roman"/>
                <w:sz w:val="12"/>
                <w:szCs w:val="12"/>
              </w:rPr>
            </w:pP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Площадь земельного участка, га</w:t>
            </w: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Площадь </w:t>
            </w:r>
            <w:proofErr w:type="spellStart"/>
            <w:r w:rsidRPr="00F72C86">
              <w:rPr>
                <w:rFonts w:ascii="Times New Roman" w:eastAsia="Calibri" w:hAnsi="Times New Roman" w:cs="Times New Roman"/>
                <w:sz w:val="12"/>
                <w:szCs w:val="12"/>
              </w:rPr>
              <w:t>объекта</w:t>
            </w:r>
            <w:proofErr w:type="gramStart"/>
            <w:r w:rsidRPr="00F72C86">
              <w:rPr>
                <w:rFonts w:ascii="Times New Roman" w:eastAsia="Calibri" w:hAnsi="Times New Roman" w:cs="Times New Roman"/>
                <w:sz w:val="12"/>
                <w:szCs w:val="12"/>
              </w:rPr>
              <w:t>,г</w:t>
            </w:r>
            <w:proofErr w:type="gramEnd"/>
            <w:r w:rsidRPr="00F72C86">
              <w:rPr>
                <w:rFonts w:ascii="Times New Roman" w:eastAsia="Calibri" w:hAnsi="Times New Roman" w:cs="Times New Roman"/>
                <w:sz w:val="12"/>
                <w:szCs w:val="12"/>
              </w:rPr>
              <w:t>а</w:t>
            </w:r>
            <w:proofErr w:type="spellEnd"/>
          </w:p>
        </w:tc>
        <w:tc>
          <w:tcPr>
            <w:tcW w:w="56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Иные характеристики</w:t>
            </w:r>
          </w:p>
        </w:tc>
        <w:tc>
          <w:tcPr>
            <w:tcW w:w="567"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w:t>
            </w:r>
          </w:p>
        </w:tc>
        <w:tc>
          <w:tcPr>
            <w:tcW w:w="784"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Универсальная</w:t>
            </w:r>
          </w:p>
        </w:tc>
        <w:tc>
          <w:tcPr>
            <w:tcW w:w="94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село Воротнее, к северу</w:t>
            </w:r>
          </w:p>
        </w:tc>
        <w:tc>
          <w:tcPr>
            <w:tcW w:w="659"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0,18</w:t>
            </w:r>
          </w:p>
        </w:tc>
        <w:tc>
          <w:tcPr>
            <w:tcW w:w="56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30х60</w:t>
            </w:r>
          </w:p>
        </w:tc>
        <w:tc>
          <w:tcPr>
            <w:tcW w:w="567" w:type="pct"/>
            <w:vMerge w:val="restart"/>
          </w:tcPr>
          <w:p w:rsidR="00F72C86" w:rsidRPr="00F72C86" w:rsidRDefault="00F72C86" w:rsidP="000B462B">
            <w:pPr>
              <w:tabs>
                <w:tab w:val="left" w:pos="284"/>
              </w:tabs>
              <w:rPr>
                <w:rFonts w:ascii="Times New Roman" w:eastAsia="Calibri" w:hAnsi="Times New Roman" w:cs="Times New Roman"/>
                <w:sz w:val="12"/>
                <w:szCs w:val="12"/>
              </w:rPr>
            </w:pPr>
          </w:p>
          <w:p w:rsidR="00F72C86" w:rsidRPr="00F72C86" w:rsidRDefault="00F72C86" w:rsidP="000B462B">
            <w:pPr>
              <w:tabs>
                <w:tab w:val="left" w:pos="284"/>
              </w:tabs>
              <w:rPr>
                <w:rFonts w:ascii="Times New Roman" w:eastAsia="Calibri" w:hAnsi="Times New Roman" w:cs="Times New Roman"/>
                <w:sz w:val="12"/>
                <w:szCs w:val="12"/>
              </w:rPr>
            </w:pPr>
          </w:p>
          <w:p w:rsidR="00F72C86" w:rsidRPr="00F72C86" w:rsidRDefault="00F72C86" w:rsidP="000B462B">
            <w:pPr>
              <w:tabs>
                <w:tab w:val="left" w:pos="284"/>
              </w:tabs>
              <w:rPr>
                <w:rFonts w:ascii="Times New Roman" w:eastAsia="Calibri" w:hAnsi="Times New Roman" w:cs="Times New Roman"/>
                <w:sz w:val="12"/>
                <w:szCs w:val="12"/>
              </w:rPr>
            </w:pPr>
          </w:p>
          <w:p w:rsidR="00F72C86" w:rsidRPr="00F72C86" w:rsidRDefault="00F72C86" w:rsidP="000B462B">
            <w:pPr>
              <w:tabs>
                <w:tab w:val="left" w:pos="284"/>
              </w:tabs>
              <w:rPr>
                <w:rFonts w:ascii="Times New Roman" w:eastAsia="Calibri" w:hAnsi="Times New Roman" w:cs="Times New Roman"/>
                <w:sz w:val="12"/>
                <w:szCs w:val="12"/>
              </w:rPr>
            </w:pPr>
          </w:p>
          <w:p w:rsidR="00F72C86" w:rsidRPr="00F72C86" w:rsidRDefault="00F72C86" w:rsidP="000B462B">
            <w:pPr>
              <w:tabs>
                <w:tab w:val="left" w:pos="284"/>
              </w:tabs>
              <w:rPr>
                <w:rFonts w:ascii="Times New Roman" w:eastAsia="Calibri" w:hAnsi="Times New Roman" w:cs="Times New Roman"/>
                <w:sz w:val="12"/>
                <w:szCs w:val="12"/>
              </w:rPr>
            </w:pPr>
          </w:p>
          <w:p w:rsidR="00F72C86" w:rsidRPr="00F72C86" w:rsidRDefault="00F72C86" w:rsidP="000B462B">
            <w:pPr>
              <w:tabs>
                <w:tab w:val="left" w:pos="284"/>
              </w:tabs>
              <w:rPr>
                <w:rFonts w:ascii="Times New Roman" w:eastAsia="Calibri" w:hAnsi="Times New Roman" w:cs="Times New Roman"/>
                <w:sz w:val="12"/>
                <w:szCs w:val="12"/>
              </w:rPr>
            </w:pPr>
          </w:p>
          <w:p w:rsidR="00F72C86" w:rsidRPr="00F72C86" w:rsidRDefault="00F72C86" w:rsidP="000B462B">
            <w:pPr>
              <w:tabs>
                <w:tab w:val="left" w:pos="284"/>
              </w:tabs>
              <w:rPr>
                <w:rFonts w:ascii="Times New Roman" w:eastAsia="Calibri" w:hAnsi="Times New Roman" w:cs="Times New Roman"/>
                <w:sz w:val="12"/>
                <w:szCs w:val="12"/>
              </w:rPr>
            </w:pPr>
          </w:p>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Установление зон с особыми условиями использования</w:t>
            </w:r>
          </w:p>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территорий в связи с размещением объекта не</w:t>
            </w:r>
            <w:r w:rsidR="000B462B">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требуется</w:t>
            </w:r>
          </w:p>
        </w:tc>
      </w:tr>
      <w:tr w:rsidR="000B462B" w:rsidRPr="00F72C86" w:rsidTr="000B462B">
        <w:trPr>
          <w:trHeight w:val="20"/>
        </w:trPr>
        <w:tc>
          <w:tcPr>
            <w:tcW w:w="162" w:type="pct"/>
          </w:tcPr>
          <w:p w:rsidR="00F72C86" w:rsidRPr="00F72C86" w:rsidRDefault="00F72C86" w:rsidP="000B462B">
            <w:pPr>
              <w:tabs>
                <w:tab w:val="left" w:pos="284"/>
              </w:tabs>
              <w:rPr>
                <w:rFonts w:ascii="Times New Roman" w:eastAsia="Calibri" w:hAnsi="Times New Roman" w:cs="Times New Roman"/>
                <w:sz w:val="12"/>
                <w:szCs w:val="12"/>
              </w:rPr>
            </w:pPr>
          </w:p>
        </w:tc>
        <w:tc>
          <w:tcPr>
            <w:tcW w:w="784"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спортивная площадка</w:t>
            </w:r>
          </w:p>
        </w:tc>
        <w:tc>
          <w:tcPr>
            <w:tcW w:w="94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от ул. Садовая</w:t>
            </w:r>
          </w:p>
        </w:tc>
        <w:tc>
          <w:tcPr>
            <w:tcW w:w="659" w:type="pct"/>
          </w:tcPr>
          <w:p w:rsidR="00F72C86" w:rsidRPr="00F72C86" w:rsidRDefault="00F72C86" w:rsidP="000B462B">
            <w:pPr>
              <w:tabs>
                <w:tab w:val="left" w:pos="284"/>
              </w:tabs>
              <w:rPr>
                <w:rFonts w:ascii="Times New Roman" w:eastAsia="Calibri" w:hAnsi="Times New Roman" w:cs="Times New Roman"/>
                <w:sz w:val="12"/>
                <w:szCs w:val="12"/>
              </w:rPr>
            </w:pP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p>
        </w:tc>
        <w:tc>
          <w:tcPr>
            <w:tcW w:w="567" w:type="pct"/>
          </w:tcPr>
          <w:p w:rsidR="00F72C86" w:rsidRPr="00F72C86" w:rsidRDefault="00F72C86" w:rsidP="000B462B">
            <w:pPr>
              <w:tabs>
                <w:tab w:val="left" w:pos="284"/>
              </w:tabs>
              <w:rPr>
                <w:rFonts w:ascii="Times New Roman" w:eastAsia="Calibri" w:hAnsi="Times New Roman" w:cs="Times New Roman"/>
                <w:sz w:val="12"/>
                <w:szCs w:val="12"/>
              </w:rPr>
            </w:pPr>
          </w:p>
        </w:tc>
        <w:tc>
          <w:tcPr>
            <w:tcW w:w="567"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w:t>
            </w:r>
          </w:p>
        </w:tc>
        <w:tc>
          <w:tcPr>
            <w:tcW w:w="784"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Футбольное поле</w:t>
            </w:r>
          </w:p>
        </w:tc>
        <w:tc>
          <w:tcPr>
            <w:tcW w:w="94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Поселок </w:t>
            </w:r>
            <w:proofErr w:type="spellStart"/>
            <w:r w:rsidRPr="00F72C86">
              <w:rPr>
                <w:rFonts w:ascii="Times New Roman" w:eastAsia="Calibri" w:hAnsi="Times New Roman" w:cs="Times New Roman"/>
                <w:sz w:val="12"/>
                <w:szCs w:val="12"/>
              </w:rPr>
              <w:t>Лагода</w:t>
            </w:r>
            <w:proofErr w:type="spellEnd"/>
            <w:r w:rsidRPr="00F72C86">
              <w:rPr>
                <w:rFonts w:ascii="Times New Roman" w:eastAsia="Calibri" w:hAnsi="Times New Roman" w:cs="Times New Roman"/>
                <w:sz w:val="12"/>
                <w:szCs w:val="12"/>
              </w:rPr>
              <w:t>, к</w:t>
            </w:r>
          </w:p>
        </w:tc>
        <w:tc>
          <w:tcPr>
            <w:tcW w:w="659"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0,54</w:t>
            </w:r>
          </w:p>
        </w:tc>
        <w:tc>
          <w:tcPr>
            <w:tcW w:w="56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90х60</w:t>
            </w:r>
          </w:p>
        </w:tc>
        <w:tc>
          <w:tcPr>
            <w:tcW w:w="567"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2" w:type="pct"/>
          </w:tcPr>
          <w:p w:rsidR="00F72C86" w:rsidRPr="00F72C86" w:rsidRDefault="00F72C86" w:rsidP="000B462B">
            <w:pPr>
              <w:tabs>
                <w:tab w:val="left" w:pos="284"/>
              </w:tabs>
              <w:rPr>
                <w:rFonts w:ascii="Times New Roman" w:eastAsia="Calibri" w:hAnsi="Times New Roman" w:cs="Times New Roman"/>
                <w:sz w:val="12"/>
                <w:szCs w:val="12"/>
              </w:rPr>
            </w:pPr>
          </w:p>
        </w:tc>
        <w:tc>
          <w:tcPr>
            <w:tcW w:w="784" w:type="pct"/>
          </w:tcPr>
          <w:p w:rsidR="00F72C86" w:rsidRPr="00F72C86" w:rsidRDefault="00F72C86" w:rsidP="000B462B">
            <w:pPr>
              <w:tabs>
                <w:tab w:val="left" w:pos="284"/>
              </w:tabs>
              <w:rPr>
                <w:rFonts w:ascii="Times New Roman" w:eastAsia="Calibri" w:hAnsi="Times New Roman" w:cs="Times New Roman"/>
                <w:sz w:val="12"/>
                <w:szCs w:val="12"/>
              </w:rPr>
            </w:pPr>
          </w:p>
        </w:tc>
        <w:tc>
          <w:tcPr>
            <w:tcW w:w="94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западу от села</w:t>
            </w:r>
          </w:p>
        </w:tc>
        <w:tc>
          <w:tcPr>
            <w:tcW w:w="659" w:type="pct"/>
          </w:tcPr>
          <w:p w:rsidR="00F72C86" w:rsidRPr="00F72C86" w:rsidRDefault="00F72C86" w:rsidP="000B462B">
            <w:pPr>
              <w:tabs>
                <w:tab w:val="left" w:pos="284"/>
              </w:tabs>
              <w:rPr>
                <w:rFonts w:ascii="Times New Roman" w:eastAsia="Calibri" w:hAnsi="Times New Roman" w:cs="Times New Roman"/>
                <w:sz w:val="12"/>
                <w:szCs w:val="12"/>
              </w:rPr>
            </w:pP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p>
        </w:tc>
        <w:tc>
          <w:tcPr>
            <w:tcW w:w="567" w:type="pct"/>
          </w:tcPr>
          <w:p w:rsidR="00F72C86" w:rsidRPr="00F72C86" w:rsidRDefault="00F72C86" w:rsidP="000B462B">
            <w:pPr>
              <w:tabs>
                <w:tab w:val="left" w:pos="284"/>
              </w:tabs>
              <w:rPr>
                <w:rFonts w:ascii="Times New Roman" w:eastAsia="Calibri" w:hAnsi="Times New Roman" w:cs="Times New Roman"/>
                <w:sz w:val="12"/>
                <w:szCs w:val="12"/>
              </w:rPr>
            </w:pPr>
          </w:p>
        </w:tc>
        <w:tc>
          <w:tcPr>
            <w:tcW w:w="567"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3.</w:t>
            </w:r>
          </w:p>
        </w:tc>
        <w:tc>
          <w:tcPr>
            <w:tcW w:w="784"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Универсальная</w:t>
            </w:r>
          </w:p>
        </w:tc>
        <w:tc>
          <w:tcPr>
            <w:tcW w:w="94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Поселок </w:t>
            </w:r>
            <w:proofErr w:type="spellStart"/>
            <w:r w:rsidRPr="00F72C86">
              <w:rPr>
                <w:rFonts w:ascii="Times New Roman" w:eastAsia="Calibri" w:hAnsi="Times New Roman" w:cs="Times New Roman"/>
                <w:sz w:val="12"/>
                <w:szCs w:val="12"/>
              </w:rPr>
              <w:t>Лагода</w:t>
            </w:r>
            <w:proofErr w:type="spellEnd"/>
            <w:r w:rsidRPr="00F72C86">
              <w:rPr>
                <w:rFonts w:ascii="Times New Roman" w:eastAsia="Calibri" w:hAnsi="Times New Roman" w:cs="Times New Roman"/>
                <w:sz w:val="12"/>
                <w:szCs w:val="12"/>
              </w:rPr>
              <w:t>,</w:t>
            </w:r>
          </w:p>
        </w:tc>
        <w:tc>
          <w:tcPr>
            <w:tcW w:w="659"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0,18</w:t>
            </w:r>
          </w:p>
        </w:tc>
        <w:tc>
          <w:tcPr>
            <w:tcW w:w="56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30х60</w:t>
            </w:r>
          </w:p>
        </w:tc>
        <w:tc>
          <w:tcPr>
            <w:tcW w:w="567"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2" w:type="pct"/>
          </w:tcPr>
          <w:p w:rsidR="00F72C86" w:rsidRPr="00F72C86" w:rsidRDefault="00F72C86" w:rsidP="000B462B">
            <w:pPr>
              <w:tabs>
                <w:tab w:val="left" w:pos="284"/>
              </w:tabs>
              <w:rPr>
                <w:rFonts w:ascii="Times New Roman" w:eastAsia="Calibri" w:hAnsi="Times New Roman" w:cs="Times New Roman"/>
                <w:sz w:val="12"/>
                <w:szCs w:val="12"/>
              </w:rPr>
            </w:pPr>
          </w:p>
        </w:tc>
        <w:tc>
          <w:tcPr>
            <w:tcW w:w="784"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спортивная площадка</w:t>
            </w:r>
          </w:p>
        </w:tc>
        <w:tc>
          <w:tcPr>
            <w:tcW w:w="94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площадка №4</w:t>
            </w:r>
          </w:p>
        </w:tc>
        <w:tc>
          <w:tcPr>
            <w:tcW w:w="659" w:type="pct"/>
          </w:tcPr>
          <w:p w:rsidR="00F72C86" w:rsidRPr="00F72C86" w:rsidRDefault="00F72C86" w:rsidP="000B462B">
            <w:pPr>
              <w:tabs>
                <w:tab w:val="left" w:pos="284"/>
              </w:tabs>
              <w:rPr>
                <w:rFonts w:ascii="Times New Roman" w:eastAsia="Calibri" w:hAnsi="Times New Roman" w:cs="Times New Roman"/>
                <w:sz w:val="12"/>
                <w:szCs w:val="12"/>
              </w:rPr>
            </w:pP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p>
        </w:tc>
        <w:tc>
          <w:tcPr>
            <w:tcW w:w="567" w:type="pct"/>
          </w:tcPr>
          <w:p w:rsidR="00F72C86" w:rsidRPr="00F72C86" w:rsidRDefault="00F72C86" w:rsidP="000B462B">
            <w:pPr>
              <w:tabs>
                <w:tab w:val="left" w:pos="284"/>
              </w:tabs>
              <w:rPr>
                <w:rFonts w:ascii="Times New Roman" w:eastAsia="Calibri" w:hAnsi="Times New Roman" w:cs="Times New Roman"/>
                <w:sz w:val="12"/>
                <w:szCs w:val="12"/>
              </w:rPr>
            </w:pPr>
          </w:p>
        </w:tc>
        <w:tc>
          <w:tcPr>
            <w:tcW w:w="567"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4.</w:t>
            </w:r>
          </w:p>
        </w:tc>
        <w:tc>
          <w:tcPr>
            <w:tcW w:w="784"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Универсальная</w:t>
            </w:r>
          </w:p>
        </w:tc>
        <w:tc>
          <w:tcPr>
            <w:tcW w:w="94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Поселок </w:t>
            </w:r>
            <w:proofErr w:type="spellStart"/>
            <w:r w:rsidRPr="00F72C86">
              <w:rPr>
                <w:rFonts w:ascii="Times New Roman" w:eastAsia="Calibri" w:hAnsi="Times New Roman" w:cs="Times New Roman"/>
                <w:sz w:val="12"/>
                <w:szCs w:val="12"/>
              </w:rPr>
              <w:t>Лагода</w:t>
            </w:r>
            <w:proofErr w:type="spellEnd"/>
            <w:r w:rsidRPr="00F72C86">
              <w:rPr>
                <w:rFonts w:ascii="Times New Roman" w:eastAsia="Calibri" w:hAnsi="Times New Roman" w:cs="Times New Roman"/>
                <w:sz w:val="12"/>
                <w:szCs w:val="12"/>
              </w:rPr>
              <w:t>, к</w:t>
            </w:r>
          </w:p>
        </w:tc>
        <w:tc>
          <w:tcPr>
            <w:tcW w:w="659"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0,18</w:t>
            </w:r>
          </w:p>
        </w:tc>
        <w:tc>
          <w:tcPr>
            <w:tcW w:w="56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30х60</w:t>
            </w:r>
          </w:p>
        </w:tc>
        <w:tc>
          <w:tcPr>
            <w:tcW w:w="567"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2" w:type="pct"/>
          </w:tcPr>
          <w:p w:rsidR="00F72C86" w:rsidRPr="00F72C86" w:rsidRDefault="00F72C86" w:rsidP="000B462B">
            <w:pPr>
              <w:tabs>
                <w:tab w:val="left" w:pos="284"/>
              </w:tabs>
              <w:rPr>
                <w:rFonts w:ascii="Times New Roman" w:eastAsia="Calibri" w:hAnsi="Times New Roman" w:cs="Times New Roman"/>
                <w:sz w:val="12"/>
                <w:szCs w:val="12"/>
              </w:rPr>
            </w:pPr>
          </w:p>
        </w:tc>
        <w:tc>
          <w:tcPr>
            <w:tcW w:w="784"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спортивная площадка</w:t>
            </w:r>
          </w:p>
        </w:tc>
        <w:tc>
          <w:tcPr>
            <w:tcW w:w="94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западу от села</w:t>
            </w:r>
          </w:p>
        </w:tc>
        <w:tc>
          <w:tcPr>
            <w:tcW w:w="659" w:type="pct"/>
          </w:tcPr>
          <w:p w:rsidR="00F72C86" w:rsidRPr="00F72C86" w:rsidRDefault="00F72C86" w:rsidP="000B462B">
            <w:pPr>
              <w:tabs>
                <w:tab w:val="left" w:pos="284"/>
              </w:tabs>
              <w:rPr>
                <w:rFonts w:ascii="Times New Roman" w:eastAsia="Calibri" w:hAnsi="Times New Roman" w:cs="Times New Roman"/>
                <w:sz w:val="12"/>
                <w:szCs w:val="12"/>
              </w:rPr>
            </w:pP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p>
        </w:tc>
        <w:tc>
          <w:tcPr>
            <w:tcW w:w="567" w:type="pct"/>
          </w:tcPr>
          <w:p w:rsidR="00F72C86" w:rsidRPr="00F72C86" w:rsidRDefault="00F72C86" w:rsidP="000B462B">
            <w:pPr>
              <w:tabs>
                <w:tab w:val="left" w:pos="284"/>
              </w:tabs>
              <w:rPr>
                <w:rFonts w:ascii="Times New Roman" w:eastAsia="Calibri" w:hAnsi="Times New Roman" w:cs="Times New Roman"/>
                <w:sz w:val="12"/>
                <w:szCs w:val="12"/>
              </w:rPr>
            </w:pPr>
          </w:p>
        </w:tc>
        <w:tc>
          <w:tcPr>
            <w:tcW w:w="567"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5.</w:t>
            </w:r>
          </w:p>
        </w:tc>
        <w:tc>
          <w:tcPr>
            <w:tcW w:w="784"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Детская спортивная</w:t>
            </w:r>
          </w:p>
        </w:tc>
        <w:tc>
          <w:tcPr>
            <w:tcW w:w="94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село Воротнее,</w:t>
            </w:r>
          </w:p>
        </w:tc>
        <w:tc>
          <w:tcPr>
            <w:tcW w:w="659"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0,05</w:t>
            </w:r>
          </w:p>
        </w:tc>
        <w:tc>
          <w:tcPr>
            <w:tcW w:w="56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567"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2" w:type="pct"/>
          </w:tcPr>
          <w:p w:rsidR="00F72C86" w:rsidRPr="00F72C86" w:rsidRDefault="00F72C86" w:rsidP="000B462B">
            <w:pPr>
              <w:tabs>
                <w:tab w:val="left" w:pos="284"/>
              </w:tabs>
              <w:rPr>
                <w:rFonts w:ascii="Times New Roman" w:eastAsia="Calibri" w:hAnsi="Times New Roman" w:cs="Times New Roman"/>
                <w:sz w:val="12"/>
                <w:szCs w:val="12"/>
              </w:rPr>
            </w:pPr>
          </w:p>
        </w:tc>
        <w:tc>
          <w:tcPr>
            <w:tcW w:w="784"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площадка</w:t>
            </w:r>
          </w:p>
        </w:tc>
        <w:tc>
          <w:tcPr>
            <w:tcW w:w="94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площадка №1</w:t>
            </w:r>
          </w:p>
        </w:tc>
        <w:tc>
          <w:tcPr>
            <w:tcW w:w="659" w:type="pct"/>
          </w:tcPr>
          <w:p w:rsidR="00F72C86" w:rsidRPr="00F72C86" w:rsidRDefault="00F72C86" w:rsidP="000B462B">
            <w:pPr>
              <w:tabs>
                <w:tab w:val="left" w:pos="284"/>
              </w:tabs>
              <w:rPr>
                <w:rFonts w:ascii="Times New Roman" w:eastAsia="Calibri" w:hAnsi="Times New Roman" w:cs="Times New Roman"/>
                <w:sz w:val="12"/>
                <w:szCs w:val="12"/>
              </w:rPr>
            </w:pP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p>
        </w:tc>
        <w:tc>
          <w:tcPr>
            <w:tcW w:w="567" w:type="pct"/>
          </w:tcPr>
          <w:p w:rsidR="00F72C86" w:rsidRPr="00F72C86" w:rsidRDefault="00F72C86" w:rsidP="000B462B">
            <w:pPr>
              <w:tabs>
                <w:tab w:val="left" w:pos="284"/>
              </w:tabs>
              <w:rPr>
                <w:rFonts w:ascii="Times New Roman" w:eastAsia="Calibri" w:hAnsi="Times New Roman" w:cs="Times New Roman"/>
                <w:sz w:val="12"/>
                <w:szCs w:val="12"/>
              </w:rPr>
            </w:pPr>
          </w:p>
        </w:tc>
        <w:tc>
          <w:tcPr>
            <w:tcW w:w="567"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6.</w:t>
            </w:r>
          </w:p>
        </w:tc>
        <w:tc>
          <w:tcPr>
            <w:tcW w:w="784"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Детская спортивная</w:t>
            </w:r>
          </w:p>
        </w:tc>
        <w:tc>
          <w:tcPr>
            <w:tcW w:w="94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поселок </w:t>
            </w:r>
            <w:proofErr w:type="spellStart"/>
            <w:r w:rsidRPr="00F72C86">
              <w:rPr>
                <w:rFonts w:ascii="Times New Roman" w:eastAsia="Calibri" w:hAnsi="Times New Roman" w:cs="Times New Roman"/>
                <w:sz w:val="12"/>
                <w:szCs w:val="12"/>
              </w:rPr>
              <w:t>Лагода</w:t>
            </w:r>
            <w:proofErr w:type="spellEnd"/>
            <w:r w:rsidRPr="00F72C86">
              <w:rPr>
                <w:rFonts w:ascii="Times New Roman" w:eastAsia="Calibri" w:hAnsi="Times New Roman" w:cs="Times New Roman"/>
                <w:sz w:val="12"/>
                <w:szCs w:val="12"/>
              </w:rPr>
              <w:t>,</w:t>
            </w:r>
          </w:p>
        </w:tc>
        <w:tc>
          <w:tcPr>
            <w:tcW w:w="659"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0,05</w:t>
            </w:r>
          </w:p>
        </w:tc>
        <w:tc>
          <w:tcPr>
            <w:tcW w:w="56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567"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2" w:type="pct"/>
          </w:tcPr>
          <w:p w:rsidR="00F72C86" w:rsidRPr="00F72C86" w:rsidRDefault="00F72C86" w:rsidP="000B462B">
            <w:pPr>
              <w:tabs>
                <w:tab w:val="left" w:pos="284"/>
              </w:tabs>
              <w:rPr>
                <w:rFonts w:ascii="Times New Roman" w:eastAsia="Calibri" w:hAnsi="Times New Roman" w:cs="Times New Roman"/>
                <w:sz w:val="12"/>
                <w:szCs w:val="12"/>
              </w:rPr>
            </w:pPr>
          </w:p>
        </w:tc>
        <w:tc>
          <w:tcPr>
            <w:tcW w:w="784"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площадка</w:t>
            </w:r>
          </w:p>
        </w:tc>
        <w:tc>
          <w:tcPr>
            <w:tcW w:w="94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площадка №4</w:t>
            </w:r>
          </w:p>
        </w:tc>
        <w:tc>
          <w:tcPr>
            <w:tcW w:w="659" w:type="pct"/>
          </w:tcPr>
          <w:p w:rsidR="00F72C86" w:rsidRPr="00F72C86" w:rsidRDefault="00F72C86" w:rsidP="000B462B">
            <w:pPr>
              <w:tabs>
                <w:tab w:val="left" w:pos="284"/>
              </w:tabs>
              <w:rPr>
                <w:rFonts w:ascii="Times New Roman" w:eastAsia="Calibri" w:hAnsi="Times New Roman" w:cs="Times New Roman"/>
                <w:sz w:val="12"/>
                <w:szCs w:val="12"/>
              </w:rPr>
            </w:pP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p>
        </w:tc>
        <w:tc>
          <w:tcPr>
            <w:tcW w:w="567" w:type="pct"/>
          </w:tcPr>
          <w:p w:rsidR="00F72C86" w:rsidRPr="00F72C86" w:rsidRDefault="00F72C86" w:rsidP="000B462B">
            <w:pPr>
              <w:tabs>
                <w:tab w:val="left" w:pos="284"/>
              </w:tabs>
              <w:rPr>
                <w:rFonts w:ascii="Times New Roman" w:eastAsia="Calibri" w:hAnsi="Times New Roman" w:cs="Times New Roman"/>
                <w:sz w:val="12"/>
                <w:szCs w:val="12"/>
              </w:rPr>
            </w:pPr>
          </w:p>
        </w:tc>
        <w:tc>
          <w:tcPr>
            <w:tcW w:w="567"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7.</w:t>
            </w:r>
          </w:p>
        </w:tc>
        <w:tc>
          <w:tcPr>
            <w:tcW w:w="784"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Детская спортивная</w:t>
            </w:r>
          </w:p>
        </w:tc>
        <w:tc>
          <w:tcPr>
            <w:tcW w:w="94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поселок Красные</w:t>
            </w:r>
          </w:p>
        </w:tc>
        <w:tc>
          <w:tcPr>
            <w:tcW w:w="659"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0,05</w:t>
            </w:r>
          </w:p>
        </w:tc>
        <w:tc>
          <w:tcPr>
            <w:tcW w:w="567" w:type="pct"/>
            <w:vMerge w:val="restart"/>
          </w:tcPr>
          <w:p w:rsidR="00F72C86" w:rsidRPr="00F72C86" w:rsidRDefault="00F72C86" w:rsidP="000B462B">
            <w:pPr>
              <w:tabs>
                <w:tab w:val="left" w:pos="284"/>
              </w:tabs>
              <w:rPr>
                <w:rFonts w:ascii="Times New Roman" w:eastAsia="Calibri" w:hAnsi="Times New Roman" w:cs="Times New Roman"/>
                <w:sz w:val="12"/>
                <w:szCs w:val="12"/>
              </w:rPr>
            </w:pPr>
          </w:p>
        </w:tc>
        <w:tc>
          <w:tcPr>
            <w:tcW w:w="567"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2" w:type="pct"/>
          </w:tcPr>
          <w:p w:rsidR="00F72C86" w:rsidRPr="00F72C86" w:rsidRDefault="00F72C86" w:rsidP="000B462B">
            <w:pPr>
              <w:tabs>
                <w:tab w:val="left" w:pos="284"/>
              </w:tabs>
              <w:rPr>
                <w:rFonts w:ascii="Times New Roman" w:eastAsia="Calibri" w:hAnsi="Times New Roman" w:cs="Times New Roman"/>
                <w:sz w:val="12"/>
                <w:szCs w:val="12"/>
              </w:rPr>
            </w:pPr>
          </w:p>
        </w:tc>
        <w:tc>
          <w:tcPr>
            <w:tcW w:w="784"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площадка</w:t>
            </w:r>
          </w:p>
        </w:tc>
        <w:tc>
          <w:tcPr>
            <w:tcW w:w="94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Дубки, площадка №6</w:t>
            </w:r>
          </w:p>
        </w:tc>
        <w:tc>
          <w:tcPr>
            <w:tcW w:w="659" w:type="pct"/>
          </w:tcPr>
          <w:p w:rsidR="00F72C86" w:rsidRPr="00F72C86" w:rsidRDefault="00F72C86" w:rsidP="000B462B">
            <w:pPr>
              <w:tabs>
                <w:tab w:val="left" w:pos="284"/>
              </w:tabs>
              <w:rPr>
                <w:rFonts w:ascii="Times New Roman" w:eastAsia="Calibri" w:hAnsi="Times New Roman" w:cs="Times New Roman"/>
                <w:sz w:val="12"/>
                <w:szCs w:val="12"/>
              </w:rPr>
            </w:pP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p>
        </w:tc>
        <w:tc>
          <w:tcPr>
            <w:tcW w:w="567" w:type="pct"/>
            <w:vMerge/>
          </w:tcPr>
          <w:p w:rsidR="00F72C86" w:rsidRPr="00F72C86" w:rsidRDefault="00F72C86" w:rsidP="000B462B">
            <w:pPr>
              <w:tabs>
                <w:tab w:val="left" w:pos="284"/>
              </w:tabs>
              <w:rPr>
                <w:rFonts w:ascii="Times New Roman" w:eastAsia="Calibri" w:hAnsi="Times New Roman" w:cs="Times New Roman"/>
                <w:sz w:val="12"/>
                <w:szCs w:val="12"/>
              </w:rPr>
            </w:pPr>
          </w:p>
        </w:tc>
        <w:tc>
          <w:tcPr>
            <w:tcW w:w="567"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8.</w:t>
            </w:r>
          </w:p>
        </w:tc>
        <w:tc>
          <w:tcPr>
            <w:tcW w:w="784"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Универсальная</w:t>
            </w:r>
          </w:p>
        </w:tc>
        <w:tc>
          <w:tcPr>
            <w:tcW w:w="94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поселок Красные</w:t>
            </w:r>
          </w:p>
        </w:tc>
        <w:tc>
          <w:tcPr>
            <w:tcW w:w="659"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0,18</w:t>
            </w:r>
          </w:p>
        </w:tc>
        <w:tc>
          <w:tcPr>
            <w:tcW w:w="56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30х60</w:t>
            </w:r>
          </w:p>
        </w:tc>
        <w:tc>
          <w:tcPr>
            <w:tcW w:w="567"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2" w:type="pct"/>
          </w:tcPr>
          <w:p w:rsidR="00F72C86" w:rsidRPr="00F72C86" w:rsidRDefault="00F72C86" w:rsidP="000B462B">
            <w:pPr>
              <w:tabs>
                <w:tab w:val="left" w:pos="284"/>
              </w:tabs>
              <w:rPr>
                <w:rFonts w:ascii="Times New Roman" w:eastAsia="Calibri" w:hAnsi="Times New Roman" w:cs="Times New Roman"/>
                <w:sz w:val="12"/>
                <w:szCs w:val="12"/>
              </w:rPr>
            </w:pPr>
          </w:p>
        </w:tc>
        <w:tc>
          <w:tcPr>
            <w:tcW w:w="784"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спортивная площадка</w:t>
            </w:r>
          </w:p>
        </w:tc>
        <w:tc>
          <w:tcPr>
            <w:tcW w:w="942" w:type="pct"/>
          </w:tcPr>
          <w:p w:rsidR="00F72C86" w:rsidRPr="00F72C86" w:rsidRDefault="00F72C86" w:rsidP="000B462B">
            <w:pPr>
              <w:tabs>
                <w:tab w:val="left" w:pos="284"/>
              </w:tabs>
              <w:rPr>
                <w:rFonts w:ascii="Times New Roman" w:eastAsia="Calibri" w:hAnsi="Times New Roman" w:cs="Times New Roman"/>
                <w:sz w:val="12"/>
                <w:szCs w:val="12"/>
              </w:rPr>
            </w:pPr>
            <w:proofErr w:type="spellStart"/>
            <w:r w:rsidRPr="00F72C86">
              <w:rPr>
                <w:rFonts w:ascii="Times New Roman" w:eastAsia="Calibri" w:hAnsi="Times New Roman" w:cs="Times New Roman"/>
                <w:sz w:val="12"/>
                <w:szCs w:val="12"/>
              </w:rPr>
              <w:t>Дубкимежду</w:t>
            </w:r>
            <w:proofErr w:type="spellEnd"/>
            <w:r w:rsidRPr="00F72C86">
              <w:rPr>
                <w:rFonts w:ascii="Times New Roman" w:eastAsia="Calibri" w:hAnsi="Times New Roman" w:cs="Times New Roman"/>
                <w:sz w:val="12"/>
                <w:szCs w:val="12"/>
              </w:rPr>
              <w:t xml:space="preserve"> ул. 6-2 и</w:t>
            </w:r>
          </w:p>
        </w:tc>
        <w:tc>
          <w:tcPr>
            <w:tcW w:w="659" w:type="pct"/>
          </w:tcPr>
          <w:p w:rsidR="00F72C86" w:rsidRPr="00F72C86" w:rsidRDefault="00F72C86" w:rsidP="000B462B">
            <w:pPr>
              <w:tabs>
                <w:tab w:val="left" w:pos="284"/>
              </w:tabs>
              <w:rPr>
                <w:rFonts w:ascii="Times New Roman" w:eastAsia="Calibri" w:hAnsi="Times New Roman" w:cs="Times New Roman"/>
                <w:sz w:val="12"/>
                <w:szCs w:val="12"/>
              </w:rPr>
            </w:pP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p>
        </w:tc>
        <w:tc>
          <w:tcPr>
            <w:tcW w:w="567" w:type="pct"/>
          </w:tcPr>
          <w:p w:rsidR="00F72C86" w:rsidRPr="00F72C86" w:rsidRDefault="00F72C86" w:rsidP="000B462B">
            <w:pPr>
              <w:tabs>
                <w:tab w:val="left" w:pos="284"/>
              </w:tabs>
              <w:rPr>
                <w:rFonts w:ascii="Times New Roman" w:eastAsia="Calibri" w:hAnsi="Times New Roman" w:cs="Times New Roman"/>
                <w:sz w:val="12"/>
                <w:szCs w:val="12"/>
              </w:rPr>
            </w:pPr>
          </w:p>
        </w:tc>
        <w:tc>
          <w:tcPr>
            <w:tcW w:w="567"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2" w:type="pct"/>
          </w:tcPr>
          <w:p w:rsidR="00F72C86" w:rsidRPr="00F72C86" w:rsidRDefault="00F72C86" w:rsidP="000B462B">
            <w:pPr>
              <w:tabs>
                <w:tab w:val="left" w:pos="284"/>
              </w:tabs>
              <w:rPr>
                <w:rFonts w:ascii="Times New Roman" w:eastAsia="Calibri" w:hAnsi="Times New Roman" w:cs="Times New Roman"/>
                <w:sz w:val="12"/>
                <w:szCs w:val="12"/>
              </w:rPr>
            </w:pPr>
          </w:p>
        </w:tc>
        <w:tc>
          <w:tcPr>
            <w:tcW w:w="784" w:type="pct"/>
          </w:tcPr>
          <w:p w:rsidR="00F72C86" w:rsidRPr="00F72C86" w:rsidRDefault="00F72C86" w:rsidP="000B462B">
            <w:pPr>
              <w:tabs>
                <w:tab w:val="left" w:pos="284"/>
              </w:tabs>
              <w:rPr>
                <w:rFonts w:ascii="Times New Roman" w:eastAsia="Calibri" w:hAnsi="Times New Roman" w:cs="Times New Roman"/>
                <w:sz w:val="12"/>
                <w:szCs w:val="12"/>
              </w:rPr>
            </w:pPr>
          </w:p>
        </w:tc>
        <w:tc>
          <w:tcPr>
            <w:tcW w:w="94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 Центральная</w:t>
            </w:r>
          </w:p>
        </w:tc>
        <w:tc>
          <w:tcPr>
            <w:tcW w:w="659" w:type="pct"/>
          </w:tcPr>
          <w:p w:rsidR="00F72C86" w:rsidRPr="00F72C86" w:rsidRDefault="00F72C86" w:rsidP="000B462B">
            <w:pPr>
              <w:tabs>
                <w:tab w:val="left" w:pos="284"/>
              </w:tabs>
              <w:rPr>
                <w:rFonts w:ascii="Times New Roman" w:eastAsia="Calibri" w:hAnsi="Times New Roman" w:cs="Times New Roman"/>
                <w:sz w:val="12"/>
                <w:szCs w:val="12"/>
              </w:rPr>
            </w:pP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p>
        </w:tc>
        <w:tc>
          <w:tcPr>
            <w:tcW w:w="567" w:type="pct"/>
          </w:tcPr>
          <w:p w:rsidR="00F72C86" w:rsidRPr="00F72C86" w:rsidRDefault="00F72C86" w:rsidP="000B462B">
            <w:pPr>
              <w:tabs>
                <w:tab w:val="left" w:pos="284"/>
              </w:tabs>
              <w:rPr>
                <w:rFonts w:ascii="Times New Roman" w:eastAsia="Calibri" w:hAnsi="Times New Roman" w:cs="Times New Roman"/>
                <w:sz w:val="12"/>
                <w:szCs w:val="12"/>
              </w:rPr>
            </w:pPr>
          </w:p>
        </w:tc>
        <w:tc>
          <w:tcPr>
            <w:tcW w:w="567"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9.</w:t>
            </w:r>
          </w:p>
        </w:tc>
        <w:tc>
          <w:tcPr>
            <w:tcW w:w="784"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Универсальная</w:t>
            </w:r>
          </w:p>
        </w:tc>
        <w:tc>
          <w:tcPr>
            <w:tcW w:w="94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поселок Красные Дубки</w:t>
            </w:r>
          </w:p>
        </w:tc>
        <w:tc>
          <w:tcPr>
            <w:tcW w:w="659"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0,08</w:t>
            </w:r>
          </w:p>
        </w:tc>
        <w:tc>
          <w:tcPr>
            <w:tcW w:w="56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20х40</w:t>
            </w:r>
          </w:p>
        </w:tc>
        <w:tc>
          <w:tcPr>
            <w:tcW w:w="567"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2" w:type="pct"/>
          </w:tcPr>
          <w:p w:rsidR="00F72C86" w:rsidRPr="00F72C86" w:rsidRDefault="00F72C86" w:rsidP="000B462B">
            <w:pPr>
              <w:tabs>
                <w:tab w:val="left" w:pos="284"/>
              </w:tabs>
              <w:rPr>
                <w:rFonts w:ascii="Times New Roman" w:eastAsia="Calibri" w:hAnsi="Times New Roman" w:cs="Times New Roman"/>
                <w:sz w:val="12"/>
                <w:szCs w:val="12"/>
              </w:rPr>
            </w:pPr>
          </w:p>
        </w:tc>
        <w:tc>
          <w:tcPr>
            <w:tcW w:w="784"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спортивная площадка</w:t>
            </w:r>
          </w:p>
        </w:tc>
        <w:tc>
          <w:tcPr>
            <w:tcW w:w="94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 районе площадки №7</w:t>
            </w:r>
          </w:p>
        </w:tc>
        <w:tc>
          <w:tcPr>
            <w:tcW w:w="659" w:type="pct"/>
          </w:tcPr>
          <w:p w:rsidR="00F72C86" w:rsidRPr="00F72C86" w:rsidRDefault="00F72C86" w:rsidP="000B462B">
            <w:pPr>
              <w:tabs>
                <w:tab w:val="left" w:pos="284"/>
              </w:tabs>
              <w:rPr>
                <w:rFonts w:ascii="Times New Roman" w:eastAsia="Calibri" w:hAnsi="Times New Roman" w:cs="Times New Roman"/>
                <w:sz w:val="12"/>
                <w:szCs w:val="12"/>
              </w:rPr>
            </w:pP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p>
        </w:tc>
        <w:tc>
          <w:tcPr>
            <w:tcW w:w="567" w:type="pct"/>
          </w:tcPr>
          <w:p w:rsidR="00F72C86" w:rsidRPr="00F72C86" w:rsidRDefault="00F72C86" w:rsidP="000B462B">
            <w:pPr>
              <w:tabs>
                <w:tab w:val="left" w:pos="284"/>
              </w:tabs>
              <w:rPr>
                <w:rFonts w:ascii="Times New Roman" w:eastAsia="Calibri" w:hAnsi="Times New Roman" w:cs="Times New Roman"/>
                <w:sz w:val="12"/>
                <w:szCs w:val="12"/>
              </w:rPr>
            </w:pPr>
          </w:p>
        </w:tc>
        <w:tc>
          <w:tcPr>
            <w:tcW w:w="567"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10.</w:t>
            </w:r>
          </w:p>
        </w:tc>
        <w:tc>
          <w:tcPr>
            <w:tcW w:w="784"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Открытые спортивные</w:t>
            </w:r>
          </w:p>
        </w:tc>
        <w:tc>
          <w:tcPr>
            <w:tcW w:w="94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село Воротнее, ул.</w:t>
            </w:r>
          </w:p>
        </w:tc>
        <w:tc>
          <w:tcPr>
            <w:tcW w:w="659"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реконструкция</w:t>
            </w: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0,48</w:t>
            </w:r>
          </w:p>
        </w:tc>
        <w:tc>
          <w:tcPr>
            <w:tcW w:w="56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567"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2" w:type="pct"/>
          </w:tcPr>
          <w:p w:rsidR="00F72C86" w:rsidRPr="00F72C86" w:rsidRDefault="00F72C86" w:rsidP="000B462B">
            <w:pPr>
              <w:tabs>
                <w:tab w:val="left" w:pos="284"/>
              </w:tabs>
              <w:rPr>
                <w:rFonts w:ascii="Times New Roman" w:eastAsia="Calibri" w:hAnsi="Times New Roman" w:cs="Times New Roman"/>
                <w:sz w:val="12"/>
                <w:szCs w:val="12"/>
              </w:rPr>
            </w:pPr>
          </w:p>
        </w:tc>
        <w:tc>
          <w:tcPr>
            <w:tcW w:w="784"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площадки</w:t>
            </w:r>
          </w:p>
        </w:tc>
        <w:tc>
          <w:tcPr>
            <w:tcW w:w="94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Специалистов, 1</w:t>
            </w:r>
          </w:p>
        </w:tc>
        <w:tc>
          <w:tcPr>
            <w:tcW w:w="659" w:type="pct"/>
          </w:tcPr>
          <w:p w:rsidR="00F72C86" w:rsidRPr="00F72C86" w:rsidRDefault="00F72C86" w:rsidP="000B462B">
            <w:pPr>
              <w:tabs>
                <w:tab w:val="left" w:pos="284"/>
              </w:tabs>
              <w:rPr>
                <w:rFonts w:ascii="Times New Roman" w:eastAsia="Calibri" w:hAnsi="Times New Roman" w:cs="Times New Roman"/>
                <w:sz w:val="12"/>
                <w:szCs w:val="12"/>
              </w:rPr>
            </w:pP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p>
        </w:tc>
        <w:tc>
          <w:tcPr>
            <w:tcW w:w="567" w:type="pct"/>
          </w:tcPr>
          <w:p w:rsidR="00F72C86" w:rsidRPr="00F72C86" w:rsidRDefault="00F72C86" w:rsidP="000B462B">
            <w:pPr>
              <w:tabs>
                <w:tab w:val="left" w:pos="284"/>
              </w:tabs>
              <w:rPr>
                <w:rFonts w:ascii="Times New Roman" w:eastAsia="Calibri" w:hAnsi="Times New Roman" w:cs="Times New Roman"/>
                <w:sz w:val="12"/>
                <w:szCs w:val="12"/>
              </w:rPr>
            </w:pPr>
          </w:p>
        </w:tc>
        <w:tc>
          <w:tcPr>
            <w:tcW w:w="567" w:type="pct"/>
            <w:vMerge/>
          </w:tcPr>
          <w:p w:rsidR="00F72C86" w:rsidRPr="00F72C86" w:rsidRDefault="00F72C86" w:rsidP="000B462B">
            <w:pPr>
              <w:tabs>
                <w:tab w:val="left" w:pos="284"/>
              </w:tabs>
              <w:rPr>
                <w:rFonts w:ascii="Times New Roman" w:eastAsia="Calibri" w:hAnsi="Times New Roman" w:cs="Times New Roman"/>
                <w:sz w:val="12"/>
                <w:szCs w:val="12"/>
              </w:rPr>
            </w:pPr>
          </w:p>
        </w:tc>
      </w:tr>
    </w:tbl>
    <w:p w:rsidR="00F72C86" w:rsidRPr="00F72C86" w:rsidRDefault="00F72C86" w:rsidP="00F72C86">
      <w:pPr>
        <w:tabs>
          <w:tab w:val="left" w:pos="284"/>
        </w:tabs>
        <w:spacing w:after="0" w:line="240" w:lineRule="auto"/>
        <w:jc w:val="both"/>
        <w:rPr>
          <w:rFonts w:ascii="Times New Roman" w:eastAsia="Calibri" w:hAnsi="Times New Roman" w:cs="Times New Roman"/>
          <w:sz w:val="12"/>
          <w:szCs w:val="12"/>
        </w:rPr>
      </w:pPr>
    </w:p>
    <w:p w:rsidR="00F72C86" w:rsidRPr="00F72C86" w:rsidRDefault="000B462B" w:rsidP="000B462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2.2. </w:t>
      </w:r>
      <w:r w:rsidR="00F72C86" w:rsidRPr="00F72C86">
        <w:rPr>
          <w:rFonts w:ascii="Times New Roman" w:eastAsia="Calibri" w:hAnsi="Times New Roman" w:cs="Times New Roman"/>
          <w:sz w:val="12"/>
          <w:szCs w:val="12"/>
        </w:rPr>
        <w:t>Объекты местного значения в сфере культуры</w:t>
      </w:r>
    </w:p>
    <w:tbl>
      <w:tblPr>
        <w:tblStyle w:val="af1"/>
        <w:tblW w:w="5000" w:type="pct"/>
        <w:tblCellMar>
          <w:left w:w="0" w:type="dxa"/>
          <w:right w:w="0" w:type="dxa"/>
        </w:tblCellMar>
        <w:tblLook w:val="01E0" w:firstRow="1" w:lastRow="1" w:firstColumn="1" w:lastColumn="1" w:noHBand="0" w:noVBand="0"/>
      </w:tblPr>
      <w:tblGrid>
        <w:gridCol w:w="246"/>
        <w:gridCol w:w="895"/>
        <w:gridCol w:w="898"/>
        <w:gridCol w:w="1116"/>
        <w:gridCol w:w="661"/>
        <w:gridCol w:w="594"/>
        <w:gridCol w:w="557"/>
        <w:gridCol w:w="1363"/>
        <w:gridCol w:w="1193"/>
      </w:tblGrid>
      <w:tr w:rsidR="00F72C86" w:rsidRPr="00F72C86" w:rsidTr="000B462B">
        <w:trPr>
          <w:trHeight w:val="20"/>
        </w:trPr>
        <w:tc>
          <w:tcPr>
            <w:tcW w:w="163" w:type="pct"/>
            <w:vMerge w:val="restar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п/п</w:t>
            </w:r>
          </w:p>
        </w:tc>
        <w:tc>
          <w:tcPr>
            <w:tcW w:w="595" w:type="pct"/>
            <w:vMerge w:val="restar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Назначение и</w:t>
            </w:r>
          </w:p>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наименование объекта</w:t>
            </w:r>
          </w:p>
        </w:tc>
        <w:tc>
          <w:tcPr>
            <w:tcW w:w="597" w:type="pct"/>
            <w:vMerge w:val="restar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Местоположение объекта</w:t>
            </w:r>
          </w:p>
        </w:tc>
        <w:tc>
          <w:tcPr>
            <w:tcW w:w="742" w:type="pct"/>
            <w:vMerge w:val="restar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Вид работ, который планируется в целях</w:t>
            </w:r>
          </w:p>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размещения объекта</w:t>
            </w:r>
          </w:p>
        </w:tc>
        <w:tc>
          <w:tcPr>
            <w:tcW w:w="439" w:type="pct"/>
            <w:vMerge w:val="restar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Срок,</w:t>
            </w:r>
          </w:p>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до которого планируется размещение объекта, </w:t>
            </w:r>
            <w:proofErr w:type="gramStart"/>
            <w:r w:rsidRPr="00F72C86">
              <w:rPr>
                <w:rFonts w:ascii="Times New Roman" w:eastAsia="Calibri" w:hAnsi="Times New Roman" w:cs="Times New Roman"/>
                <w:sz w:val="12"/>
                <w:szCs w:val="12"/>
              </w:rPr>
              <w:t>г</w:t>
            </w:r>
            <w:proofErr w:type="gramEnd"/>
            <w:r w:rsidRPr="00F72C86">
              <w:rPr>
                <w:rFonts w:ascii="Times New Roman" w:eastAsia="Calibri" w:hAnsi="Times New Roman" w:cs="Times New Roman"/>
                <w:sz w:val="12"/>
                <w:szCs w:val="12"/>
              </w:rPr>
              <w:t>.</w:t>
            </w:r>
          </w:p>
        </w:tc>
        <w:tc>
          <w:tcPr>
            <w:tcW w:w="1671" w:type="pct"/>
            <w:gridSpan w:val="3"/>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Основные характеристики объекта</w:t>
            </w:r>
          </w:p>
        </w:tc>
        <w:tc>
          <w:tcPr>
            <w:tcW w:w="793" w:type="pct"/>
            <w:vMerge w:val="restar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Характеристики зон с особыми условиями</w:t>
            </w:r>
          </w:p>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использования территорий (ЗСО)</w:t>
            </w:r>
          </w:p>
        </w:tc>
      </w:tr>
      <w:tr w:rsidR="000B462B" w:rsidRPr="00F72C86" w:rsidTr="000B462B">
        <w:trPr>
          <w:trHeight w:val="20"/>
        </w:trPr>
        <w:tc>
          <w:tcPr>
            <w:tcW w:w="163" w:type="pct"/>
            <w:vMerge/>
          </w:tcPr>
          <w:p w:rsidR="00F72C86" w:rsidRPr="00F72C86" w:rsidRDefault="00F72C86" w:rsidP="000B462B">
            <w:pPr>
              <w:tabs>
                <w:tab w:val="left" w:pos="284"/>
              </w:tabs>
              <w:rPr>
                <w:rFonts w:ascii="Times New Roman" w:eastAsia="Calibri" w:hAnsi="Times New Roman" w:cs="Times New Roman"/>
                <w:sz w:val="12"/>
                <w:szCs w:val="12"/>
              </w:rPr>
            </w:pPr>
          </w:p>
        </w:tc>
        <w:tc>
          <w:tcPr>
            <w:tcW w:w="595" w:type="pct"/>
            <w:vMerge/>
          </w:tcPr>
          <w:p w:rsidR="00F72C86" w:rsidRPr="00F72C86" w:rsidRDefault="00F72C86" w:rsidP="000B462B">
            <w:pPr>
              <w:tabs>
                <w:tab w:val="left" w:pos="284"/>
              </w:tabs>
              <w:rPr>
                <w:rFonts w:ascii="Times New Roman" w:eastAsia="Calibri" w:hAnsi="Times New Roman" w:cs="Times New Roman"/>
                <w:sz w:val="12"/>
                <w:szCs w:val="12"/>
              </w:rPr>
            </w:pPr>
          </w:p>
        </w:tc>
        <w:tc>
          <w:tcPr>
            <w:tcW w:w="597" w:type="pct"/>
            <w:vMerge/>
          </w:tcPr>
          <w:p w:rsidR="00F72C86" w:rsidRPr="00F72C86" w:rsidRDefault="00F72C86" w:rsidP="000B462B">
            <w:pPr>
              <w:tabs>
                <w:tab w:val="left" w:pos="284"/>
              </w:tabs>
              <w:rPr>
                <w:rFonts w:ascii="Times New Roman" w:eastAsia="Calibri" w:hAnsi="Times New Roman" w:cs="Times New Roman"/>
                <w:sz w:val="12"/>
                <w:szCs w:val="12"/>
              </w:rPr>
            </w:pPr>
          </w:p>
        </w:tc>
        <w:tc>
          <w:tcPr>
            <w:tcW w:w="742" w:type="pct"/>
            <w:vMerge/>
          </w:tcPr>
          <w:p w:rsidR="00F72C86" w:rsidRPr="00F72C86" w:rsidRDefault="00F72C86" w:rsidP="000B462B">
            <w:pPr>
              <w:tabs>
                <w:tab w:val="left" w:pos="284"/>
              </w:tabs>
              <w:rPr>
                <w:rFonts w:ascii="Times New Roman" w:eastAsia="Calibri" w:hAnsi="Times New Roman" w:cs="Times New Roman"/>
                <w:sz w:val="12"/>
                <w:szCs w:val="12"/>
              </w:rPr>
            </w:pPr>
          </w:p>
        </w:tc>
        <w:tc>
          <w:tcPr>
            <w:tcW w:w="439" w:type="pct"/>
            <w:vMerge/>
          </w:tcPr>
          <w:p w:rsidR="00F72C86" w:rsidRPr="00F72C86" w:rsidRDefault="00F72C86" w:rsidP="000B462B">
            <w:pPr>
              <w:tabs>
                <w:tab w:val="left" w:pos="284"/>
              </w:tabs>
              <w:rPr>
                <w:rFonts w:ascii="Times New Roman" w:eastAsia="Calibri" w:hAnsi="Times New Roman" w:cs="Times New Roman"/>
                <w:sz w:val="12"/>
                <w:szCs w:val="12"/>
              </w:rPr>
            </w:pPr>
          </w:p>
        </w:tc>
        <w:tc>
          <w:tcPr>
            <w:tcW w:w="395"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Площадь земельного участка</w:t>
            </w:r>
          </w:p>
        </w:tc>
        <w:tc>
          <w:tcPr>
            <w:tcW w:w="370"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Площадь объекта, </w:t>
            </w:r>
            <w:proofErr w:type="spellStart"/>
            <w:r w:rsidRPr="00F72C86">
              <w:rPr>
                <w:rFonts w:ascii="Times New Roman" w:eastAsia="Calibri" w:hAnsi="Times New Roman" w:cs="Times New Roman"/>
                <w:sz w:val="12"/>
                <w:szCs w:val="12"/>
              </w:rPr>
              <w:t>кв.м</w:t>
            </w:r>
            <w:proofErr w:type="spellEnd"/>
          </w:p>
        </w:tc>
        <w:tc>
          <w:tcPr>
            <w:tcW w:w="906"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Иные характеристики</w:t>
            </w:r>
          </w:p>
        </w:tc>
        <w:tc>
          <w:tcPr>
            <w:tcW w:w="793"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3"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w:t>
            </w:r>
          </w:p>
        </w:tc>
        <w:tc>
          <w:tcPr>
            <w:tcW w:w="595"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Сельский дом культуры с библиотекой</w:t>
            </w:r>
          </w:p>
        </w:tc>
        <w:tc>
          <w:tcPr>
            <w:tcW w:w="59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село Воротнее пер.</w:t>
            </w:r>
          </w:p>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Почтовый, 5</w:t>
            </w:r>
          </w:p>
        </w:tc>
        <w:tc>
          <w:tcPr>
            <w:tcW w:w="74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реконструкция</w:t>
            </w:r>
          </w:p>
        </w:tc>
        <w:tc>
          <w:tcPr>
            <w:tcW w:w="439"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95"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370"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906"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200 посетительских мест, 17 тыс. ед. </w:t>
            </w:r>
            <w:proofErr w:type="spellStart"/>
            <w:r w:rsidRPr="00F72C86">
              <w:rPr>
                <w:rFonts w:ascii="Times New Roman" w:eastAsia="Calibri" w:hAnsi="Times New Roman" w:cs="Times New Roman"/>
                <w:sz w:val="12"/>
                <w:szCs w:val="12"/>
              </w:rPr>
              <w:t>хран</w:t>
            </w:r>
            <w:proofErr w:type="spellEnd"/>
            <w:r w:rsidRPr="00F72C86">
              <w:rPr>
                <w:rFonts w:ascii="Times New Roman" w:eastAsia="Calibri" w:hAnsi="Times New Roman" w:cs="Times New Roman"/>
                <w:sz w:val="12"/>
                <w:szCs w:val="12"/>
              </w:rPr>
              <w:t>. 6 читальных места с</w:t>
            </w:r>
          </w:p>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доступом в интернет</w:t>
            </w:r>
          </w:p>
        </w:tc>
        <w:tc>
          <w:tcPr>
            <w:tcW w:w="793" w:type="pct"/>
            <w:vMerge w:val="restart"/>
          </w:tcPr>
          <w:p w:rsidR="00F72C86" w:rsidRPr="00F72C86" w:rsidRDefault="00F72C86" w:rsidP="000B462B">
            <w:pPr>
              <w:tabs>
                <w:tab w:val="left" w:pos="284"/>
              </w:tabs>
              <w:rPr>
                <w:rFonts w:ascii="Times New Roman" w:eastAsia="Calibri" w:hAnsi="Times New Roman" w:cs="Times New Roman"/>
                <w:sz w:val="12"/>
                <w:szCs w:val="12"/>
              </w:rPr>
            </w:pPr>
          </w:p>
          <w:p w:rsidR="00F72C86" w:rsidRPr="00F72C86" w:rsidRDefault="00F72C86" w:rsidP="000B462B">
            <w:pPr>
              <w:tabs>
                <w:tab w:val="left" w:pos="284"/>
              </w:tabs>
              <w:rPr>
                <w:rFonts w:ascii="Times New Roman" w:eastAsia="Calibri" w:hAnsi="Times New Roman" w:cs="Times New Roman"/>
                <w:sz w:val="12"/>
                <w:szCs w:val="12"/>
              </w:rPr>
            </w:pPr>
          </w:p>
          <w:p w:rsidR="00F72C86" w:rsidRPr="00F72C86" w:rsidRDefault="00F72C86" w:rsidP="000B462B">
            <w:pPr>
              <w:tabs>
                <w:tab w:val="left" w:pos="284"/>
              </w:tabs>
              <w:rPr>
                <w:rFonts w:ascii="Times New Roman" w:eastAsia="Calibri" w:hAnsi="Times New Roman" w:cs="Times New Roman"/>
                <w:sz w:val="12"/>
                <w:szCs w:val="12"/>
              </w:rPr>
            </w:pPr>
          </w:p>
          <w:p w:rsidR="00F72C86" w:rsidRPr="00F72C86" w:rsidRDefault="00F72C86" w:rsidP="000B462B">
            <w:pPr>
              <w:tabs>
                <w:tab w:val="left" w:pos="284"/>
              </w:tabs>
              <w:rPr>
                <w:rFonts w:ascii="Times New Roman" w:eastAsia="Calibri" w:hAnsi="Times New Roman" w:cs="Times New Roman"/>
                <w:sz w:val="12"/>
                <w:szCs w:val="12"/>
              </w:rPr>
            </w:pPr>
          </w:p>
          <w:p w:rsidR="00F72C86" w:rsidRPr="00F72C86" w:rsidRDefault="00F72C86" w:rsidP="000B462B">
            <w:pPr>
              <w:tabs>
                <w:tab w:val="left" w:pos="284"/>
              </w:tabs>
              <w:rPr>
                <w:rFonts w:ascii="Times New Roman" w:eastAsia="Calibri" w:hAnsi="Times New Roman" w:cs="Times New Roman"/>
                <w:sz w:val="12"/>
                <w:szCs w:val="12"/>
              </w:rPr>
            </w:pPr>
          </w:p>
          <w:p w:rsidR="00F72C86" w:rsidRPr="00F72C86" w:rsidRDefault="00F72C86" w:rsidP="000B462B">
            <w:pPr>
              <w:tabs>
                <w:tab w:val="left" w:pos="284"/>
              </w:tabs>
              <w:rPr>
                <w:rFonts w:ascii="Times New Roman" w:eastAsia="Calibri" w:hAnsi="Times New Roman" w:cs="Times New Roman"/>
                <w:sz w:val="12"/>
                <w:szCs w:val="12"/>
              </w:rPr>
            </w:pPr>
          </w:p>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Установление зон с особыми условиями</w:t>
            </w:r>
          </w:p>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использования территорий в связи с размещением объекта не требуется</w:t>
            </w:r>
          </w:p>
        </w:tc>
      </w:tr>
      <w:tr w:rsidR="000B462B" w:rsidRPr="00F72C86" w:rsidTr="000B462B">
        <w:trPr>
          <w:trHeight w:val="20"/>
        </w:trPr>
        <w:tc>
          <w:tcPr>
            <w:tcW w:w="163"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w:t>
            </w:r>
          </w:p>
        </w:tc>
        <w:tc>
          <w:tcPr>
            <w:tcW w:w="595"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Клуб</w:t>
            </w:r>
          </w:p>
        </w:tc>
        <w:tc>
          <w:tcPr>
            <w:tcW w:w="59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поселок Красные Дубки, ул.</w:t>
            </w:r>
          </w:p>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Центральная,4</w:t>
            </w:r>
          </w:p>
        </w:tc>
        <w:tc>
          <w:tcPr>
            <w:tcW w:w="74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реконструкция</w:t>
            </w:r>
          </w:p>
        </w:tc>
        <w:tc>
          <w:tcPr>
            <w:tcW w:w="439"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95"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370"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906" w:type="pct"/>
          </w:tcPr>
          <w:p w:rsidR="00F72C86" w:rsidRPr="00F72C86" w:rsidRDefault="000B462B"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w:t>
            </w:r>
            <w:r w:rsidR="00F72C86" w:rsidRPr="00F72C86">
              <w:rPr>
                <w:rFonts w:ascii="Times New Roman" w:eastAsia="Calibri" w:hAnsi="Times New Roman" w:cs="Times New Roman"/>
                <w:sz w:val="12"/>
                <w:szCs w:val="12"/>
              </w:rPr>
              <w:t>величение</w:t>
            </w:r>
            <w:r>
              <w:rPr>
                <w:rFonts w:ascii="Times New Roman" w:eastAsia="Calibri" w:hAnsi="Times New Roman" w:cs="Times New Roman"/>
                <w:sz w:val="12"/>
                <w:szCs w:val="12"/>
              </w:rPr>
              <w:t xml:space="preserve"> </w:t>
            </w:r>
            <w:r w:rsidR="00F72C86" w:rsidRPr="00F72C86">
              <w:rPr>
                <w:rFonts w:ascii="Times New Roman" w:eastAsia="Calibri" w:hAnsi="Times New Roman" w:cs="Times New Roman"/>
                <w:sz w:val="12"/>
                <w:szCs w:val="12"/>
              </w:rPr>
              <w:t>вместимости зала до 160 мест организация</w:t>
            </w:r>
          </w:p>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библиотеки на 2 тыс. томов</w:t>
            </w:r>
            <w:r w:rsidR="000B462B">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2 читальных места с доступом в интернет</w:t>
            </w:r>
          </w:p>
        </w:tc>
        <w:tc>
          <w:tcPr>
            <w:tcW w:w="793"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3"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3.</w:t>
            </w:r>
          </w:p>
        </w:tc>
        <w:tc>
          <w:tcPr>
            <w:tcW w:w="595"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Культурно-спортивный комплекс</w:t>
            </w:r>
          </w:p>
        </w:tc>
        <w:tc>
          <w:tcPr>
            <w:tcW w:w="59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село Воротнее, ул.</w:t>
            </w:r>
          </w:p>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Почтовая, 2</w:t>
            </w:r>
          </w:p>
        </w:tc>
        <w:tc>
          <w:tcPr>
            <w:tcW w:w="74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39"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95"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370"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906"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спортивный зал 288 </w:t>
            </w:r>
            <w:proofErr w:type="spellStart"/>
            <w:r w:rsidRPr="00F72C86">
              <w:rPr>
                <w:rFonts w:ascii="Times New Roman" w:eastAsia="Calibri" w:hAnsi="Times New Roman" w:cs="Times New Roman"/>
                <w:sz w:val="12"/>
                <w:szCs w:val="12"/>
              </w:rPr>
              <w:t>кв</w:t>
            </w:r>
            <w:proofErr w:type="gramStart"/>
            <w:r w:rsidRPr="00F72C86">
              <w:rPr>
                <w:rFonts w:ascii="Times New Roman" w:eastAsia="Calibri" w:hAnsi="Times New Roman" w:cs="Times New Roman"/>
                <w:sz w:val="12"/>
                <w:szCs w:val="12"/>
              </w:rPr>
              <w:t>.м</w:t>
            </w:r>
            <w:proofErr w:type="spellEnd"/>
            <w:proofErr w:type="gramEnd"/>
            <w:r w:rsidRPr="00F72C86">
              <w:rPr>
                <w:rFonts w:ascii="Times New Roman" w:eastAsia="Calibri" w:hAnsi="Times New Roman" w:cs="Times New Roman"/>
                <w:sz w:val="12"/>
                <w:szCs w:val="12"/>
              </w:rPr>
              <w:t xml:space="preserve"> (12х24)</w:t>
            </w:r>
          </w:p>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зрительный зал на 450 мест</w:t>
            </w:r>
            <w:r w:rsidR="000B462B">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 xml:space="preserve">(ориентировочно 288 </w:t>
            </w:r>
            <w:proofErr w:type="spellStart"/>
            <w:r w:rsidRPr="00F72C86">
              <w:rPr>
                <w:rFonts w:ascii="Times New Roman" w:eastAsia="Calibri" w:hAnsi="Times New Roman" w:cs="Times New Roman"/>
                <w:sz w:val="12"/>
                <w:szCs w:val="12"/>
              </w:rPr>
              <w:t>кв</w:t>
            </w:r>
            <w:proofErr w:type="gramStart"/>
            <w:r w:rsidRPr="00F72C86">
              <w:rPr>
                <w:rFonts w:ascii="Times New Roman" w:eastAsia="Calibri" w:hAnsi="Times New Roman" w:cs="Times New Roman"/>
                <w:sz w:val="12"/>
                <w:szCs w:val="12"/>
              </w:rPr>
              <w:t>.м</w:t>
            </w:r>
            <w:proofErr w:type="spellEnd"/>
            <w:proofErr w:type="gramEnd"/>
            <w:r w:rsidRPr="00F72C86">
              <w:rPr>
                <w:rFonts w:ascii="Times New Roman" w:eastAsia="Calibri" w:hAnsi="Times New Roman" w:cs="Times New Roman"/>
                <w:sz w:val="12"/>
                <w:szCs w:val="12"/>
              </w:rPr>
              <w:t>)</w:t>
            </w:r>
          </w:p>
        </w:tc>
        <w:tc>
          <w:tcPr>
            <w:tcW w:w="793" w:type="pct"/>
            <w:vMerge/>
          </w:tcPr>
          <w:p w:rsidR="00F72C86" w:rsidRPr="00F72C86" w:rsidRDefault="00F72C86" w:rsidP="000B462B">
            <w:pPr>
              <w:tabs>
                <w:tab w:val="left" w:pos="284"/>
              </w:tabs>
              <w:rPr>
                <w:rFonts w:ascii="Times New Roman" w:eastAsia="Calibri" w:hAnsi="Times New Roman" w:cs="Times New Roman"/>
                <w:sz w:val="12"/>
                <w:szCs w:val="12"/>
              </w:rPr>
            </w:pPr>
          </w:p>
        </w:tc>
      </w:tr>
    </w:tbl>
    <w:p w:rsidR="00F72C86" w:rsidRPr="00F72C86" w:rsidRDefault="00F72C86" w:rsidP="00F72C86">
      <w:pPr>
        <w:tabs>
          <w:tab w:val="left" w:pos="284"/>
        </w:tabs>
        <w:spacing w:after="0" w:line="240" w:lineRule="auto"/>
        <w:jc w:val="both"/>
        <w:rPr>
          <w:rFonts w:ascii="Times New Roman" w:eastAsia="Calibri" w:hAnsi="Times New Roman" w:cs="Times New Roman"/>
          <w:sz w:val="12"/>
          <w:szCs w:val="12"/>
        </w:rPr>
      </w:pPr>
    </w:p>
    <w:p w:rsidR="000B462B" w:rsidRDefault="000B462B" w:rsidP="000B462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2.3. </w:t>
      </w:r>
      <w:r w:rsidR="00F72C86" w:rsidRPr="00F72C86">
        <w:rPr>
          <w:rFonts w:ascii="Times New Roman" w:eastAsia="Calibri" w:hAnsi="Times New Roman" w:cs="Times New Roman"/>
          <w:sz w:val="12"/>
          <w:szCs w:val="12"/>
        </w:rPr>
        <w:t>Объекты местного значения в сфере создания условий</w:t>
      </w:r>
    </w:p>
    <w:p w:rsidR="00F72C86" w:rsidRPr="00F72C86" w:rsidRDefault="00F72C86" w:rsidP="000B462B">
      <w:pPr>
        <w:tabs>
          <w:tab w:val="left" w:pos="284"/>
        </w:tabs>
        <w:spacing w:after="0" w:line="240" w:lineRule="auto"/>
        <w:jc w:val="center"/>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 для массового отдыха жителей и организации обустройства мест массового отдыха населения</w:t>
      </w:r>
    </w:p>
    <w:tbl>
      <w:tblPr>
        <w:tblStyle w:val="af1"/>
        <w:tblW w:w="5000" w:type="pct"/>
        <w:tblLayout w:type="fixed"/>
        <w:tblCellMar>
          <w:left w:w="0" w:type="dxa"/>
          <w:right w:w="0" w:type="dxa"/>
        </w:tblCellMar>
        <w:tblLook w:val="01E0" w:firstRow="1" w:lastRow="1" w:firstColumn="1" w:lastColumn="1" w:noHBand="0" w:noVBand="0"/>
      </w:tblPr>
      <w:tblGrid>
        <w:gridCol w:w="251"/>
        <w:gridCol w:w="746"/>
        <w:gridCol w:w="1702"/>
        <w:gridCol w:w="1133"/>
        <w:gridCol w:w="709"/>
        <w:gridCol w:w="567"/>
        <w:gridCol w:w="567"/>
        <w:gridCol w:w="850"/>
        <w:gridCol w:w="998"/>
      </w:tblGrid>
      <w:tr w:rsidR="000B462B" w:rsidRPr="00F72C86" w:rsidTr="000B462B">
        <w:trPr>
          <w:trHeight w:val="20"/>
        </w:trPr>
        <w:tc>
          <w:tcPr>
            <w:tcW w:w="167" w:type="pct"/>
            <w:vMerge w:val="restar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п/п</w:t>
            </w:r>
          </w:p>
        </w:tc>
        <w:tc>
          <w:tcPr>
            <w:tcW w:w="496" w:type="pct"/>
            <w:vMerge w:val="restar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Назначение и</w:t>
            </w:r>
          </w:p>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наименование объекта</w:t>
            </w:r>
          </w:p>
        </w:tc>
        <w:tc>
          <w:tcPr>
            <w:tcW w:w="1131" w:type="pct"/>
            <w:vMerge w:val="restar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Местоположение объекта</w:t>
            </w:r>
          </w:p>
        </w:tc>
        <w:tc>
          <w:tcPr>
            <w:tcW w:w="753" w:type="pct"/>
            <w:vMerge w:val="restar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Вид работ, который планируется в целях</w:t>
            </w:r>
          </w:p>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размещения объекта</w:t>
            </w:r>
          </w:p>
        </w:tc>
        <w:tc>
          <w:tcPr>
            <w:tcW w:w="471" w:type="pct"/>
            <w:vMerge w:val="restar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Срок,</w:t>
            </w:r>
          </w:p>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до которого планируется размещение объекта, </w:t>
            </w:r>
            <w:proofErr w:type="gramStart"/>
            <w:r w:rsidRPr="00F72C86">
              <w:rPr>
                <w:rFonts w:ascii="Times New Roman" w:eastAsia="Calibri" w:hAnsi="Times New Roman" w:cs="Times New Roman"/>
                <w:sz w:val="12"/>
                <w:szCs w:val="12"/>
              </w:rPr>
              <w:t>г</w:t>
            </w:r>
            <w:proofErr w:type="gramEnd"/>
            <w:r w:rsidRPr="00F72C86">
              <w:rPr>
                <w:rFonts w:ascii="Times New Roman" w:eastAsia="Calibri" w:hAnsi="Times New Roman" w:cs="Times New Roman"/>
                <w:sz w:val="12"/>
                <w:szCs w:val="12"/>
              </w:rPr>
              <w:t>.</w:t>
            </w:r>
          </w:p>
        </w:tc>
        <w:tc>
          <w:tcPr>
            <w:tcW w:w="1319" w:type="pct"/>
            <w:gridSpan w:val="3"/>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Основные характеристики объекта</w:t>
            </w:r>
          </w:p>
        </w:tc>
        <w:tc>
          <w:tcPr>
            <w:tcW w:w="663" w:type="pct"/>
            <w:vMerge w:val="restar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Характеристики зон с особыми условиями</w:t>
            </w:r>
          </w:p>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использования территорий (ЗСО)</w:t>
            </w:r>
          </w:p>
        </w:tc>
      </w:tr>
      <w:tr w:rsidR="000B462B" w:rsidRPr="00F72C86" w:rsidTr="000B462B">
        <w:trPr>
          <w:trHeight w:val="20"/>
        </w:trPr>
        <w:tc>
          <w:tcPr>
            <w:tcW w:w="167" w:type="pct"/>
            <w:vMerge/>
          </w:tcPr>
          <w:p w:rsidR="00F72C86" w:rsidRPr="00F72C86" w:rsidRDefault="00F72C86" w:rsidP="000B462B">
            <w:pPr>
              <w:tabs>
                <w:tab w:val="left" w:pos="284"/>
              </w:tabs>
              <w:rPr>
                <w:rFonts w:ascii="Times New Roman" w:eastAsia="Calibri" w:hAnsi="Times New Roman" w:cs="Times New Roman"/>
                <w:sz w:val="12"/>
                <w:szCs w:val="12"/>
              </w:rPr>
            </w:pPr>
          </w:p>
        </w:tc>
        <w:tc>
          <w:tcPr>
            <w:tcW w:w="496" w:type="pct"/>
            <w:vMerge/>
          </w:tcPr>
          <w:p w:rsidR="00F72C86" w:rsidRPr="00F72C86" w:rsidRDefault="00F72C86" w:rsidP="000B462B">
            <w:pPr>
              <w:tabs>
                <w:tab w:val="left" w:pos="284"/>
              </w:tabs>
              <w:rPr>
                <w:rFonts w:ascii="Times New Roman" w:eastAsia="Calibri" w:hAnsi="Times New Roman" w:cs="Times New Roman"/>
                <w:sz w:val="12"/>
                <w:szCs w:val="12"/>
              </w:rPr>
            </w:pPr>
          </w:p>
        </w:tc>
        <w:tc>
          <w:tcPr>
            <w:tcW w:w="1131" w:type="pct"/>
            <w:vMerge/>
          </w:tcPr>
          <w:p w:rsidR="00F72C86" w:rsidRPr="00F72C86" w:rsidRDefault="00F72C86" w:rsidP="000B462B">
            <w:pPr>
              <w:tabs>
                <w:tab w:val="left" w:pos="284"/>
              </w:tabs>
              <w:rPr>
                <w:rFonts w:ascii="Times New Roman" w:eastAsia="Calibri" w:hAnsi="Times New Roman" w:cs="Times New Roman"/>
                <w:sz w:val="12"/>
                <w:szCs w:val="12"/>
              </w:rPr>
            </w:pPr>
          </w:p>
        </w:tc>
        <w:tc>
          <w:tcPr>
            <w:tcW w:w="753" w:type="pct"/>
            <w:vMerge/>
          </w:tcPr>
          <w:p w:rsidR="00F72C86" w:rsidRPr="00F72C86" w:rsidRDefault="00F72C86" w:rsidP="000B462B">
            <w:pPr>
              <w:tabs>
                <w:tab w:val="left" w:pos="284"/>
              </w:tabs>
              <w:rPr>
                <w:rFonts w:ascii="Times New Roman" w:eastAsia="Calibri" w:hAnsi="Times New Roman" w:cs="Times New Roman"/>
                <w:sz w:val="12"/>
                <w:szCs w:val="12"/>
              </w:rPr>
            </w:pPr>
          </w:p>
        </w:tc>
        <w:tc>
          <w:tcPr>
            <w:tcW w:w="471" w:type="pct"/>
            <w:vMerge/>
          </w:tcPr>
          <w:p w:rsidR="00F72C86" w:rsidRPr="00F72C86" w:rsidRDefault="00F72C86" w:rsidP="000B462B">
            <w:pPr>
              <w:tabs>
                <w:tab w:val="left" w:pos="284"/>
              </w:tabs>
              <w:rPr>
                <w:rFonts w:ascii="Times New Roman" w:eastAsia="Calibri" w:hAnsi="Times New Roman" w:cs="Times New Roman"/>
                <w:sz w:val="12"/>
                <w:szCs w:val="12"/>
              </w:rPr>
            </w:pP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Площадь земельного участка</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Площадь объекта, га</w:t>
            </w:r>
          </w:p>
        </w:tc>
        <w:tc>
          <w:tcPr>
            <w:tcW w:w="565"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Иные характеристики</w:t>
            </w:r>
          </w:p>
        </w:tc>
        <w:tc>
          <w:tcPr>
            <w:tcW w:w="663"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w:t>
            </w:r>
          </w:p>
        </w:tc>
        <w:tc>
          <w:tcPr>
            <w:tcW w:w="496"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Парк</w:t>
            </w:r>
          </w:p>
        </w:tc>
        <w:tc>
          <w:tcPr>
            <w:tcW w:w="113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 Воротнее, ул.</w:t>
            </w:r>
            <w:r w:rsidR="000B462B">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Парковая</w:t>
            </w:r>
          </w:p>
        </w:tc>
        <w:tc>
          <w:tcPr>
            <w:tcW w:w="753"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w:t>
            </w:r>
          </w:p>
        </w:tc>
        <w:tc>
          <w:tcPr>
            <w:tcW w:w="565"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663" w:type="pct"/>
            <w:vMerge w:val="restart"/>
          </w:tcPr>
          <w:p w:rsidR="00F72C86" w:rsidRPr="00F72C86" w:rsidRDefault="00F72C86" w:rsidP="000B462B">
            <w:pPr>
              <w:tabs>
                <w:tab w:val="left" w:pos="284"/>
              </w:tabs>
              <w:rPr>
                <w:rFonts w:ascii="Times New Roman" w:eastAsia="Calibri" w:hAnsi="Times New Roman" w:cs="Times New Roman"/>
                <w:sz w:val="12"/>
                <w:szCs w:val="12"/>
              </w:rPr>
            </w:pPr>
          </w:p>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lastRenderedPageBreak/>
              <w:t>Установление зон с особыми условиями</w:t>
            </w:r>
          </w:p>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использования территорий в связи с размещением объекта не требуется</w:t>
            </w:r>
          </w:p>
        </w:tc>
      </w:tr>
      <w:tr w:rsidR="000B462B" w:rsidRPr="00F72C86" w:rsidTr="000B462B">
        <w:trPr>
          <w:trHeight w:val="20"/>
        </w:trPr>
        <w:tc>
          <w:tcPr>
            <w:tcW w:w="16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w:t>
            </w:r>
          </w:p>
        </w:tc>
        <w:tc>
          <w:tcPr>
            <w:tcW w:w="496"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Сквер</w:t>
            </w:r>
          </w:p>
        </w:tc>
        <w:tc>
          <w:tcPr>
            <w:tcW w:w="113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село Воротнее, ул.</w:t>
            </w:r>
            <w:r w:rsidR="000B462B">
              <w:rPr>
                <w:rFonts w:ascii="Times New Roman" w:eastAsia="Calibri" w:hAnsi="Times New Roman" w:cs="Times New Roman"/>
                <w:sz w:val="12"/>
                <w:szCs w:val="12"/>
              </w:rPr>
              <w:t xml:space="preserve"> </w:t>
            </w:r>
            <w:proofErr w:type="gramStart"/>
            <w:r w:rsidRPr="00F72C86">
              <w:rPr>
                <w:rFonts w:ascii="Times New Roman" w:eastAsia="Calibri" w:hAnsi="Times New Roman" w:cs="Times New Roman"/>
                <w:sz w:val="12"/>
                <w:szCs w:val="12"/>
              </w:rPr>
              <w:t>Почтовая</w:t>
            </w:r>
            <w:proofErr w:type="gramEnd"/>
          </w:p>
        </w:tc>
        <w:tc>
          <w:tcPr>
            <w:tcW w:w="753"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0,5</w:t>
            </w:r>
          </w:p>
        </w:tc>
        <w:tc>
          <w:tcPr>
            <w:tcW w:w="565"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663"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3.</w:t>
            </w:r>
          </w:p>
        </w:tc>
        <w:tc>
          <w:tcPr>
            <w:tcW w:w="496"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Сквер</w:t>
            </w:r>
          </w:p>
        </w:tc>
        <w:tc>
          <w:tcPr>
            <w:tcW w:w="113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село Воротнее,</w:t>
            </w:r>
            <w:r w:rsidR="000B462B">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Площадка №2</w:t>
            </w:r>
          </w:p>
        </w:tc>
        <w:tc>
          <w:tcPr>
            <w:tcW w:w="753"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0,3</w:t>
            </w:r>
          </w:p>
        </w:tc>
        <w:tc>
          <w:tcPr>
            <w:tcW w:w="565"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663"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4.</w:t>
            </w:r>
          </w:p>
        </w:tc>
        <w:tc>
          <w:tcPr>
            <w:tcW w:w="496"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Сквер</w:t>
            </w:r>
          </w:p>
        </w:tc>
        <w:tc>
          <w:tcPr>
            <w:tcW w:w="113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Поселок </w:t>
            </w:r>
            <w:proofErr w:type="spellStart"/>
            <w:r w:rsidRPr="00F72C86">
              <w:rPr>
                <w:rFonts w:ascii="Times New Roman" w:eastAsia="Calibri" w:hAnsi="Times New Roman" w:cs="Times New Roman"/>
                <w:sz w:val="12"/>
                <w:szCs w:val="12"/>
              </w:rPr>
              <w:t>Лагода</w:t>
            </w:r>
            <w:proofErr w:type="spellEnd"/>
            <w:r w:rsidRPr="00F72C86">
              <w:rPr>
                <w:rFonts w:ascii="Times New Roman" w:eastAsia="Calibri" w:hAnsi="Times New Roman" w:cs="Times New Roman"/>
                <w:sz w:val="12"/>
                <w:szCs w:val="12"/>
              </w:rPr>
              <w:t>,</w:t>
            </w:r>
            <w:r w:rsidR="000B462B">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Площадка №4</w:t>
            </w:r>
          </w:p>
        </w:tc>
        <w:tc>
          <w:tcPr>
            <w:tcW w:w="753"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0,3</w:t>
            </w:r>
          </w:p>
        </w:tc>
        <w:tc>
          <w:tcPr>
            <w:tcW w:w="565"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663"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5.</w:t>
            </w:r>
          </w:p>
        </w:tc>
        <w:tc>
          <w:tcPr>
            <w:tcW w:w="496"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Сквер</w:t>
            </w:r>
          </w:p>
        </w:tc>
        <w:tc>
          <w:tcPr>
            <w:tcW w:w="113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у северо-западной границы </w:t>
            </w:r>
            <w:proofErr w:type="spellStart"/>
            <w:r w:rsidRPr="00F72C86">
              <w:rPr>
                <w:rFonts w:ascii="Times New Roman" w:eastAsia="Calibri" w:hAnsi="Times New Roman" w:cs="Times New Roman"/>
                <w:sz w:val="12"/>
                <w:szCs w:val="12"/>
              </w:rPr>
              <w:t>поселкаЛагода</w:t>
            </w:r>
            <w:proofErr w:type="spellEnd"/>
          </w:p>
        </w:tc>
        <w:tc>
          <w:tcPr>
            <w:tcW w:w="753"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0,8</w:t>
            </w:r>
          </w:p>
        </w:tc>
        <w:tc>
          <w:tcPr>
            <w:tcW w:w="565"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663"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6.</w:t>
            </w:r>
          </w:p>
        </w:tc>
        <w:tc>
          <w:tcPr>
            <w:tcW w:w="496"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Сквер</w:t>
            </w:r>
          </w:p>
        </w:tc>
        <w:tc>
          <w:tcPr>
            <w:tcW w:w="113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поселок Красные Дубки,</w:t>
            </w:r>
          </w:p>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 границах ул. Гагарина, ул. Лесная, ул.</w:t>
            </w:r>
            <w:r w:rsidR="000B462B">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Центральная</w:t>
            </w:r>
          </w:p>
        </w:tc>
        <w:tc>
          <w:tcPr>
            <w:tcW w:w="753"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0,4</w:t>
            </w:r>
          </w:p>
        </w:tc>
        <w:tc>
          <w:tcPr>
            <w:tcW w:w="565"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663" w:type="pct"/>
            <w:vMerge/>
          </w:tcPr>
          <w:p w:rsidR="00F72C86" w:rsidRPr="00F72C86" w:rsidRDefault="00F72C86" w:rsidP="000B462B">
            <w:pPr>
              <w:tabs>
                <w:tab w:val="left" w:pos="284"/>
              </w:tabs>
              <w:rPr>
                <w:rFonts w:ascii="Times New Roman" w:eastAsia="Calibri" w:hAnsi="Times New Roman" w:cs="Times New Roman"/>
                <w:sz w:val="12"/>
                <w:szCs w:val="12"/>
              </w:rPr>
            </w:pPr>
          </w:p>
        </w:tc>
      </w:tr>
    </w:tbl>
    <w:p w:rsidR="00F72C86" w:rsidRPr="00F72C86" w:rsidRDefault="00F72C86" w:rsidP="00F72C86">
      <w:pPr>
        <w:tabs>
          <w:tab w:val="left" w:pos="284"/>
        </w:tabs>
        <w:spacing w:after="0" w:line="240" w:lineRule="auto"/>
        <w:jc w:val="both"/>
        <w:rPr>
          <w:rFonts w:ascii="Times New Roman" w:eastAsia="Calibri" w:hAnsi="Times New Roman" w:cs="Times New Roman"/>
          <w:sz w:val="12"/>
          <w:szCs w:val="12"/>
        </w:rPr>
      </w:pPr>
    </w:p>
    <w:p w:rsidR="00F72C86" w:rsidRPr="00F72C86" w:rsidRDefault="000B462B" w:rsidP="000B462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2.4. </w:t>
      </w:r>
      <w:r w:rsidR="00F72C86" w:rsidRPr="00F72C86">
        <w:rPr>
          <w:rFonts w:ascii="Times New Roman" w:eastAsia="Calibri" w:hAnsi="Times New Roman" w:cs="Times New Roman"/>
          <w:sz w:val="12"/>
          <w:szCs w:val="12"/>
        </w:rPr>
        <w:t>Объекты местного значения в сфере торговли и создания условий для обеспечения жителей поселения услугами бытового обслуживания</w:t>
      </w:r>
    </w:p>
    <w:tbl>
      <w:tblPr>
        <w:tblStyle w:val="af1"/>
        <w:tblW w:w="5000" w:type="pct"/>
        <w:tblLayout w:type="fixed"/>
        <w:tblCellMar>
          <w:left w:w="0" w:type="dxa"/>
          <w:right w:w="0" w:type="dxa"/>
        </w:tblCellMar>
        <w:tblLook w:val="01E0" w:firstRow="1" w:lastRow="1" w:firstColumn="1" w:lastColumn="1" w:noHBand="0" w:noVBand="0"/>
      </w:tblPr>
      <w:tblGrid>
        <w:gridCol w:w="228"/>
        <w:gridCol w:w="11"/>
        <w:gridCol w:w="1327"/>
        <w:gridCol w:w="992"/>
        <w:gridCol w:w="709"/>
        <w:gridCol w:w="567"/>
        <w:gridCol w:w="567"/>
        <w:gridCol w:w="424"/>
        <w:gridCol w:w="1559"/>
        <w:gridCol w:w="1139"/>
      </w:tblGrid>
      <w:tr w:rsidR="000B462B" w:rsidRPr="00F72C86" w:rsidTr="000B462B">
        <w:trPr>
          <w:trHeight w:val="20"/>
        </w:trPr>
        <w:tc>
          <w:tcPr>
            <w:tcW w:w="152" w:type="pct"/>
            <w:vMerge w:val="restar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п/п</w:t>
            </w:r>
          </w:p>
        </w:tc>
        <w:tc>
          <w:tcPr>
            <w:tcW w:w="889" w:type="pct"/>
            <w:gridSpan w:val="2"/>
            <w:vMerge w:val="restar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Назначение и</w:t>
            </w:r>
          </w:p>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наименование объекта</w:t>
            </w:r>
          </w:p>
        </w:tc>
        <w:tc>
          <w:tcPr>
            <w:tcW w:w="659" w:type="pct"/>
            <w:vMerge w:val="restar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Местоположение объекта</w:t>
            </w:r>
          </w:p>
        </w:tc>
        <w:tc>
          <w:tcPr>
            <w:tcW w:w="471" w:type="pct"/>
            <w:vMerge w:val="restar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Вид работ, который планируется в целях</w:t>
            </w:r>
          </w:p>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размещения объекта</w:t>
            </w:r>
          </w:p>
        </w:tc>
        <w:tc>
          <w:tcPr>
            <w:tcW w:w="377" w:type="pct"/>
            <w:vMerge w:val="restar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Срок,</w:t>
            </w:r>
          </w:p>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до которого планируется размещение объекта, </w:t>
            </w:r>
            <w:proofErr w:type="gramStart"/>
            <w:r w:rsidRPr="00F72C86">
              <w:rPr>
                <w:rFonts w:ascii="Times New Roman" w:eastAsia="Calibri" w:hAnsi="Times New Roman" w:cs="Times New Roman"/>
                <w:sz w:val="12"/>
                <w:szCs w:val="12"/>
              </w:rPr>
              <w:t>г</w:t>
            </w:r>
            <w:proofErr w:type="gramEnd"/>
            <w:r w:rsidRPr="00F72C86">
              <w:rPr>
                <w:rFonts w:ascii="Times New Roman" w:eastAsia="Calibri" w:hAnsi="Times New Roman" w:cs="Times New Roman"/>
                <w:sz w:val="12"/>
                <w:szCs w:val="12"/>
              </w:rPr>
              <w:t>.</w:t>
            </w:r>
          </w:p>
        </w:tc>
        <w:tc>
          <w:tcPr>
            <w:tcW w:w="1695" w:type="pct"/>
            <w:gridSpan w:val="3"/>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Основные характеристики объекта</w:t>
            </w:r>
          </w:p>
        </w:tc>
        <w:tc>
          <w:tcPr>
            <w:tcW w:w="757" w:type="pct"/>
            <w:vMerge w:val="restar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Характеристики зон с особыми условиями</w:t>
            </w:r>
          </w:p>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использования территорий (ЗСО)</w:t>
            </w:r>
          </w:p>
        </w:tc>
      </w:tr>
      <w:tr w:rsidR="000B462B" w:rsidRPr="00F72C86" w:rsidTr="000B462B">
        <w:trPr>
          <w:trHeight w:val="20"/>
        </w:trPr>
        <w:tc>
          <w:tcPr>
            <w:tcW w:w="152" w:type="pct"/>
            <w:vMerge/>
          </w:tcPr>
          <w:p w:rsidR="00F72C86" w:rsidRPr="00F72C86" w:rsidRDefault="00F72C86" w:rsidP="000B462B">
            <w:pPr>
              <w:tabs>
                <w:tab w:val="left" w:pos="284"/>
              </w:tabs>
              <w:rPr>
                <w:rFonts w:ascii="Times New Roman" w:eastAsia="Calibri" w:hAnsi="Times New Roman" w:cs="Times New Roman"/>
                <w:sz w:val="12"/>
                <w:szCs w:val="12"/>
              </w:rPr>
            </w:pPr>
          </w:p>
        </w:tc>
        <w:tc>
          <w:tcPr>
            <w:tcW w:w="889" w:type="pct"/>
            <w:gridSpan w:val="2"/>
            <w:vMerge/>
          </w:tcPr>
          <w:p w:rsidR="00F72C86" w:rsidRPr="00F72C86" w:rsidRDefault="00F72C86" w:rsidP="000B462B">
            <w:pPr>
              <w:tabs>
                <w:tab w:val="left" w:pos="284"/>
              </w:tabs>
              <w:rPr>
                <w:rFonts w:ascii="Times New Roman" w:eastAsia="Calibri" w:hAnsi="Times New Roman" w:cs="Times New Roman"/>
                <w:sz w:val="12"/>
                <w:szCs w:val="12"/>
              </w:rPr>
            </w:pPr>
          </w:p>
        </w:tc>
        <w:tc>
          <w:tcPr>
            <w:tcW w:w="659" w:type="pct"/>
            <w:vMerge/>
          </w:tcPr>
          <w:p w:rsidR="00F72C86" w:rsidRPr="00F72C86" w:rsidRDefault="00F72C86" w:rsidP="000B462B">
            <w:pPr>
              <w:tabs>
                <w:tab w:val="left" w:pos="284"/>
              </w:tabs>
              <w:rPr>
                <w:rFonts w:ascii="Times New Roman" w:eastAsia="Calibri" w:hAnsi="Times New Roman" w:cs="Times New Roman"/>
                <w:sz w:val="12"/>
                <w:szCs w:val="12"/>
              </w:rPr>
            </w:pPr>
          </w:p>
        </w:tc>
        <w:tc>
          <w:tcPr>
            <w:tcW w:w="471" w:type="pct"/>
            <w:vMerge/>
          </w:tcPr>
          <w:p w:rsidR="00F72C86" w:rsidRPr="00F72C86" w:rsidRDefault="00F72C86" w:rsidP="000B462B">
            <w:pPr>
              <w:tabs>
                <w:tab w:val="left" w:pos="284"/>
              </w:tabs>
              <w:rPr>
                <w:rFonts w:ascii="Times New Roman" w:eastAsia="Calibri" w:hAnsi="Times New Roman" w:cs="Times New Roman"/>
                <w:sz w:val="12"/>
                <w:szCs w:val="12"/>
              </w:rPr>
            </w:pPr>
          </w:p>
        </w:tc>
        <w:tc>
          <w:tcPr>
            <w:tcW w:w="377" w:type="pct"/>
            <w:vMerge/>
          </w:tcPr>
          <w:p w:rsidR="00F72C86" w:rsidRPr="00F72C86" w:rsidRDefault="00F72C86" w:rsidP="000B462B">
            <w:pPr>
              <w:tabs>
                <w:tab w:val="left" w:pos="284"/>
              </w:tabs>
              <w:rPr>
                <w:rFonts w:ascii="Times New Roman" w:eastAsia="Calibri" w:hAnsi="Times New Roman" w:cs="Times New Roman"/>
                <w:sz w:val="12"/>
                <w:szCs w:val="12"/>
              </w:rPr>
            </w:pP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Площадь земельного участка</w:t>
            </w:r>
          </w:p>
        </w:tc>
        <w:tc>
          <w:tcPr>
            <w:tcW w:w="28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Площадь объекта, га</w:t>
            </w:r>
          </w:p>
        </w:tc>
        <w:tc>
          <w:tcPr>
            <w:tcW w:w="1036"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Иные характеристики</w:t>
            </w:r>
          </w:p>
        </w:tc>
        <w:tc>
          <w:tcPr>
            <w:tcW w:w="757"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5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w:t>
            </w:r>
          </w:p>
        </w:tc>
        <w:tc>
          <w:tcPr>
            <w:tcW w:w="889" w:type="pct"/>
            <w:gridSpan w:val="2"/>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Предприятие бытового обслуживания</w:t>
            </w:r>
          </w:p>
        </w:tc>
        <w:tc>
          <w:tcPr>
            <w:tcW w:w="659"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село Воротнее, ул. </w:t>
            </w:r>
            <w:proofErr w:type="gramStart"/>
            <w:r w:rsidRPr="00F72C86">
              <w:rPr>
                <w:rFonts w:ascii="Times New Roman" w:eastAsia="Calibri" w:hAnsi="Times New Roman" w:cs="Times New Roman"/>
                <w:sz w:val="12"/>
                <w:szCs w:val="12"/>
              </w:rPr>
              <w:t>Почтовая</w:t>
            </w:r>
            <w:proofErr w:type="gramEnd"/>
            <w:r w:rsidRPr="00F72C86">
              <w:rPr>
                <w:rFonts w:ascii="Times New Roman" w:eastAsia="Calibri" w:hAnsi="Times New Roman" w:cs="Times New Roman"/>
                <w:sz w:val="12"/>
                <w:szCs w:val="12"/>
              </w:rPr>
              <w:t>/Парковая</w:t>
            </w: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28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1036"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7 рабочих мест, включает</w:t>
            </w:r>
          </w:p>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парикмахерскую на 2 рабочих места,</w:t>
            </w:r>
          </w:p>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ремонт и пошив одежды на 2 рабочих места, ремонт обуви на 1 рабочее место,</w:t>
            </w:r>
            <w:r w:rsidR="000B462B">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ремонт бытовой</w:t>
            </w:r>
          </w:p>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техники на 2 рабочих места</w:t>
            </w:r>
          </w:p>
        </w:tc>
        <w:tc>
          <w:tcPr>
            <w:tcW w:w="757" w:type="pct"/>
            <w:vMerge w:val="restart"/>
          </w:tcPr>
          <w:p w:rsidR="00F72C86" w:rsidRPr="00F72C86" w:rsidRDefault="00F72C86" w:rsidP="000B462B">
            <w:pPr>
              <w:tabs>
                <w:tab w:val="left" w:pos="284"/>
              </w:tabs>
              <w:rPr>
                <w:rFonts w:ascii="Times New Roman" w:eastAsia="Calibri" w:hAnsi="Times New Roman" w:cs="Times New Roman"/>
                <w:sz w:val="12"/>
                <w:szCs w:val="12"/>
              </w:rPr>
            </w:pPr>
          </w:p>
          <w:p w:rsidR="00F72C86" w:rsidRPr="00F72C86" w:rsidRDefault="00F72C86" w:rsidP="000B462B">
            <w:pPr>
              <w:tabs>
                <w:tab w:val="left" w:pos="284"/>
              </w:tabs>
              <w:rPr>
                <w:rFonts w:ascii="Times New Roman" w:eastAsia="Calibri" w:hAnsi="Times New Roman" w:cs="Times New Roman"/>
                <w:sz w:val="12"/>
                <w:szCs w:val="12"/>
              </w:rPr>
            </w:pPr>
          </w:p>
          <w:p w:rsidR="00F72C86" w:rsidRPr="00F72C86" w:rsidRDefault="00F72C86" w:rsidP="000B462B">
            <w:pPr>
              <w:tabs>
                <w:tab w:val="left" w:pos="284"/>
              </w:tabs>
              <w:rPr>
                <w:rFonts w:ascii="Times New Roman" w:eastAsia="Calibri" w:hAnsi="Times New Roman" w:cs="Times New Roman"/>
                <w:sz w:val="12"/>
                <w:szCs w:val="12"/>
              </w:rPr>
            </w:pPr>
          </w:p>
          <w:p w:rsidR="00F72C86" w:rsidRPr="00F72C86" w:rsidRDefault="00F72C86" w:rsidP="000B462B">
            <w:pPr>
              <w:tabs>
                <w:tab w:val="left" w:pos="284"/>
              </w:tabs>
              <w:rPr>
                <w:rFonts w:ascii="Times New Roman" w:eastAsia="Calibri" w:hAnsi="Times New Roman" w:cs="Times New Roman"/>
                <w:sz w:val="12"/>
                <w:szCs w:val="12"/>
              </w:rPr>
            </w:pPr>
          </w:p>
          <w:p w:rsidR="00F72C86" w:rsidRPr="00F72C86" w:rsidRDefault="00F72C86" w:rsidP="000B462B">
            <w:pPr>
              <w:tabs>
                <w:tab w:val="left" w:pos="284"/>
              </w:tabs>
              <w:rPr>
                <w:rFonts w:ascii="Times New Roman" w:eastAsia="Calibri" w:hAnsi="Times New Roman" w:cs="Times New Roman"/>
                <w:sz w:val="12"/>
                <w:szCs w:val="12"/>
              </w:rPr>
            </w:pPr>
          </w:p>
          <w:p w:rsidR="00F72C86" w:rsidRPr="00F72C86" w:rsidRDefault="00F72C86" w:rsidP="000B462B">
            <w:pPr>
              <w:tabs>
                <w:tab w:val="left" w:pos="284"/>
              </w:tabs>
              <w:rPr>
                <w:rFonts w:ascii="Times New Roman" w:eastAsia="Calibri" w:hAnsi="Times New Roman" w:cs="Times New Roman"/>
                <w:sz w:val="12"/>
                <w:szCs w:val="12"/>
              </w:rPr>
            </w:pPr>
          </w:p>
          <w:p w:rsidR="00F72C86" w:rsidRPr="00F72C86" w:rsidRDefault="00F72C86" w:rsidP="000B462B">
            <w:pPr>
              <w:tabs>
                <w:tab w:val="left" w:pos="284"/>
              </w:tabs>
              <w:rPr>
                <w:rFonts w:ascii="Times New Roman" w:eastAsia="Calibri" w:hAnsi="Times New Roman" w:cs="Times New Roman"/>
                <w:sz w:val="12"/>
                <w:szCs w:val="12"/>
              </w:rPr>
            </w:pPr>
          </w:p>
          <w:p w:rsidR="00F72C86" w:rsidRPr="00F72C86" w:rsidRDefault="00F72C86" w:rsidP="000B462B">
            <w:pPr>
              <w:tabs>
                <w:tab w:val="left" w:pos="284"/>
              </w:tabs>
              <w:rPr>
                <w:rFonts w:ascii="Times New Roman" w:eastAsia="Calibri" w:hAnsi="Times New Roman" w:cs="Times New Roman"/>
                <w:sz w:val="12"/>
                <w:szCs w:val="12"/>
              </w:rPr>
            </w:pPr>
          </w:p>
          <w:p w:rsidR="00F72C86" w:rsidRPr="00F72C86" w:rsidRDefault="00F72C86" w:rsidP="000B462B">
            <w:pPr>
              <w:tabs>
                <w:tab w:val="left" w:pos="284"/>
              </w:tabs>
              <w:rPr>
                <w:rFonts w:ascii="Times New Roman" w:eastAsia="Calibri" w:hAnsi="Times New Roman" w:cs="Times New Roman"/>
                <w:sz w:val="12"/>
                <w:szCs w:val="12"/>
              </w:rPr>
            </w:pPr>
          </w:p>
          <w:p w:rsidR="00F72C86" w:rsidRPr="00F72C86" w:rsidRDefault="00F72C86" w:rsidP="000B462B">
            <w:pPr>
              <w:tabs>
                <w:tab w:val="left" w:pos="284"/>
              </w:tabs>
              <w:rPr>
                <w:rFonts w:ascii="Times New Roman" w:eastAsia="Calibri" w:hAnsi="Times New Roman" w:cs="Times New Roman"/>
                <w:sz w:val="12"/>
                <w:szCs w:val="12"/>
              </w:rPr>
            </w:pPr>
          </w:p>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Установление зон с особыми условиями</w:t>
            </w:r>
          </w:p>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использования территорий в связи с размещением объекта не требуется</w:t>
            </w:r>
          </w:p>
        </w:tc>
      </w:tr>
      <w:tr w:rsidR="000B462B" w:rsidRPr="00F72C86" w:rsidTr="000B462B">
        <w:trPr>
          <w:trHeight w:val="20"/>
        </w:trPr>
        <w:tc>
          <w:tcPr>
            <w:tcW w:w="15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w:t>
            </w:r>
          </w:p>
        </w:tc>
        <w:tc>
          <w:tcPr>
            <w:tcW w:w="889" w:type="pct"/>
            <w:gridSpan w:val="2"/>
          </w:tcPr>
          <w:p w:rsidR="00F72C86" w:rsidRPr="00F72C86" w:rsidRDefault="00F72C86" w:rsidP="000B462B">
            <w:pPr>
              <w:tabs>
                <w:tab w:val="left" w:pos="284"/>
              </w:tabs>
              <w:rPr>
                <w:rFonts w:ascii="Times New Roman" w:eastAsia="Calibri" w:hAnsi="Times New Roman" w:cs="Times New Roman"/>
                <w:sz w:val="12"/>
                <w:szCs w:val="12"/>
              </w:rPr>
            </w:pPr>
            <w:proofErr w:type="spellStart"/>
            <w:r w:rsidRPr="00F72C86">
              <w:rPr>
                <w:rFonts w:ascii="Times New Roman" w:eastAsia="Calibri" w:hAnsi="Times New Roman" w:cs="Times New Roman"/>
                <w:sz w:val="12"/>
                <w:szCs w:val="12"/>
              </w:rPr>
              <w:t>Предприятиебытового</w:t>
            </w:r>
            <w:proofErr w:type="spellEnd"/>
            <w:r w:rsidRPr="00F72C86">
              <w:rPr>
                <w:rFonts w:ascii="Times New Roman" w:eastAsia="Calibri" w:hAnsi="Times New Roman" w:cs="Times New Roman"/>
                <w:sz w:val="12"/>
                <w:szCs w:val="12"/>
              </w:rPr>
              <w:t xml:space="preserve"> обслуживания</w:t>
            </w:r>
          </w:p>
        </w:tc>
        <w:tc>
          <w:tcPr>
            <w:tcW w:w="659"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Поселок </w:t>
            </w:r>
            <w:proofErr w:type="spellStart"/>
            <w:r w:rsidRPr="00F72C86">
              <w:rPr>
                <w:rFonts w:ascii="Times New Roman" w:eastAsia="Calibri" w:hAnsi="Times New Roman" w:cs="Times New Roman"/>
                <w:sz w:val="12"/>
                <w:szCs w:val="12"/>
              </w:rPr>
              <w:t>Лагода</w:t>
            </w:r>
            <w:proofErr w:type="spellEnd"/>
            <w:r w:rsidRPr="00F72C86">
              <w:rPr>
                <w:rFonts w:ascii="Times New Roman" w:eastAsia="Calibri" w:hAnsi="Times New Roman" w:cs="Times New Roman"/>
                <w:sz w:val="12"/>
                <w:szCs w:val="12"/>
              </w:rPr>
              <w:t>, Площадка №4</w:t>
            </w: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28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1036"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7 рабочих </w:t>
            </w:r>
            <w:proofErr w:type="spellStart"/>
            <w:r w:rsidRPr="00F72C86">
              <w:rPr>
                <w:rFonts w:ascii="Times New Roman" w:eastAsia="Calibri" w:hAnsi="Times New Roman" w:cs="Times New Roman"/>
                <w:sz w:val="12"/>
                <w:szCs w:val="12"/>
              </w:rPr>
              <w:t>мест</w:t>
            </w:r>
            <w:proofErr w:type="gramStart"/>
            <w:r w:rsidRPr="00F72C86">
              <w:rPr>
                <w:rFonts w:ascii="Times New Roman" w:eastAsia="Calibri" w:hAnsi="Times New Roman" w:cs="Times New Roman"/>
                <w:sz w:val="12"/>
                <w:szCs w:val="12"/>
              </w:rPr>
              <w:t>,в</w:t>
            </w:r>
            <w:proofErr w:type="gramEnd"/>
            <w:r w:rsidRPr="00F72C86">
              <w:rPr>
                <w:rFonts w:ascii="Times New Roman" w:eastAsia="Calibri" w:hAnsi="Times New Roman" w:cs="Times New Roman"/>
                <w:sz w:val="12"/>
                <w:szCs w:val="12"/>
              </w:rPr>
              <w:t>ключает</w:t>
            </w:r>
            <w:proofErr w:type="spellEnd"/>
          </w:p>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парикмахерскую на 2 рабочих места,</w:t>
            </w:r>
          </w:p>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ремонт и пошив одежды на 2 рабочих места, ремонт обуви на 1 рабочее место,</w:t>
            </w:r>
            <w:r w:rsidR="000B462B">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ремонт бытовой</w:t>
            </w:r>
          </w:p>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техники на 2 рабочих места</w:t>
            </w:r>
          </w:p>
        </w:tc>
        <w:tc>
          <w:tcPr>
            <w:tcW w:w="757"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5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3.</w:t>
            </w:r>
          </w:p>
        </w:tc>
        <w:tc>
          <w:tcPr>
            <w:tcW w:w="889" w:type="pct"/>
            <w:gridSpan w:val="2"/>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Площадка с твердым покрытием для выездной торговли и</w:t>
            </w:r>
            <w:r w:rsidR="000B462B">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передвижных объектов обслуживания</w:t>
            </w:r>
          </w:p>
        </w:tc>
        <w:tc>
          <w:tcPr>
            <w:tcW w:w="659"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село Воротнее на площадке №2</w:t>
            </w: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p>
        </w:tc>
        <w:tc>
          <w:tcPr>
            <w:tcW w:w="28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0,01</w:t>
            </w:r>
          </w:p>
        </w:tc>
        <w:tc>
          <w:tcPr>
            <w:tcW w:w="1036" w:type="pct"/>
          </w:tcPr>
          <w:p w:rsidR="00F72C86" w:rsidRPr="00F72C86" w:rsidRDefault="00F72C86" w:rsidP="000B462B">
            <w:pPr>
              <w:tabs>
                <w:tab w:val="left" w:pos="284"/>
              </w:tabs>
              <w:rPr>
                <w:rFonts w:ascii="Times New Roman" w:eastAsia="Calibri" w:hAnsi="Times New Roman" w:cs="Times New Roman"/>
                <w:sz w:val="12"/>
                <w:szCs w:val="12"/>
              </w:rPr>
            </w:pPr>
          </w:p>
        </w:tc>
        <w:tc>
          <w:tcPr>
            <w:tcW w:w="757"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59" w:type="pct"/>
            <w:gridSpan w:val="2"/>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4.</w:t>
            </w:r>
          </w:p>
        </w:tc>
        <w:tc>
          <w:tcPr>
            <w:tcW w:w="88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Площадка с твердым покрытием для выездной торговли и</w:t>
            </w:r>
          </w:p>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передвижных объектов обслуживания</w:t>
            </w:r>
          </w:p>
        </w:tc>
        <w:tc>
          <w:tcPr>
            <w:tcW w:w="659"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поселок Красные Дубки по ул. </w:t>
            </w:r>
            <w:proofErr w:type="gramStart"/>
            <w:r w:rsidRPr="00F72C86">
              <w:rPr>
                <w:rFonts w:ascii="Times New Roman" w:eastAsia="Calibri" w:hAnsi="Times New Roman" w:cs="Times New Roman"/>
                <w:sz w:val="12"/>
                <w:szCs w:val="12"/>
              </w:rPr>
              <w:t>Центральная</w:t>
            </w:r>
            <w:proofErr w:type="gramEnd"/>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p>
        </w:tc>
        <w:tc>
          <w:tcPr>
            <w:tcW w:w="28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0,01</w:t>
            </w:r>
          </w:p>
        </w:tc>
        <w:tc>
          <w:tcPr>
            <w:tcW w:w="1036" w:type="pct"/>
          </w:tcPr>
          <w:p w:rsidR="00F72C86" w:rsidRPr="00F72C86" w:rsidRDefault="00F72C86" w:rsidP="000B462B">
            <w:pPr>
              <w:tabs>
                <w:tab w:val="left" w:pos="284"/>
              </w:tabs>
              <w:rPr>
                <w:rFonts w:ascii="Times New Roman" w:eastAsia="Calibri" w:hAnsi="Times New Roman" w:cs="Times New Roman"/>
                <w:sz w:val="12"/>
                <w:szCs w:val="12"/>
              </w:rPr>
            </w:pPr>
          </w:p>
        </w:tc>
        <w:tc>
          <w:tcPr>
            <w:tcW w:w="757" w:type="pct"/>
          </w:tcPr>
          <w:p w:rsidR="00F72C86" w:rsidRPr="00F72C86" w:rsidRDefault="00F72C86" w:rsidP="000B462B">
            <w:pPr>
              <w:tabs>
                <w:tab w:val="left" w:pos="284"/>
              </w:tabs>
              <w:rPr>
                <w:rFonts w:ascii="Times New Roman" w:eastAsia="Calibri" w:hAnsi="Times New Roman" w:cs="Times New Roman"/>
                <w:sz w:val="12"/>
                <w:szCs w:val="12"/>
              </w:rPr>
            </w:pPr>
          </w:p>
        </w:tc>
      </w:tr>
    </w:tbl>
    <w:p w:rsidR="00F72C86" w:rsidRPr="00F72C86" w:rsidRDefault="00F72C86" w:rsidP="00F72C86">
      <w:pPr>
        <w:tabs>
          <w:tab w:val="left" w:pos="284"/>
        </w:tabs>
        <w:spacing w:after="0" w:line="240" w:lineRule="auto"/>
        <w:jc w:val="both"/>
        <w:rPr>
          <w:rFonts w:ascii="Times New Roman" w:eastAsia="Calibri" w:hAnsi="Times New Roman" w:cs="Times New Roman"/>
          <w:sz w:val="12"/>
          <w:szCs w:val="12"/>
        </w:rPr>
      </w:pPr>
    </w:p>
    <w:p w:rsidR="00F72C86" w:rsidRPr="00F72C86" w:rsidRDefault="000B462B" w:rsidP="000B462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2.5. </w:t>
      </w:r>
      <w:r w:rsidR="00F72C86" w:rsidRPr="00F72C86">
        <w:rPr>
          <w:rFonts w:ascii="Times New Roman" w:eastAsia="Calibri" w:hAnsi="Times New Roman" w:cs="Times New Roman"/>
          <w:sz w:val="12"/>
          <w:szCs w:val="12"/>
        </w:rPr>
        <w:t>Объекты местного значения в сфере обеспечения первичных мер пожарной безопасности в границах населенных пунктов</w:t>
      </w:r>
    </w:p>
    <w:tbl>
      <w:tblPr>
        <w:tblStyle w:val="af1"/>
        <w:tblW w:w="5000" w:type="pct"/>
        <w:tblCellMar>
          <w:left w:w="0" w:type="dxa"/>
          <w:right w:w="0" w:type="dxa"/>
        </w:tblCellMar>
        <w:tblLook w:val="01E0" w:firstRow="1" w:lastRow="1" w:firstColumn="1" w:lastColumn="1" w:noHBand="0" w:noVBand="0"/>
      </w:tblPr>
      <w:tblGrid>
        <w:gridCol w:w="246"/>
        <w:gridCol w:w="753"/>
        <w:gridCol w:w="1393"/>
        <w:gridCol w:w="743"/>
        <w:gridCol w:w="664"/>
        <w:gridCol w:w="599"/>
        <w:gridCol w:w="931"/>
        <w:gridCol w:w="999"/>
        <w:gridCol w:w="1195"/>
      </w:tblGrid>
      <w:tr w:rsidR="00F72C86" w:rsidRPr="00F72C86" w:rsidTr="007D1739">
        <w:trPr>
          <w:trHeight w:val="20"/>
        </w:trPr>
        <w:tc>
          <w:tcPr>
            <w:tcW w:w="163"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п/п</w:t>
            </w:r>
          </w:p>
        </w:tc>
        <w:tc>
          <w:tcPr>
            <w:tcW w:w="500"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Назначение и</w:t>
            </w:r>
          </w:p>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наименование объекта</w:t>
            </w:r>
          </w:p>
        </w:tc>
        <w:tc>
          <w:tcPr>
            <w:tcW w:w="926"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Местоположение объекта</w:t>
            </w:r>
          </w:p>
        </w:tc>
        <w:tc>
          <w:tcPr>
            <w:tcW w:w="494"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Вид работ, который планируется в целях</w:t>
            </w:r>
          </w:p>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размещения объекта</w:t>
            </w:r>
          </w:p>
        </w:tc>
        <w:tc>
          <w:tcPr>
            <w:tcW w:w="441"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Срок,</w:t>
            </w:r>
          </w:p>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до которого планируется размещение объекта, </w:t>
            </w:r>
            <w:proofErr w:type="gramStart"/>
            <w:r w:rsidRPr="00F72C86">
              <w:rPr>
                <w:rFonts w:ascii="Times New Roman" w:eastAsia="Calibri" w:hAnsi="Times New Roman" w:cs="Times New Roman"/>
                <w:sz w:val="12"/>
                <w:szCs w:val="12"/>
              </w:rPr>
              <w:t>г</w:t>
            </w:r>
            <w:proofErr w:type="gramEnd"/>
            <w:r w:rsidRPr="00F72C86">
              <w:rPr>
                <w:rFonts w:ascii="Times New Roman" w:eastAsia="Calibri" w:hAnsi="Times New Roman" w:cs="Times New Roman"/>
                <w:sz w:val="12"/>
                <w:szCs w:val="12"/>
              </w:rPr>
              <w:t>.</w:t>
            </w:r>
          </w:p>
        </w:tc>
        <w:tc>
          <w:tcPr>
            <w:tcW w:w="1681" w:type="pct"/>
            <w:gridSpan w:val="3"/>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Основные характеристики объекта</w:t>
            </w:r>
          </w:p>
        </w:tc>
        <w:tc>
          <w:tcPr>
            <w:tcW w:w="794"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Характеристики зон с особыми условиями</w:t>
            </w:r>
          </w:p>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использования территорий (ЗСО)</w:t>
            </w:r>
          </w:p>
        </w:tc>
      </w:tr>
      <w:tr w:rsidR="00F72C86" w:rsidRPr="00F72C86" w:rsidTr="007D1739">
        <w:trPr>
          <w:trHeight w:val="20"/>
        </w:trPr>
        <w:tc>
          <w:tcPr>
            <w:tcW w:w="163"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500"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2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94"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41"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39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Площадь земельного участка</w:t>
            </w:r>
          </w:p>
        </w:tc>
        <w:tc>
          <w:tcPr>
            <w:tcW w:w="61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Площадь объекта, кв. м</w:t>
            </w:r>
          </w:p>
        </w:tc>
        <w:tc>
          <w:tcPr>
            <w:tcW w:w="664"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Иные характеристики</w:t>
            </w:r>
          </w:p>
        </w:tc>
        <w:tc>
          <w:tcPr>
            <w:tcW w:w="794"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F72C86" w:rsidRPr="00F72C86" w:rsidTr="007D1739">
        <w:trPr>
          <w:trHeight w:val="20"/>
        </w:trPr>
        <w:tc>
          <w:tcPr>
            <w:tcW w:w="163"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w:t>
            </w:r>
          </w:p>
        </w:tc>
        <w:tc>
          <w:tcPr>
            <w:tcW w:w="500"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Пожарный пирс</w:t>
            </w:r>
          </w:p>
        </w:tc>
        <w:tc>
          <w:tcPr>
            <w:tcW w:w="926"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село Воротнее, ул. </w:t>
            </w:r>
            <w:proofErr w:type="gramStart"/>
            <w:r w:rsidRPr="00F72C86">
              <w:rPr>
                <w:rFonts w:ascii="Times New Roman" w:eastAsia="Calibri" w:hAnsi="Times New Roman" w:cs="Times New Roman"/>
                <w:sz w:val="12"/>
                <w:szCs w:val="12"/>
              </w:rPr>
              <w:t>Школьная</w:t>
            </w:r>
            <w:proofErr w:type="gramEnd"/>
            <w:r w:rsidRPr="00F72C86">
              <w:rPr>
                <w:rFonts w:ascii="Times New Roman" w:eastAsia="Calibri" w:hAnsi="Times New Roman" w:cs="Times New Roman"/>
                <w:sz w:val="12"/>
                <w:szCs w:val="12"/>
              </w:rPr>
              <w:t>, пруд</w:t>
            </w:r>
          </w:p>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«Кирпичики»</w:t>
            </w:r>
          </w:p>
        </w:tc>
        <w:tc>
          <w:tcPr>
            <w:tcW w:w="494"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41"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9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61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664"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съе</w:t>
            </w:r>
            <w:proofErr w:type="gramStart"/>
            <w:r w:rsidRPr="00F72C86">
              <w:rPr>
                <w:rFonts w:ascii="Times New Roman" w:eastAsia="Calibri" w:hAnsi="Times New Roman" w:cs="Times New Roman"/>
                <w:sz w:val="12"/>
                <w:szCs w:val="12"/>
              </w:rPr>
              <w:t>зд с тв</w:t>
            </w:r>
            <w:proofErr w:type="gramEnd"/>
            <w:r w:rsidRPr="00F72C86">
              <w:rPr>
                <w:rFonts w:ascii="Times New Roman" w:eastAsia="Calibri" w:hAnsi="Times New Roman" w:cs="Times New Roman"/>
                <w:sz w:val="12"/>
                <w:szCs w:val="12"/>
              </w:rPr>
              <w:t>ердым покрытием шириной 3,5 м, площадка</w:t>
            </w:r>
          </w:p>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размером 12Х12 м</w:t>
            </w:r>
          </w:p>
        </w:tc>
        <w:tc>
          <w:tcPr>
            <w:tcW w:w="794"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Установление зон с особыми условиями</w:t>
            </w:r>
          </w:p>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использования территорий в связи с размещением объекта не требуется</w:t>
            </w:r>
          </w:p>
        </w:tc>
      </w:tr>
      <w:tr w:rsidR="00F72C86" w:rsidRPr="00F72C86" w:rsidTr="007D1739">
        <w:trPr>
          <w:trHeight w:val="20"/>
        </w:trPr>
        <w:tc>
          <w:tcPr>
            <w:tcW w:w="163"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w:t>
            </w:r>
          </w:p>
        </w:tc>
        <w:tc>
          <w:tcPr>
            <w:tcW w:w="500"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Пожарный пирс</w:t>
            </w:r>
          </w:p>
        </w:tc>
        <w:tc>
          <w:tcPr>
            <w:tcW w:w="926"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поселок Красные Дубки, </w:t>
            </w:r>
            <w:proofErr w:type="gramStart"/>
            <w:r w:rsidRPr="00F72C86">
              <w:rPr>
                <w:rFonts w:ascii="Times New Roman" w:eastAsia="Calibri" w:hAnsi="Times New Roman" w:cs="Times New Roman"/>
                <w:sz w:val="12"/>
                <w:szCs w:val="12"/>
              </w:rPr>
              <w:t>у</w:t>
            </w:r>
            <w:proofErr w:type="gramEnd"/>
            <w:r w:rsidRPr="00F72C86">
              <w:rPr>
                <w:rFonts w:ascii="Times New Roman" w:eastAsia="Calibri" w:hAnsi="Times New Roman" w:cs="Times New Roman"/>
                <w:sz w:val="12"/>
                <w:szCs w:val="12"/>
              </w:rPr>
              <w:t xml:space="preserve"> восточной</w:t>
            </w:r>
          </w:p>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границы поселка, на пруду</w:t>
            </w:r>
          </w:p>
        </w:tc>
        <w:tc>
          <w:tcPr>
            <w:tcW w:w="494"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41"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9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61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664"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794" w:type="pct"/>
            <w:vMerge/>
          </w:tcPr>
          <w:p w:rsidR="00F72C86" w:rsidRPr="00F72C86" w:rsidRDefault="00F72C86" w:rsidP="007D1739">
            <w:pPr>
              <w:tabs>
                <w:tab w:val="left" w:pos="284"/>
              </w:tabs>
              <w:rPr>
                <w:rFonts w:ascii="Times New Roman" w:eastAsia="Calibri" w:hAnsi="Times New Roman" w:cs="Times New Roman"/>
                <w:sz w:val="12"/>
                <w:szCs w:val="12"/>
              </w:rPr>
            </w:pPr>
          </w:p>
        </w:tc>
      </w:tr>
    </w:tbl>
    <w:p w:rsidR="007D1739" w:rsidRDefault="007D1739" w:rsidP="00F72C86">
      <w:pPr>
        <w:tabs>
          <w:tab w:val="left" w:pos="284"/>
        </w:tabs>
        <w:spacing w:after="0" w:line="240" w:lineRule="auto"/>
        <w:jc w:val="both"/>
        <w:rPr>
          <w:rFonts w:ascii="Times New Roman" w:eastAsia="Calibri" w:hAnsi="Times New Roman" w:cs="Times New Roman"/>
          <w:sz w:val="12"/>
          <w:szCs w:val="12"/>
        </w:rPr>
      </w:pPr>
    </w:p>
    <w:p w:rsidR="00F72C86" w:rsidRPr="00F72C86" w:rsidRDefault="00F72C86" w:rsidP="007D1739">
      <w:pPr>
        <w:tabs>
          <w:tab w:val="left" w:pos="284"/>
        </w:tabs>
        <w:spacing w:after="0" w:line="240" w:lineRule="auto"/>
        <w:jc w:val="center"/>
        <w:rPr>
          <w:rFonts w:ascii="Times New Roman" w:eastAsia="Calibri" w:hAnsi="Times New Roman" w:cs="Times New Roman"/>
          <w:sz w:val="12"/>
          <w:szCs w:val="12"/>
        </w:rPr>
      </w:pPr>
      <w:r w:rsidRPr="00F72C86">
        <w:rPr>
          <w:rFonts w:ascii="Times New Roman" w:eastAsia="Calibri" w:hAnsi="Times New Roman" w:cs="Times New Roman"/>
          <w:sz w:val="12"/>
          <w:szCs w:val="12"/>
        </w:rPr>
        <w:t>2.6 Объекты местного значения в сфере организации ритуальных услуг и содержания мест захоронения</w:t>
      </w:r>
    </w:p>
    <w:tbl>
      <w:tblPr>
        <w:tblStyle w:val="af1"/>
        <w:tblW w:w="5000" w:type="pct"/>
        <w:tblCellMar>
          <w:left w:w="0" w:type="dxa"/>
          <w:right w:w="0" w:type="dxa"/>
        </w:tblCellMar>
        <w:tblLook w:val="01E0" w:firstRow="1" w:lastRow="1" w:firstColumn="1" w:lastColumn="1" w:noHBand="0" w:noVBand="0"/>
      </w:tblPr>
      <w:tblGrid>
        <w:gridCol w:w="244"/>
        <w:gridCol w:w="1049"/>
        <w:gridCol w:w="898"/>
        <w:gridCol w:w="964"/>
        <w:gridCol w:w="661"/>
        <w:gridCol w:w="594"/>
        <w:gridCol w:w="478"/>
        <w:gridCol w:w="819"/>
        <w:gridCol w:w="1816"/>
      </w:tblGrid>
      <w:tr w:rsidR="00F72C86" w:rsidRPr="00F72C86" w:rsidTr="007D1739">
        <w:trPr>
          <w:trHeight w:val="20"/>
        </w:trPr>
        <w:tc>
          <w:tcPr>
            <w:tcW w:w="162"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п/п</w:t>
            </w:r>
          </w:p>
        </w:tc>
        <w:tc>
          <w:tcPr>
            <w:tcW w:w="697"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Назначение и</w:t>
            </w:r>
          </w:p>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наименование объекта</w:t>
            </w:r>
          </w:p>
        </w:tc>
        <w:tc>
          <w:tcPr>
            <w:tcW w:w="597"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Местоположение объекта</w:t>
            </w:r>
          </w:p>
        </w:tc>
        <w:tc>
          <w:tcPr>
            <w:tcW w:w="641"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Вид работ, который планируется в целях</w:t>
            </w:r>
            <w:r w:rsidR="007D1739">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размещения объекта</w:t>
            </w:r>
          </w:p>
        </w:tc>
        <w:tc>
          <w:tcPr>
            <w:tcW w:w="439"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Срок,</w:t>
            </w:r>
          </w:p>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до которого планируется размещение объекта, </w:t>
            </w:r>
            <w:proofErr w:type="gramStart"/>
            <w:r w:rsidRPr="00F72C86">
              <w:rPr>
                <w:rFonts w:ascii="Times New Roman" w:eastAsia="Calibri" w:hAnsi="Times New Roman" w:cs="Times New Roman"/>
                <w:sz w:val="12"/>
                <w:szCs w:val="12"/>
              </w:rPr>
              <w:t>г</w:t>
            </w:r>
            <w:proofErr w:type="gramEnd"/>
            <w:r w:rsidRPr="00F72C86">
              <w:rPr>
                <w:rFonts w:ascii="Times New Roman" w:eastAsia="Calibri" w:hAnsi="Times New Roman" w:cs="Times New Roman"/>
                <w:sz w:val="12"/>
                <w:szCs w:val="12"/>
              </w:rPr>
              <w:t>.</w:t>
            </w:r>
          </w:p>
        </w:tc>
        <w:tc>
          <w:tcPr>
            <w:tcW w:w="1257" w:type="pct"/>
            <w:gridSpan w:val="3"/>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Основные характеристики объекта</w:t>
            </w:r>
          </w:p>
        </w:tc>
        <w:tc>
          <w:tcPr>
            <w:tcW w:w="1207"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Характеристики зон с особыми условиями</w:t>
            </w:r>
          </w:p>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использования территорий (ЗСО)</w:t>
            </w:r>
          </w:p>
        </w:tc>
      </w:tr>
      <w:tr w:rsidR="007D1739" w:rsidRPr="00F72C86" w:rsidTr="007D1739">
        <w:trPr>
          <w:trHeight w:val="20"/>
        </w:trPr>
        <w:tc>
          <w:tcPr>
            <w:tcW w:w="162"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697"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597"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641"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39"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395"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Площадь земельного участка</w:t>
            </w:r>
          </w:p>
        </w:tc>
        <w:tc>
          <w:tcPr>
            <w:tcW w:w="31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Площадь объекта, га</w:t>
            </w:r>
          </w:p>
        </w:tc>
        <w:tc>
          <w:tcPr>
            <w:tcW w:w="544"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Иные характеристики</w:t>
            </w:r>
          </w:p>
        </w:tc>
        <w:tc>
          <w:tcPr>
            <w:tcW w:w="1207"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7D1739" w:rsidRPr="00F72C86" w:rsidTr="007D1739">
        <w:trPr>
          <w:trHeight w:val="20"/>
        </w:trPr>
        <w:tc>
          <w:tcPr>
            <w:tcW w:w="162"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w:t>
            </w:r>
          </w:p>
        </w:tc>
        <w:tc>
          <w:tcPr>
            <w:tcW w:w="697"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Кладбище</w:t>
            </w:r>
          </w:p>
        </w:tc>
        <w:tc>
          <w:tcPr>
            <w:tcW w:w="597"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к востоку от границы села Воротнее</w:t>
            </w:r>
          </w:p>
        </w:tc>
        <w:tc>
          <w:tcPr>
            <w:tcW w:w="641"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реконструкция</w:t>
            </w:r>
          </w:p>
        </w:tc>
        <w:tc>
          <w:tcPr>
            <w:tcW w:w="43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95"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31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1,9</w:t>
            </w:r>
          </w:p>
        </w:tc>
        <w:tc>
          <w:tcPr>
            <w:tcW w:w="544"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увеличение площади на 0,5 га</w:t>
            </w:r>
          </w:p>
        </w:tc>
        <w:tc>
          <w:tcPr>
            <w:tcW w:w="1207"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 соответствии с СанПиН 2.2.1/2.1.1.1200-03</w:t>
            </w:r>
          </w:p>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ориентировочный размер санитарно-защитной зоны объекта – 50 м</w:t>
            </w:r>
          </w:p>
        </w:tc>
      </w:tr>
    </w:tbl>
    <w:p w:rsidR="00F72C86" w:rsidRPr="00F72C86" w:rsidRDefault="00F72C86" w:rsidP="00F72C86">
      <w:pPr>
        <w:tabs>
          <w:tab w:val="left" w:pos="284"/>
        </w:tabs>
        <w:spacing w:after="0" w:line="240" w:lineRule="auto"/>
        <w:jc w:val="both"/>
        <w:rPr>
          <w:rFonts w:ascii="Times New Roman" w:eastAsia="Calibri" w:hAnsi="Times New Roman" w:cs="Times New Roman"/>
          <w:sz w:val="12"/>
          <w:szCs w:val="12"/>
        </w:rPr>
      </w:pPr>
    </w:p>
    <w:p w:rsidR="00F72C86" w:rsidRPr="00F72C86" w:rsidRDefault="007D1739" w:rsidP="007D173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2.7. </w:t>
      </w:r>
      <w:r w:rsidR="00F72C86" w:rsidRPr="00F72C86">
        <w:rPr>
          <w:rFonts w:ascii="Times New Roman" w:eastAsia="Calibri" w:hAnsi="Times New Roman" w:cs="Times New Roman"/>
          <w:sz w:val="12"/>
          <w:szCs w:val="12"/>
        </w:rPr>
        <w:t>Объекты местного значения в сфере водоснабжения</w:t>
      </w:r>
    </w:p>
    <w:tbl>
      <w:tblPr>
        <w:tblStyle w:val="af1"/>
        <w:tblW w:w="5000" w:type="pct"/>
        <w:tblLayout w:type="fixed"/>
        <w:tblCellMar>
          <w:left w:w="0" w:type="dxa"/>
          <w:right w:w="0" w:type="dxa"/>
        </w:tblCellMar>
        <w:tblLook w:val="01E0" w:firstRow="1" w:lastRow="1" w:firstColumn="1" w:lastColumn="1" w:noHBand="0" w:noVBand="0"/>
      </w:tblPr>
      <w:tblGrid>
        <w:gridCol w:w="245"/>
        <w:gridCol w:w="611"/>
        <w:gridCol w:w="1417"/>
        <w:gridCol w:w="885"/>
        <w:gridCol w:w="659"/>
        <w:gridCol w:w="445"/>
        <w:gridCol w:w="1699"/>
        <w:gridCol w:w="1562"/>
      </w:tblGrid>
      <w:tr w:rsidR="007D1739" w:rsidRPr="00F72C86" w:rsidTr="007D1739">
        <w:trPr>
          <w:trHeight w:val="20"/>
        </w:trPr>
        <w:tc>
          <w:tcPr>
            <w:tcW w:w="163"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п/п</w:t>
            </w:r>
          </w:p>
        </w:tc>
        <w:tc>
          <w:tcPr>
            <w:tcW w:w="406"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Назначение и</w:t>
            </w:r>
          </w:p>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lastRenderedPageBreak/>
              <w:t>наименование объекта</w:t>
            </w:r>
          </w:p>
        </w:tc>
        <w:tc>
          <w:tcPr>
            <w:tcW w:w="942"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lastRenderedPageBreak/>
              <w:t>Местоположение объекта</w:t>
            </w:r>
          </w:p>
        </w:tc>
        <w:tc>
          <w:tcPr>
            <w:tcW w:w="588"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Вид работ, который </w:t>
            </w:r>
            <w:r w:rsidRPr="00F72C86">
              <w:rPr>
                <w:rFonts w:ascii="Times New Roman" w:eastAsia="Calibri" w:hAnsi="Times New Roman" w:cs="Times New Roman"/>
                <w:sz w:val="12"/>
                <w:szCs w:val="12"/>
              </w:rPr>
              <w:lastRenderedPageBreak/>
              <w:t>планируется в целях</w:t>
            </w:r>
            <w:r w:rsidR="007D1739">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размещения объекта</w:t>
            </w:r>
          </w:p>
        </w:tc>
        <w:tc>
          <w:tcPr>
            <w:tcW w:w="438"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lastRenderedPageBreak/>
              <w:t>Срок,</w:t>
            </w:r>
          </w:p>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до которого </w:t>
            </w:r>
            <w:r w:rsidRPr="00F72C86">
              <w:rPr>
                <w:rFonts w:ascii="Times New Roman" w:eastAsia="Calibri" w:hAnsi="Times New Roman" w:cs="Times New Roman"/>
                <w:sz w:val="12"/>
                <w:szCs w:val="12"/>
              </w:rPr>
              <w:lastRenderedPageBreak/>
              <w:t xml:space="preserve">планируется размещение объекта, </w:t>
            </w:r>
            <w:proofErr w:type="gramStart"/>
            <w:r w:rsidRPr="00F72C86">
              <w:rPr>
                <w:rFonts w:ascii="Times New Roman" w:eastAsia="Calibri" w:hAnsi="Times New Roman" w:cs="Times New Roman"/>
                <w:sz w:val="12"/>
                <w:szCs w:val="12"/>
              </w:rPr>
              <w:t>г</w:t>
            </w:r>
            <w:proofErr w:type="gramEnd"/>
            <w:r w:rsidRPr="00F72C86">
              <w:rPr>
                <w:rFonts w:ascii="Times New Roman" w:eastAsia="Calibri" w:hAnsi="Times New Roman" w:cs="Times New Roman"/>
                <w:sz w:val="12"/>
                <w:szCs w:val="12"/>
              </w:rPr>
              <w:t>.</w:t>
            </w:r>
          </w:p>
        </w:tc>
        <w:tc>
          <w:tcPr>
            <w:tcW w:w="1425" w:type="pct"/>
            <w:gridSpan w:val="2"/>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lastRenderedPageBreak/>
              <w:t>Основные характеристики объекта</w:t>
            </w:r>
          </w:p>
        </w:tc>
        <w:tc>
          <w:tcPr>
            <w:tcW w:w="1039"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Характеристики зон с особыми условиями</w:t>
            </w:r>
          </w:p>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lastRenderedPageBreak/>
              <w:t>использования территорий (ЗСО)</w:t>
            </w:r>
          </w:p>
        </w:tc>
      </w:tr>
      <w:tr w:rsidR="007D1739" w:rsidRPr="00F72C86" w:rsidTr="007D1739">
        <w:trPr>
          <w:trHeight w:val="20"/>
        </w:trPr>
        <w:tc>
          <w:tcPr>
            <w:tcW w:w="163"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0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42"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588"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38"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296"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Протяж</w:t>
            </w:r>
            <w:r w:rsidRPr="00F72C86">
              <w:rPr>
                <w:rFonts w:ascii="Times New Roman" w:eastAsia="Calibri" w:hAnsi="Times New Roman" w:cs="Times New Roman"/>
                <w:sz w:val="12"/>
                <w:szCs w:val="12"/>
              </w:rPr>
              <w:lastRenderedPageBreak/>
              <w:t>енность, км</w:t>
            </w:r>
          </w:p>
        </w:tc>
        <w:tc>
          <w:tcPr>
            <w:tcW w:w="112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lastRenderedPageBreak/>
              <w:t>Иные характеристики</w:t>
            </w:r>
          </w:p>
        </w:tc>
        <w:tc>
          <w:tcPr>
            <w:tcW w:w="1039"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7D1739" w:rsidRPr="00F72C86" w:rsidTr="007D1739">
        <w:trPr>
          <w:trHeight w:val="20"/>
        </w:trPr>
        <w:tc>
          <w:tcPr>
            <w:tcW w:w="163"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lastRenderedPageBreak/>
              <w:t>1.</w:t>
            </w:r>
          </w:p>
        </w:tc>
        <w:tc>
          <w:tcPr>
            <w:tcW w:w="406"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Водозабор</w:t>
            </w:r>
          </w:p>
        </w:tc>
        <w:tc>
          <w:tcPr>
            <w:tcW w:w="942"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село Воротнее, </w:t>
            </w:r>
            <w:proofErr w:type="gramStart"/>
            <w:r w:rsidRPr="00F72C86">
              <w:rPr>
                <w:rFonts w:ascii="Times New Roman" w:eastAsia="Calibri" w:hAnsi="Times New Roman" w:cs="Times New Roman"/>
                <w:sz w:val="12"/>
                <w:szCs w:val="12"/>
              </w:rPr>
              <w:t>на</w:t>
            </w:r>
            <w:proofErr w:type="gramEnd"/>
          </w:p>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территории пансионата</w:t>
            </w:r>
          </w:p>
        </w:tc>
        <w:tc>
          <w:tcPr>
            <w:tcW w:w="58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реконструкция</w:t>
            </w:r>
          </w:p>
        </w:tc>
        <w:tc>
          <w:tcPr>
            <w:tcW w:w="43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296"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112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увеличение производительности на</w:t>
            </w:r>
            <w:r w:rsidR="007D1739">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 xml:space="preserve">244 </w:t>
            </w:r>
            <w:proofErr w:type="spellStart"/>
            <w:r w:rsidRPr="00F72C86">
              <w:rPr>
                <w:rFonts w:ascii="Times New Roman" w:eastAsia="Calibri" w:hAnsi="Times New Roman" w:cs="Times New Roman"/>
                <w:sz w:val="12"/>
                <w:szCs w:val="12"/>
              </w:rPr>
              <w:t>куб</w:t>
            </w:r>
            <w:proofErr w:type="gramStart"/>
            <w:r w:rsidRPr="00F72C86">
              <w:rPr>
                <w:rFonts w:ascii="Times New Roman" w:eastAsia="Calibri" w:hAnsi="Times New Roman" w:cs="Times New Roman"/>
                <w:sz w:val="12"/>
                <w:szCs w:val="12"/>
              </w:rPr>
              <w:t>.м</w:t>
            </w:r>
            <w:proofErr w:type="spellEnd"/>
            <w:proofErr w:type="gramEnd"/>
            <w:r w:rsidRPr="00F72C86">
              <w:rPr>
                <w:rFonts w:ascii="Times New Roman" w:eastAsia="Calibri" w:hAnsi="Times New Roman" w:cs="Times New Roman"/>
                <w:sz w:val="12"/>
                <w:szCs w:val="12"/>
              </w:rPr>
              <w:t>/</w:t>
            </w:r>
            <w:proofErr w:type="spellStart"/>
            <w:r w:rsidRPr="00F72C86">
              <w:rPr>
                <w:rFonts w:ascii="Times New Roman" w:eastAsia="Calibri" w:hAnsi="Times New Roman" w:cs="Times New Roman"/>
                <w:sz w:val="12"/>
                <w:szCs w:val="12"/>
              </w:rPr>
              <w:t>сут</w:t>
            </w:r>
            <w:proofErr w:type="spellEnd"/>
          </w:p>
        </w:tc>
        <w:tc>
          <w:tcPr>
            <w:tcW w:w="1039"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 соответствии с СанПиН 2.1.4.1110-02 радиус 1-ого пояса ЗСО от 30 до 50 м в зависимости от защищенности подземных вод. Размеры 2-ого и 3-его поясов ЗСО определяются на основании</w:t>
            </w:r>
          </w:p>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гидрогеологических расчетов</w:t>
            </w:r>
          </w:p>
        </w:tc>
      </w:tr>
      <w:tr w:rsidR="007D1739" w:rsidRPr="00F72C86" w:rsidTr="007D1739">
        <w:trPr>
          <w:trHeight w:val="20"/>
        </w:trPr>
        <w:tc>
          <w:tcPr>
            <w:tcW w:w="163"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0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42"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село Воротнее, ул.</w:t>
            </w:r>
          </w:p>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Почтовая</w:t>
            </w:r>
          </w:p>
        </w:tc>
        <w:tc>
          <w:tcPr>
            <w:tcW w:w="58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реконструкция</w:t>
            </w:r>
          </w:p>
        </w:tc>
        <w:tc>
          <w:tcPr>
            <w:tcW w:w="43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296"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112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увеличение производительности на</w:t>
            </w:r>
            <w:r w:rsidR="007D1739">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 xml:space="preserve">244 </w:t>
            </w:r>
            <w:proofErr w:type="spellStart"/>
            <w:r w:rsidRPr="00F72C86">
              <w:rPr>
                <w:rFonts w:ascii="Times New Roman" w:eastAsia="Calibri" w:hAnsi="Times New Roman" w:cs="Times New Roman"/>
                <w:sz w:val="12"/>
                <w:szCs w:val="12"/>
              </w:rPr>
              <w:t>куб</w:t>
            </w:r>
            <w:proofErr w:type="gramStart"/>
            <w:r w:rsidRPr="00F72C86">
              <w:rPr>
                <w:rFonts w:ascii="Times New Roman" w:eastAsia="Calibri" w:hAnsi="Times New Roman" w:cs="Times New Roman"/>
                <w:sz w:val="12"/>
                <w:szCs w:val="12"/>
              </w:rPr>
              <w:t>.м</w:t>
            </w:r>
            <w:proofErr w:type="spellEnd"/>
            <w:proofErr w:type="gramEnd"/>
            <w:r w:rsidRPr="00F72C86">
              <w:rPr>
                <w:rFonts w:ascii="Times New Roman" w:eastAsia="Calibri" w:hAnsi="Times New Roman" w:cs="Times New Roman"/>
                <w:sz w:val="12"/>
                <w:szCs w:val="12"/>
              </w:rPr>
              <w:t>/</w:t>
            </w:r>
            <w:proofErr w:type="spellStart"/>
            <w:r w:rsidRPr="00F72C86">
              <w:rPr>
                <w:rFonts w:ascii="Times New Roman" w:eastAsia="Calibri" w:hAnsi="Times New Roman" w:cs="Times New Roman"/>
                <w:sz w:val="12"/>
                <w:szCs w:val="12"/>
              </w:rPr>
              <w:t>сут</w:t>
            </w:r>
            <w:proofErr w:type="spellEnd"/>
          </w:p>
        </w:tc>
        <w:tc>
          <w:tcPr>
            <w:tcW w:w="1039"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7D1739" w:rsidRPr="00F72C86" w:rsidTr="007D1739">
        <w:trPr>
          <w:trHeight w:val="20"/>
        </w:trPr>
        <w:tc>
          <w:tcPr>
            <w:tcW w:w="163"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0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42"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село Воротнее, к северо- востоку от границы села</w:t>
            </w:r>
          </w:p>
        </w:tc>
        <w:tc>
          <w:tcPr>
            <w:tcW w:w="58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реконструкция</w:t>
            </w:r>
          </w:p>
        </w:tc>
        <w:tc>
          <w:tcPr>
            <w:tcW w:w="43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296"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112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увеличение производительности на</w:t>
            </w:r>
            <w:r w:rsidR="007D1739">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 xml:space="preserve">244 </w:t>
            </w:r>
            <w:proofErr w:type="spellStart"/>
            <w:r w:rsidRPr="00F72C86">
              <w:rPr>
                <w:rFonts w:ascii="Times New Roman" w:eastAsia="Calibri" w:hAnsi="Times New Roman" w:cs="Times New Roman"/>
                <w:sz w:val="12"/>
                <w:szCs w:val="12"/>
              </w:rPr>
              <w:t>куб</w:t>
            </w:r>
            <w:proofErr w:type="gramStart"/>
            <w:r w:rsidRPr="00F72C86">
              <w:rPr>
                <w:rFonts w:ascii="Times New Roman" w:eastAsia="Calibri" w:hAnsi="Times New Roman" w:cs="Times New Roman"/>
                <w:sz w:val="12"/>
                <w:szCs w:val="12"/>
              </w:rPr>
              <w:t>.м</w:t>
            </w:r>
            <w:proofErr w:type="spellEnd"/>
            <w:proofErr w:type="gramEnd"/>
            <w:r w:rsidRPr="00F72C86">
              <w:rPr>
                <w:rFonts w:ascii="Times New Roman" w:eastAsia="Calibri" w:hAnsi="Times New Roman" w:cs="Times New Roman"/>
                <w:sz w:val="12"/>
                <w:szCs w:val="12"/>
              </w:rPr>
              <w:t>/</w:t>
            </w:r>
            <w:proofErr w:type="spellStart"/>
            <w:r w:rsidRPr="00F72C86">
              <w:rPr>
                <w:rFonts w:ascii="Times New Roman" w:eastAsia="Calibri" w:hAnsi="Times New Roman" w:cs="Times New Roman"/>
                <w:sz w:val="12"/>
                <w:szCs w:val="12"/>
              </w:rPr>
              <w:t>сут</w:t>
            </w:r>
            <w:proofErr w:type="spellEnd"/>
          </w:p>
        </w:tc>
        <w:tc>
          <w:tcPr>
            <w:tcW w:w="1039"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7D1739" w:rsidRPr="00F72C86" w:rsidTr="007D1739">
        <w:trPr>
          <w:trHeight w:val="20"/>
        </w:trPr>
        <w:tc>
          <w:tcPr>
            <w:tcW w:w="163"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0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42"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село Воротнее, к северу села</w:t>
            </w:r>
          </w:p>
        </w:tc>
        <w:tc>
          <w:tcPr>
            <w:tcW w:w="58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реконструкция</w:t>
            </w:r>
          </w:p>
        </w:tc>
        <w:tc>
          <w:tcPr>
            <w:tcW w:w="43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296"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112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увеличение производительности на</w:t>
            </w:r>
            <w:r w:rsidR="007D1739">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 xml:space="preserve">244 </w:t>
            </w:r>
            <w:proofErr w:type="spellStart"/>
            <w:r w:rsidRPr="00F72C86">
              <w:rPr>
                <w:rFonts w:ascii="Times New Roman" w:eastAsia="Calibri" w:hAnsi="Times New Roman" w:cs="Times New Roman"/>
                <w:sz w:val="12"/>
                <w:szCs w:val="12"/>
              </w:rPr>
              <w:t>куб</w:t>
            </w:r>
            <w:proofErr w:type="gramStart"/>
            <w:r w:rsidRPr="00F72C86">
              <w:rPr>
                <w:rFonts w:ascii="Times New Roman" w:eastAsia="Calibri" w:hAnsi="Times New Roman" w:cs="Times New Roman"/>
                <w:sz w:val="12"/>
                <w:szCs w:val="12"/>
              </w:rPr>
              <w:t>.м</w:t>
            </w:r>
            <w:proofErr w:type="spellEnd"/>
            <w:proofErr w:type="gramEnd"/>
            <w:r w:rsidRPr="00F72C86">
              <w:rPr>
                <w:rFonts w:ascii="Times New Roman" w:eastAsia="Calibri" w:hAnsi="Times New Roman" w:cs="Times New Roman"/>
                <w:sz w:val="12"/>
                <w:szCs w:val="12"/>
              </w:rPr>
              <w:t>/</w:t>
            </w:r>
            <w:proofErr w:type="spellStart"/>
            <w:r w:rsidRPr="00F72C86">
              <w:rPr>
                <w:rFonts w:ascii="Times New Roman" w:eastAsia="Calibri" w:hAnsi="Times New Roman" w:cs="Times New Roman"/>
                <w:sz w:val="12"/>
                <w:szCs w:val="12"/>
              </w:rPr>
              <w:t>сут</w:t>
            </w:r>
            <w:proofErr w:type="spellEnd"/>
          </w:p>
        </w:tc>
        <w:tc>
          <w:tcPr>
            <w:tcW w:w="1039"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7D1739" w:rsidRPr="00F72C86" w:rsidTr="007D1739">
        <w:trPr>
          <w:trHeight w:val="20"/>
        </w:trPr>
        <w:tc>
          <w:tcPr>
            <w:tcW w:w="163" w:type="pct"/>
            <w:vMerge w:val="restart"/>
          </w:tcPr>
          <w:p w:rsidR="00F72C86" w:rsidRPr="00F72C86" w:rsidRDefault="00F72C86" w:rsidP="007D1739">
            <w:pPr>
              <w:tabs>
                <w:tab w:val="left" w:pos="284"/>
              </w:tabs>
              <w:rPr>
                <w:rFonts w:ascii="Times New Roman" w:eastAsia="Calibri" w:hAnsi="Times New Roman" w:cs="Times New Roman"/>
                <w:sz w:val="12"/>
                <w:szCs w:val="12"/>
              </w:rPr>
            </w:pPr>
          </w:p>
        </w:tc>
        <w:tc>
          <w:tcPr>
            <w:tcW w:w="406" w:type="pct"/>
            <w:vMerge w:val="restart"/>
          </w:tcPr>
          <w:p w:rsidR="00F72C86" w:rsidRPr="00F72C86" w:rsidRDefault="00F72C86" w:rsidP="007D1739">
            <w:pPr>
              <w:tabs>
                <w:tab w:val="left" w:pos="284"/>
              </w:tabs>
              <w:rPr>
                <w:rFonts w:ascii="Times New Roman" w:eastAsia="Calibri" w:hAnsi="Times New Roman" w:cs="Times New Roman"/>
                <w:sz w:val="12"/>
                <w:szCs w:val="12"/>
              </w:rPr>
            </w:pPr>
          </w:p>
        </w:tc>
        <w:tc>
          <w:tcPr>
            <w:tcW w:w="942"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поселок </w:t>
            </w:r>
            <w:proofErr w:type="spellStart"/>
            <w:r w:rsidRPr="00F72C86">
              <w:rPr>
                <w:rFonts w:ascii="Times New Roman" w:eastAsia="Calibri" w:hAnsi="Times New Roman" w:cs="Times New Roman"/>
                <w:sz w:val="12"/>
                <w:szCs w:val="12"/>
              </w:rPr>
              <w:t>Лагода</w:t>
            </w:r>
            <w:proofErr w:type="spellEnd"/>
            <w:r w:rsidRPr="00F72C86">
              <w:rPr>
                <w:rFonts w:ascii="Times New Roman" w:eastAsia="Calibri" w:hAnsi="Times New Roman" w:cs="Times New Roman"/>
                <w:sz w:val="12"/>
                <w:szCs w:val="12"/>
              </w:rPr>
              <w:t xml:space="preserve">, на </w:t>
            </w:r>
            <w:proofErr w:type="gramStart"/>
            <w:r w:rsidRPr="00F72C86">
              <w:rPr>
                <w:rFonts w:ascii="Times New Roman" w:eastAsia="Calibri" w:hAnsi="Times New Roman" w:cs="Times New Roman"/>
                <w:sz w:val="12"/>
                <w:szCs w:val="12"/>
              </w:rPr>
              <w:t>юго- западе</w:t>
            </w:r>
            <w:proofErr w:type="gramEnd"/>
            <w:r w:rsidRPr="00F72C86">
              <w:rPr>
                <w:rFonts w:ascii="Times New Roman" w:eastAsia="Calibri" w:hAnsi="Times New Roman" w:cs="Times New Roman"/>
                <w:sz w:val="12"/>
                <w:szCs w:val="12"/>
              </w:rPr>
              <w:t xml:space="preserve"> поселка</w:t>
            </w:r>
          </w:p>
        </w:tc>
        <w:tc>
          <w:tcPr>
            <w:tcW w:w="58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реконструкция</w:t>
            </w:r>
          </w:p>
        </w:tc>
        <w:tc>
          <w:tcPr>
            <w:tcW w:w="43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296"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112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увеличение производительности на</w:t>
            </w:r>
            <w:r w:rsidR="007D1739">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 xml:space="preserve">141 </w:t>
            </w:r>
            <w:proofErr w:type="spellStart"/>
            <w:r w:rsidRPr="00F72C86">
              <w:rPr>
                <w:rFonts w:ascii="Times New Roman" w:eastAsia="Calibri" w:hAnsi="Times New Roman" w:cs="Times New Roman"/>
                <w:sz w:val="12"/>
                <w:szCs w:val="12"/>
              </w:rPr>
              <w:t>куб</w:t>
            </w:r>
            <w:proofErr w:type="gramStart"/>
            <w:r w:rsidRPr="00F72C86">
              <w:rPr>
                <w:rFonts w:ascii="Times New Roman" w:eastAsia="Calibri" w:hAnsi="Times New Roman" w:cs="Times New Roman"/>
                <w:sz w:val="12"/>
                <w:szCs w:val="12"/>
              </w:rPr>
              <w:t>.м</w:t>
            </w:r>
            <w:proofErr w:type="spellEnd"/>
            <w:proofErr w:type="gramEnd"/>
            <w:r w:rsidRPr="00F72C86">
              <w:rPr>
                <w:rFonts w:ascii="Times New Roman" w:eastAsia="Calibri" w:hAnsi="Times New Roman" w:cs="Times New Roman"/>
                <w:sz w:val="12"/>
                <w:szCs w:val="12"/>
              </w:rPr>
              <w:t>/</w:t>
            </w:r>
            <w:proofErr w:type="spellStart"/>
            <w:r w:rsidRPr="00F72C86">
              <w:rPr>
                <w:rFonts w:ascii="Times New Roman" w:eastAsia="Calibri" w:hAnsi="Times New Roman" w:cs="Times New Roman"/>
                <w:sz w:val="12"/>
                <w:szCs w:val="12"/>
              </w:rPr>
              <w:t>сут</w:t>
            </w:r>
            <w:proofErr w:type="spellEnd"/>
          </w:p>
        </w:tc>
        <w:tc>
          <w:tcPr>
            <w:tcW w:w="1039" w:type="pct"/>
            <w:vMerge w:val="restart"/>
          </w:tcPr>
          <w:p w:rsidR="00F72C86" w:rsidRPr="00F72C86" w:rsidRDefault="00F72C86" w:rsidP="007D1739">
            <w:pPr>
              <w:tabs>
                <w:tab w:val="left" w:pos="284"/>
              </w:tabs>
              <w:rPr>
                <w:rFonts w:ascii="Times New Roman" w:eastAsia="Calibri" w:hAnsi="Times New Roman" w:cs="Times New Roman"/>
                <w:sz w:val="12"/>
                <w:szCs w:val="12"/>
              </w:rPr>
            </w:pPr>
          </w:p>
        </w:tc>
      </w:tr>
      <w:tr w:rsidR="007D1739" w:rsidRPr="00F72C86" w:rsidTr="007D1739">
        <w:trPr>
          <w:trHeight w:val="20"/>
        </w:trPr>
        <w:tc>
          <w:tcPr>
            <w:tcW w:w="163"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0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42"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поселок Красные</w:t>
            </w:r>
          </w:p>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Дубки, на юго-западе поселка</w:t>
            </w:r>
          </w:p>
        </w:tc>
        <w:tc>
          <w:tcPr>
            <w:tcW w:w="58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реконструкция</w:t>
            </w:r>
          </w:p>
        </w:tc>
        <w:tc>
          <w:tcPr>
            <w:tcW w:w="43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296"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112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увеличение производительности на 93</w:t>
            </w:r>
            <w:r w:rsidR="007D1739">
              <w:rPr>
                <w:rFonts w:ascii="Times New Roman" w:eastAsia="Calibri" w:hAnsi="Times New Roman" w:cs="Times New Roman"/>
                <w:sz w:val="12"/>
                <w:szCs w:val="12"/>
              </w:rPr>
              <w:t xml:space="preserve"> </w:t>
            </w:r>
            <w:proofErr w:type="spellStart"/>
            <w:r w:rsidRPr="00F72C86">
              <w:rPr>
                <w:rFonts w:ascii="Times New Roman" w:eastAsia="Calibri" w:hAnsi="Times New Roman" w:cs="Times New Roman"/>
                <w:sz w:val="12"/>
                <w:szCs w:val="12"/>
              </w:rPr>
              <w:t>куб</w:t>
            </w:r>
            <w:proofErr w:type="gramStart"/>
            <w:r w:rsidRPr="00F72C86">
              <w:rPr>
                <w:rFonts w:ascii="Times New Roman" w:eastAsia="Calibri" w:hAnsi="Times New Roman" w:cs="Times New Roman"/>
                <w:sz w:val="12"/>
                <w:szCs w:val="12"/>
              </w:rPr>
              <w:t>.м</w:t>
            </w:r>
            <w:proofErr w:type="spellEnd"/>
            <w:proofErr w:type="gramEnd"/>
            <w:r w:rsidRPr="00F72C86">
              <w:rPr>
                <w:rFonts w:ascii="Times New Roman" w:eastAsia="Calibri" w:hAnsi="Times New Roman" w:cs="Times New Roman"/>
                <w:sz w:val="12"/>
                <w:szCs w:val="12"/>
              </w:rPr>
              <w:t>/</w:t>
            </w:r>
            <w:proofErr w:type="spellStart"/>
            <w:r w:rsidRPr="00F72C86">
              <w:rPr>
                <w:rFonts w:ascii="Times New Roman" w:eastAsia="Calibri" w:hAnsi="Times New Roman" w:cs="Times New Roman"/>
                <w:sz w:val="12"/>
                <w:szCs w:val="12"/>
              </w:rPr>
              <w:t>сут</w:t>
            </w:r>
            <w:proofErr w:type="spellEnd"/>
          </w:p>
        </w:tc>
        <w:tc>
          <w:tcPr>
            <w:tcW w:w="1039"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7D1739" w:rsidRPr="00F72C86" w:rsidTr="007D1739">
        <w:trPr>
          <w:trHeight w:val="20"/>
        </w:trPr>
        <w:tc>
          <w:tcPr>
            <w:tcW w:w="163"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0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42"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поселок Красные Дубки, к юго-западу от</w:t>
            </w:r>
            <w:r w:rsidR="007D1739">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границы поселка</w:t>
            </w:r>
          </w:p>
        </w:tc>
        <w:tc>
          <w:tcPr>
            <w:tcW w:w="58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реконструкция</w:t>
            </w:r>
          </w:p>
        </w:tc>
        <w:tc>
          <w:tcPr>
            <w:tcW w:w="43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296"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112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увеличение производительности на</w:t>
            </w:r>
            <w:r w:rsidR="007D1739">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 xml:space="preserve">93 </w:t>
            </w:r>
            <w:proofErr w:type="spellStart"/>
            <w:r w:rsidRPr="00F72C86">
              <w:rPr>
                <w:rFonts w:ascii="Times New Roman" w:eastAsia="Calibri" w:hAnsi="Times New Roman" w:cs="Times New Roman"/>
                <w:sz w:val="12"/>
                <w:szCs w:val="12"/>
              </w:rPr>
              <w:t>куб</w:t>
            </w:r>
            <w:proofErr w:type="gramStart"/>
            <w:r w:rsidRPr="00F72C86">
              <w:rPr>
                <w:rFonts w:ascii="Times New Roman" w:eastAsia="Calibri" w:hAnsi="Times New Roman" w:cs="Times New Roman"/>
                <w:sz w:val="12"/>
                <w:szCs w:val="12"/>
              </w:rPr>
              <w:t>.м</w:t>
            </w:r>
            <w:proofErr w:type="spellEnd"/>
            <w:proofErr w:type="gramEnd"/>
            <w:r w:rsidRPr="00F72C86">
              <w:rPr>
                <w:rFonts w:ascii="Times New Roman" w:eastAsia="Calibri" w:hAnsi="Times New Roman" w:cs="Times New Roman"/>
                <w:sz w:val="12"/>
                <w:szCs w:val="12"/>
              </w:rPr>
              <w:t>/</w:t>
            </w:r>
            <w:proofErr w:type="spellStart"/>
            <w:r w:rsidRPr="00F72C86">
              <w:rPr>
                <w:rFonts w:ascii="Times New Roman" w:eastAsia="Calibri" w:hAnsi="Times New Roman" w:cs="Times New Roman"/>
                <w:sz w:val="12"/>
                <w:szCs w:val="12"/>
              </w:rPr>
              <w:t>сут</w:t>
            </w:r>
            <w:proofErr w:type="spellEnd"/>
          </w:p>
        </w:tc>
        <w:tc>
          <w:tcPr>
            <w:tcW w:w="1039"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7D1739" w:rsidRPr="00F72C86" w:rsidTr="007D1739">
        <w:trPr>
          <w:trHeight w:val="20"/>
        </w:trPr>
        <w:tc>
          <w:tcPr>
            <w:tcW w:w="163"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w:t>
            </w:r>
          </w:p>
        </w:tc>
        <w:tc>
          <w:tcPr>
            <w:tcW w:w="406"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Сети водопровода</w:t>
            </w:r>
          </w:p>
        </w:tc>
        <w:tc>
          <w:tcPr>
            <w:tcW w:w="942"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село Воротнее, в том</w:t>
            </w:r>
          </w:p>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числе</w:t>
            </w:r>
            <w:proofErr w:type="gramEnd"/>
            <w:r w:rsidRPr="00F72C86">
              <w:rPr>
                <w:rFonts w:ascii="Times New Roman" w:eastAsia="Calibri" w:hAnsi="Times New Roman" w:cs="Times New Roman"/>
                <w:sz w:val="12"/>
                <w:szCs w:val="12"/>
              </w:rPr>
              <w:t>:</w:t>
            </w:r>
          </w:p>
        </w:tc>
        <w:tc>
          <w:tcPr>
            <w:tcW w:w="588" w:type="pct"/>
          </w:tcPr>
          <w:p w:rsidR="00F72C86" w:rsidRPr="00F72C86" w:rsidRDefault="00F72C86" w:rsidP="007D1739">
            <w:pPr>
              <w:tabs>
                <w:tab w:val="left" w:pos="284"/>
              </w:tabs>
              <w:rPr>
                <w:rFonts w:ascii="Times New Roman" w:eastAsia="Calibri" w:hAnsi="Times New Roman" w:cs="Times New Roman"/>
                <w:sz w:val="12"/>
                <w:szCs w:val="12"/>
              </w:rPr>
            </w:pPr>
          </w:p>
        </w:tc>
        <w:tc>
          <w:tcPr>
            <w:tcW w:w="438" w:type="pct"/>
          </w:tcPr>
          <w:p w:rsidR="00F72C86" w:rsidRPr="00F72C86" w:rsidRDefault="00F72C86" w:rsidP="007D1739">
            <w:pPr>
              <w:tabs>
                <w:tab w:val="left" w:pos="284"/>
              </w:tabs>
              <w:rPr>
                <w:rFonts w:ascii="Times New Roman" w:eastAsia="Calibri" w:hAnsi="Times New Roman" w:cs="Times New Roman"/>
                <w:sz w:val="12"/>
                <w:szCs w:val="12"/>
              </w:rPr>
            </w:pPr>
          </w:p>
        </w:tc>
        <w:tc>
          <w:tcPr>
            <w:tcW w:w="296" w:type="pct"/>
          </w:tcPr>
          <w:p w:rsidR="00F72C86" w:rsidRPr="00F72C86" w:rsidRDefault="00F72C86" w:rsidP="007D1739">
            <w:pPr>
              <w:tabs>
                <w:tab w:val="left" w:pos="284"/>
              </w:tabs>
              <w:rPr>
                <w:rFonts w:ascii="Times New Roman" w:eastAsia="Calibri" w:hAnsi="Times New Roman" w:cs="Times New Roman"/>
                <w:sz w:val="12"/>
                <w:szCs w:val="12"/>
              </w:rPr>
            </w:pPr>
          </w:p>
        </w:tc>
        <w:tc>
          <w:tcPr>
            <w:tcW w:w="1129" w:type="pct"/>
          </w:tcPr>
          <w:p w:rsidR="00F72C86" w:rsidRPr="00F72C86" w:rsidRDefault="00F72C86" w:rsidP="007D1739">
            <w:pPr>
              <w:tabs>
                <w:tab w:val="left" w:pos="284"/>
              </w:tabs>
              <w:rPr>
                <w:rFonts w:ascii="Times New Roman" w:eastAsia="Calibri" w:hAnsi="Times New Roman" w:cs="Times New Roman"/>
                <w:sz w:val="12"/>
                <w:szCs w:val="12"/>
              </w:rPr>
            </w:pPr>
          </w:p>
        </w:tc>
        <w:tc>
          <w:tcPr>
            <w:tcW w:w="1039"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 соответствии с СанПиН 2.1.4.1110-02 ширину</w:t>
            </w:r>
          </w:p>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санитарно-защитной полосы следует принимать по обе стороны от крайних линий водопровода:</w:t>
            </w:r>
          </w:p>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при отсутствии грунтовых вод - не менее 10 м при диаметре водоводов </w:t>
            </w:r>
            <w:proofErr w:type="gramStart"/>
            <w:r w:rsidRPr="00F72C86">
              <w:rPr>
                <w:rFonts w:ascii="Times New Roman" w:eastAsia="Calibri" w:hAnsi="Times New Roman" w:cs="Times New Roman"/>
                <w:sz w:val="12"/>
                <w:szCs w:val="12"/>
              </w:rPr>
              <w:t>до</w:t>
            </w:r>
            <w:proofErr w:type="gramEnd"/>
          </w:p>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1000 мм и не менее 20 м при диаметре водоводов более 1000 мм; при</w:t>
            </w:r>
          </w:p>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наличии грунтовых вод - не менее 50 м </w:t>
            </w:r>
            <w:proofErr w:type="gramStart"/>
            <w:r w:rsidRPr="00F72C86">
              <w:rPr>
                <w:rFonts w:ascii="Times New Roman" w:eastAsia="Calibri" w:hAnsi="Times New Roman" w:cs="Times New Roman"/>
                <w:sz w:val="12"/>
                <w:szCs w:val="12"/>
              </w:rPr>
              <w:t>вне</w:t>
            </w:r>
            <w:proofErr w:type="gramEnd"/>
          </w:p>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зависимости от диаметра водоводов</w:t>
            </w:r>
          </w:p>
        </w:tc>
      </w:tr>
      <w:tr w:rsidR="007D1739" w:rsidRPr="00F72C86" w:rsidTr="007D1739">
        <w:trPr>
          <w:trHeight w:val="20"/>
        </w:trPr>
        <w:tc>
          <w:tcPr>
            <w:tcW w:w="163"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0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42"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по ул. Специалистов</w:t>
            </w:r>
          </w:p>
        </w:tc>
        <w:tc>
          <w:tcPr>
            <w:tcW w:w="58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3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296"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0,790</w:t>
            </w:r>
          </w:p>
        </w:tc>
        <w:tc>
          <w:tcPr>
            <w:tcW w:w="112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1039"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7D1739" w:rsidRPr="00F72C86" w:rsidTr="007D1739">
        <w:trPr>
          <w:trHeight w:val="20"/>
        </w:trPr>
        <w:tc>
          <w:tcPr>
            <w:tcW w:w="163"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0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42"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площадка N 1</w:t>
            </w:r>
          </w:p>
        </w:tc>
        <w:tc>
          <w:tcPr>
            <w:tcW w:w="58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3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296"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1,373</w:t>
            </w:r>
          </w:p>
        </w:tc>
        <w:tc>
          <w:tcPr>
            <w:tcW w:w="112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1039"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7D1739" w:rsidRPr="00F72C86" w:rsidTr="007D1739">
        <w:trPr>
          <w:trHeight w:val="20"/>
        </w:trPr>
        <w:tc>
          <w:tcPr>
            <w:tcW w:w="163"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0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42"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площадка N 2</w:t>
            </w:r>
          </w:p>
        </w:tc>
        <w:tc>
          <w:tcPr>
            <w:tcW w:w="58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3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296"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3,640</w:t>
            </w:r>
          </w:p>
        </w:tc>
        <w:tc>
          <w:tcPr>
            <w:tcW w:w="112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1039"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7D1739" w:rsidRPr="00F72C86" w:rsidTr="007D1739">
        <w:trPr>
          <w:trHeight w:val="20"/>
        </w:trPr>
        <w:tc>
          <w:tcPr>
            <w:tcW w:w="163"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3.</w:t>
            </w:r>
          </w:p>
        </w:tc>
        <w:tc>
          <w:tcPr>
            <w:tcW w:w="406"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Сети водопровода</w:t>
            </w:r>
          </w:p>
        </w:tc>
        <w:tc>
          <w:tcPr>
            <w:tcW w:w="942"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поселок </w:t>
            </w:r>
            <w:proofErr w:type="spellStart"/>
            <w:r w:rsidRPr="00F72C86">
              <w:rPr>
                <w:rFonts w:ascii="Times New Roman" w:eastAsia="Calibri" w:hAnsi="Times New Roman" w:cs="Times New Roman"/>
                <w:sz w:val="12"/>
                <w:szCs w:val="12"/>
              </w:rPr>
              <w:t>Лагода</w:t>
            </w:r>
            <w:proofErr w:type="spellEnd"/>
            <w:r w:rsidRPr="00F72C86">
              <w:rPr>
                <w:rFonts w:ascii="Times New Roman" w:eastAsia="Calibri" w:hAnsi="Times New Roman" w:cs="Times New Roman"/>
                <w:sz w:val="12"/>
                <w:szCs w:val="12"/>
              </w:rPr>
              <w:t>, в том</w:t>
            </w:r>
          </w:p>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числе</w:t>
            </w:r>
            <w:proofErr w:type="gramEnd"/>
            <w:r w:rsidRPr="00F72C86">
              <w:rPr>
                <w:rFonts w:ascii="Times New Roman" w:eastAsia="Calibri" w:hAnsi="Times New Roman" w:cs="Times New Roman"/>
                <w:sz w:val="12"/>
                <w:szCs w:val="12"/>
              </w:rPr>
              <w:t>:</w:t>
            </w:r>
          </w:p>
        </w:tc>
        <w:tc>
          <w:tcPr>
            <w:tcW w:w="588" w:type="pct"/>
          </w:tcPr>
          <w:p w:rsidR="00F72C86" w:rsidRPr="00F72C86" w:rsidRDefault="00F72C86" w:rsidP="007D1739">
            <w:pPr>
              <w:tabs>
                <w:tab w:val="left" w:pos="284"/>
              </w:tabs>
              <w:rPr>
                <w:rFonts w:ascii="Times New Roman" w:eastAsia="Calibri" w:hAnsi="Times New Roman" w:cs="Times New Roman"/>
                <w:sz w:val="12"/>
                <w:szCs w:val="12"/>
              </w:rPr>
            </w:pPr>
          </w:p>
        </w:tc>
        <w:tc>
          <w:tcPr>
            <w:tcW w:w="438" w:type="pct"/>
          </w:tcPr>
          <w:p w:rsidR="00F72C86" w:rsidRPr="00F72C86" w:rsidRDefault="00F72C86" w:rsidP="007D1739">
            <w:pPr>
              <w:tabs>
                <w:tab w:val="left" w:pos="284"/>
              </w:tabs>
              <w:rPr>
                <w:rFonts w:ascii="Times New Roman" w:eastAsia="Calibri" w:hAnsi="Times New Roman" w:cs="Times New Roman"/>
                <w:sz w:val="12"/>
                <w:szCs w:val="12"/>
              </w:rPr>
            </w:pPr>
          </w:p>
        </w:tc>
        <w:tc>
          <w:tcPr>
            <w:tcW w:w="296" w:type="pct"/>
          </w:tcPr>
          <w:p w:rsidR="00F72C86" w:rsidRPr="00F72C86" w:rsidRDefault="00F72C86" w:rsidP="007D1739">
            <w:pPr>
              <w:tabs>
                <w:tab w:val="left" w:pos="284"/>
              </w:tabs>
              <w:rPr>
                <w:rFonts w:ascii="Times New Roman" w:eastAsia="Calibri" w:hAnsi="Times New Roman" w:cs="Times New Roman"/>
                <w:sz w:val="12"/>
                <w:szCs w:val="12"/>
              </w:rPr>
            </w:pPr>
          </w:p>
        </w:tc>
        <w:tc>
          <w:tcPr>
            <w:tcW w:w="1129" w:type="pct"/>
          </w:tcPr>
          <w:p w:rsidR="00F72C86" w:rsidRPr="00F72C86" w:rsidRDefault="00F72C86" w:rsidP="007D1739">
            <w:pPr>
              <w:tabs>
                <w:tab w:val="left" w:pos="284"/>
              </w:tabs>
              <w:rPr>
                <w:rFonts w:ascii="Times New Roman" w:eastAsia="Calibri" w:hAnsi="Times New Roman" w:cs="Times New Roman"/>
                <w:sz w:val="12"/>
                <w:szCs w:val="12"/>
              </w:rPr>
            </w:pPr>
          </w:p>
        </w:tc>
        <w:tc>
          <w:tcPr>
            <w:tcW w:w="1039"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7D1739" w:rsidRPr="00F72C86" w:rsidTr="007D1739">
        <w:trPr>
          <w:trHeight w:val="20"/>
        </w:trPr>
        <w:tc>
          <w:tcPr>
            <w:tcW w:w="163"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0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42"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по ул. </w:t>
            </w:r>
            <w:proofErr w:type="spellStart"/>
            <w:r w:rsidRPr="00F72C86">
              <w:rPr>
                <w:rFonts w:ascii="Times New Roman" w:eastAsia="Calibri" w:hAnsi="Times New Roman" w:cs="Times New Roman"/>
                <w:sz w:val="12"/>
                <w:szCs w:val="12"/>
              </w:rPr>
              <w:t>Лагода</w:t>
            </w:r>
            <w:proofErr w:type="spellEnd"/>
          </w:p>
        </w:tc>
        <w:tc>
          <w:tcPr>
            <w:tcW w:w="58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3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296"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0,460</w:t>
            </w:r>
          </w:p>
        </w:tc>
        <w:tc>
          <w:tcPr>
            <w:tcW w:w="112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1039"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7D1739" w:rsidRPr="00F72C86" w:rsidTr="007D1739">
        <w:trPr>
          <w:trHeight w:val="20"/>
        </w:trPr>
        <w:tc>
          <w:tcPr>
            <w:tcW w:w="163"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0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42"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площадка N 4</w:t>
            </w:r>
          </w:p>
        </w:tc>
        <w:tc>
          <w:tcPr>
            <w:tcW w:w="58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3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296"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1,995</w:t>
            </w:r>
          </w:p>
        </w:tc>
        <w:tc>
          <w:tcPr>
            <w:tcW w:w="112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1039"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7D1739" w:rsidRPr="00F72C86" w:rsidTr="007D1739">
        <w:trPr>
          <w:trHeight w:val="20"/>
        </w:trPr>
        <w:tc>
          <w:tcPr>
            <w:tcW w:w="163"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0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42"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площадка N 5</w:t>
            </w:r>
          </w:p>
        </w:tc>
        <w:tc>
          <w:tcPr>
            <w:tcW w:w="58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3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296"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1,539</w:t>
            </w:r>
          </w:p>
        </w:tc>
        <w:tc>
          <w:tcPr>
            <w:tcW w:w="112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1039"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7D1739" w:rsidRPr="00F72C86" w:rsidTr="007D1739">
        <w:trPr>
          <w:trHeight w:val="20"/>
        </w:trPr>
        <w:tc>
          <w:tcPr>
            <w:tcW w:w="163"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4.</w:t>
            </w:r>
          </w:p>
        </w:tc>
        <w:tc>
          <w:tcPr>
            <w:tcW w:w="406"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Сети водопровода</w:t>
            </w:r>
          </w:p>
        </w:tc>
        <w:tc>
          <w:tcPr>
            <w:tcW w:w="942"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поселок Красные Дубки, в том числе:</w:t>
            </w:r>
          </w:p>
        </w:tc>
        <w:tc>
          <w:tcPr>
            <w:tcW w:w="588" w:type="pct"/>
          </w:tcPr>
          <w:p w:rsidR="00F72C86" w:rsidRPr="00F72C86" w:rsidRDefault="00F72C86" w:rsidP="007D1739">
            <w:pPr>
              <w:tabs>
                <w:tab w:val="left" w:pos="284"/>
              </w:tabs>
              <w:rPr>
                <w:rFonts w:ascii="Times New Roman" w:eastAsia="Calibri" w:hAnsi="Times New Roman" w:cs="Times New Roman"/>
                <w:sz w:val="12"/>
                <w:szCs w:val="12"/>
              </w:rPr>
            </w:pPr>
          </w:p>
        </w:tc>
        <w:tc>
          <w:tcPr>
            <w:tcW w:w="438" w:type="pct"/>
          </w:tcPr>
          <w:p w:rsidR="00F72C86" w:rsidRPr="00F72C86" w:rsidRDefault="00F72C86" w:rsidP="007D1739">
            <w:pPr>
              <w:tabs>
                <w:tab w:val="left" w:pos="284"/>
              </w:tabs>
              <w:rPr>
                <w:rFonts w:ascii="Times New Roman" w:eastAsia="Calibri" w:hAnsi="Times New Roman" w:cs="Times New Roman"/>
                <w:sz w:val="12"/>
                <w:szCs w:val="12"/>
              </w:rPr>
            </w:pPr>
          </w:p>
        </w:tc>
        <w:tc>
          <w:tcPr>
            <w:tcW w:w="296" w:type="pct"/>
          </w:tcPr>
          <w:p w:rsidR="00F72C86" w:rsidRPr="00F72C86" w:rsidRDefault="00F72C86" w:rsidP="007D1739">
            <w:pPr>
              <w:tabs>
                <w:tab w:val="left" w:pos="284"/>
              </w:tabs>
              <w:rPr>
                <w:rFonts w:ascii="Times New Roman" w:eastAsia="Calibri" w:hAnsi="Times New Roman" w:cs="Times New Roman"/>
                <w:sz w:val="12"/>
                <w:szCs w:val="12"/>
              </w:rPr>
            </w:pPr>
          </w:p>
        </w:tc>
        <w:tc>
          <w:tcPr>
            <w:tcW w:w="1129" w:type="pct"/>
          </w:tcPr>
          <w:p w:rsidR="00F72C86" w:rsidRPr="00F72C86" w:rsidRDefault="00F72C86" w:rsidP="007D1739">
            <w:pPr>
              <w:tabs>
                <w:tab w:val="left" w:pos="284"/>
              </w:tabs>
              <w:rPr>
                <w:rFonts w:ascii="Times New Roman" w:eastAsia="Calibri" w:hAnsi="Times New Roman" w:cs="Times New Roman"/>
                <w:sz w:val="12"/>
                <w:szCs w:val="12"/>
              </w:rPr>
            </w:pPr>
          </w:p>
        </w:tc>
        <w:tc>
          <w:tcPr>
            <w:tcW w:w="1039"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7D1739" w:rsidRPr="00F72C86" w:rsidTr="007D1739">
        <w:trPr>
          <w:trHeight w:val="20"/>
        </w:trPr>
        <w:tc>
          <w:tcPr>
            <w:tcW w:w="163"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0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42"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по ул. Рабочая,</w:t>
            </w:r>
          </w:p>
          <w:p w:rsidR="00F72C86" w:rsidRPr="00F72C86" w:rsidRDefault="00F72C86" w:rsidP="007D1739">
            <w:pPr>
              <w:tabs>
                <w:tab w:val="left" w:pos="284"/>
              </w:tabs>
              <w:rPr>
                <w:rFonts w:ascii="Times New Roman" w:eastAsia="Calibri" w:hAnsi="Times New Roman" w:cs="Times New Roman"/>
                <w:sz w:val="12"/>
                <w:szCs w:val="12"/>
              </w:rPr>
            </w:pPr>
            <w:proofErr w:type="spellStart"/>
            <w:r w:rsidRPr="00F72C86">
              <w:rPr>
                <w:rFonts w:ascii="Times New Roman" w:eastAsia="Calibri" w:hAnsi="Times New Roman" w:cs="Times New Roman"/>
                <w:sz w:val="12"/>
                <w:szCs w:val="12"/>
              </w:rPr>
              <w:t>Молодѐжная</w:t>
            </w:r>
            <w:proofErr w:type="spellEnd"/>
          </w:p>
        </w:tc>
        <w:tc>
          <w:tcPr>
            <w:tcW w:w="58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3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296"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0,264</w:t>
            </w:r>
          </w:p>
        </w:tc>
        <w:tc>
          <w:tcPr>
            <w:tcW w:w="112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1039"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7D1739" w:rsidRPr="00F72C86" w:rsidTr="007D1739">
        <w:trPr>
          <w:trHeight w:val="20"/>
        </w:trPr>
        <w:tc>
          <w:tcPr>
            <w:tcW w:w="163"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0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42"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площадка N 6</w:t>
            </w:r>
          </w:p>
        </w:tc>
        <w:tc>
          <w:tcPr>
            <w:tcW w:w="58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3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296"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0,308</w:t>
            </w:r>
          </w:p>
        </w:tc>
        <w:tc>
          <w:tcPr>
            <w:tcW w:w="112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1039"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7D1739" w:rsidRPr="00F72C86" w:rsidTr="007D1739">
        <w:trPr>
          <w:trHeight w:val="20"/>
        </w:trPr>
        <w:tc>
          <w:tcPr>
            <w:tcW w:w="163"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0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42"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площадка N 7</w:t>
            </w:r>
          </w:p>
        </w:tc>
        <w:tc>
          <w:tcPr>
            <w:tcW w:w="58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3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296"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0,436</w:t>
            </w:r>
          </w:p>
        </w:tc>
        <w:tc>
          <w:tcPr>
            <w:tcW w:w="112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1039" w:type="pct"/>
            <w:vMerge/>
          </w:tcPr>
          <w:p w:rsidR="00F72C86" w:rsidRPr="00F72C86" w:rsidRDefault="00F72C86" w:rsidP="007D1739">
            <w:pPr>
              <w:tabs>
                <w:tab w:val="left" w:pos="284"/>
              </w:tabs>
              <w:rPr>
                <w:rFonts w:ascii="Times New Roman" w:eastAsia="Calibri" w:hAnsi="Times New Roman" w:cs="Times New Roman"/>
                <w:sz w:val="12"/>
                <w:szCs w:val="12"/>
              </w:rPr>
            </w:pPr>
          </w:p>
        </w:tc>
      </w:tr>
    </w:tbl>
    <w:p w:rsidR="00F72C86" w:rsidRPr="00F72C86" w:rsidRDefault="00F72C86" w:rsidP="00F72C86">
      <w:pPr>
        <w:tabs>
          <w:tab w:val="left" w:pos="284"/>
        </w:tabs>
        <w:spacing w:after="0" w:line="240" w:lineRule="auto"/>
        <w:jc w:val="both"/>
        <w:rPr>
          <w:rFonts w:ascii="Times New Roman" w:eastAsia="Calibri" w:hAnsi="Times New Roman" w:cs="Times New Roman"/>
          <w:sz w:val="12"/>
          <w:szCs w:val="12"/>
        </w:rPr>
      </w:pPr>
    </w:p>
    <w:p w:rsidR="00F72C86" w:rsidRPr="00F72C86" w:rsidRDefault="007D1739" w:rsidP="007D173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2.8. </w:t>
      </w:r>
      <w:r w:rsidR="00F72C86" w:rsidRPr="00F72C86">
        <w:rPr>
          <w:rFonts w:ascii="Times New Roman" w:eastAsia="Calibri" w:hAnsi="Times New Roman" w:cs="Times New Roman"/>
          <w:sz w:val="12"/>
          <w:szCs w:val="12"/>
        </w:rPr>
        <w:t>Объекты местного значения в сфере водоотведения</w:t>
      </w:r>
    </w:p>
    <w:tbl>
      <w:tblPr>
        <w:tblStyle w:val="af1"/>
        <w:tblW w:w="5000" w:type="pct"/>
        <w:tblLayout w:type="fixed"/>
        <w:tblCellMar>
          <w:left w:w="0" w:type="dxa"/>
          <w:right w:w="0" w:type="dxa"/>
        </w:tblCellMar>
        <w:tblLook w:val="01E0" w:firstRow="1" w:lastRow="1" w:firstColumn="1" w:lastColumn="1" w:noHBand="0" w:noVBand="0"/>
      </w:tblPr>
      <w:tblGrid>
        <w:gridCol w:w="252"/>
        <w:gridCol w:w="747"/>
        <w:gridCol w:w="1396"/>
        <w:gridCol w:w="743"/>
        <w:gridCol w:w="664"/>
        <w:gridCol w:w="1262"/>
        <w:gridCol w:w="1264"/>
        <w:gridCol w:w="1195"/>
      </w:tblGrid>
      <w:tr w:rsidR="00F72C86" w:rsidRPr="00F72C86" w:rsidTr="004859F6">
        <w:trPr>
          <w:trHeight w:val="20"/>
        </w:trPr>
        <w:tc>
          <w:tcPr>
            <w:tcW w:w="167"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п/п</w:t>
            </w:r>
          </w:p>
        </w:tc>
        <w:tc>
          <w:tcPr>
            <w:tcW w:w="496"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Назначение и</w:t>
            </w:r>
          </w:p>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наименование объекта</w:t>
            </w:r>
          </w:p>
        </w:tc>
        <w:tc>
          <w:tcPr>
            <w:tcW w:w="928"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Местоположение объекта</w:t>
            </w:r>
          </w:p>
        </w:tc>
        <w:tc>
          <w:tcPr>
            <w:tcW w:w="494"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Вид работ, который планируется в целях</w:t>
            </w:r>
          </w:p>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размещения объекта</w:t>
            </w:r>
          </w:p>
        </w:tc>
        <w:tc>
          <w:tcPr>
            <w:tcW w:w="441"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Срок,</w:t>
            </w:r>
          </w:p>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до которого планируется размещение объекта, </w:t>
            </w:r>
            <w:proofErr w:type="gramStart"/>
            <w:r w:rsidRPr="00F72C86">
              <w:rPr>
                <w:rFonts w:ascii="Times New Roman" w:eastAsia="Calibri" w:hAnsi="Times New Roman" w:cs="Times New Roman"/>
                <w:sz w:val="12"/>
                <w:szCs w:val="12"/>
              </w:rPr>
              <w:t>г</w:t>
            </w:r>
            <w:proofErr w:type="gramEnd"/>
            <w:r w:rsidRPr="00F72C86">
              <w:rPr>
                <w:rFonts w:ascii="Times New Roman" w:eastAsia="Calibri" w:hAnsi="Times New Roman" w:cs="Times New Roman"/>
                <w:sz w:val="12"/>
                <w:szCs w:val="12"/>
              </w:rPr>
              <w:t>.</w:t>
            </w:r>
          </w:p>
        </w:tc>
        <w:tc>
          <w:tcPr>
            <w:tcW w:w="1679" w:type="pct"/>
            <w:gridSpan w:val="2"/>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Основные характеристики объекта</w:t>
            </w:r>
          </w:p>
        </w:tc>
        <w:tc>
          <w:tcPr>
            <w:tcW w:w="794"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Характеристики зон с особыми условиями</w:t>
            </w:r>
          </w:p>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использования территорий (ЗСО)</w:t>
            </w:r>
          </w:p>
        </w:tc>
      </w:tr>
      <w:tr w:rsidR="00F72C86" w:rsidRPr="00F72C86" w:rsidTr="004859F6">
        <w:trPr>
          <w:trHeight w:val="20"/>
        </w:trPr>
        <w:tc>
          <w:tcPr>
            <w:tcW w:w="167"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9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28"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94"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41"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83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Протяженность, км</w:t>
            </w:r>
          </w:p>
        </w:tc>
        <w:tc>
          <w:tcPr>
            <w:tcW w:w="840"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Иные характеристики</w:t>
            </w:r>
          </w:p>
        </w:tc>
        <w:tc>
          <w:tcPr>
            <w:tcW w:w="794"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F72C86" w:rsidRPr="00F72C86" w:rsidTr="004859F6">
        <w:trPr>
          <w:trHeight w:val="20"/>
        </w:trPr>
        <w:tc>
          <w:tcPr>
            <w:tcW w:w="167"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w:t>
            </w:r>
          </w:p>
        </w:tc>
        <w:tc>
          <w:tcPr>
            <w:tcW w:w="496"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Канализационные очистные сооружения</w:t>
            </w:r>
          </w:p>
        </w:tc>
        <w:tc>
          <w:tcPr>
            <w:tcW w:w="92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на юго-западе за границей </w:t>
            </w:r>
            <w:proofErr w:type="spellStart"/>
            <w:r w:rsidRPr="00F72C86">
              <w:rPr>
                <w:rFonts w:ascii="Times New Roman" w:eastAsia="Calibri" w:hAnsi="Times New Roman" w:cs="Times New Roman"/>
                <w:sz w:val="12"/>
                <w:szCs w:val="12"/>
              </w:rPr>
              <w:t>селаВоротнее</w:t>
            </w:r>
            <w:proofErr w:type="spellEnd"/>
          </w:p>
        </w:tc>
        <w:tc>
          <w:tcPr>
            <w:tcW w:w="494"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41"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3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840"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производительность – до 420 </w:t>
            </w:r>
            <w:proofErr w:type="spellStart"/>
            <w:r w:rsidRPr="00F72C86">
              <w:rPr>
                <w:rFonts w:ascii="Times New Roman" w:eastAsia="Calibri" w:hAnsi="Times New Roman" w:cs="Times New Roman"/>
                <w:sz w:val="12"/>
                <w:szCs w:val="12"/>
              </w:rPr>
              <w:t>куб</w:t>
            </w:r>
            <w:proofErr w:type="gramStart"/>
            <w:r w:rsidRPr="00F72C86">
              <w:rPr>
                <w:rFonts w:ascii="Times New Roman" w:eastAsia="Calibri" w:hAnsi="Times New Roman" w:cs="Times New Roman"/>
                <w:sz w:val="12"/>
                <w:szCs w:val="12"/>
              </w:rPr>
              <w:t>.м</w:t>
            </w:r>
            <w:proofErr w:type="spellEnd"/>
            <w:proofErr w:type="gramEnd"/>
            <w:r w:rsidRPr="00F72C86">
              <w:rPr>
                <w:rFonts w:ascii="Times New Roman" w:eastAsia="Calibri" w:hAnsi="Times New Roman" w:cs="Times New Roman"/>
                <w:sz w:val="12"/>
                <w:szCs w:val="12"/>
              </w:rPr>
              <w:t>/</w:t>
            </w:r>
            <w:proofErr w:type="spellStart"/>
            <w:r w:rsidRPr="00F72C86">
              <w:rPr>
                <w:rFonts w:ascii="Times New Roman" w:eastAsia="Calibri" w:hAnsi="Times New Roman" w:cs="Times New Roman"/>
                <w:sz w:val="12"/>
                <w:szCs w:val="12"/>
              </w:rPr>
              <w:t>сут</w:t>
            </w:r>
            <w:proofErr w:type="spellEnd"/>
          </w:p>
        </w:tc>
        <w:tc>
          <w:tcPr>
            <w:tcW w:w="794"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 соответствии с СанПиН 2.2.1/2.1.1.1200-03</w:t>
            </w:r>
          </w:p>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ориентировочный размер</w:t>
            </w:r>
          </w:p>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санитарно-защитной зоны объекта – 200 м</w:t>
            </w:r>
          </w:p>
        </w:tc>
      </w:tr>
      <w:tr w:rsidR="00F72C86" w:rsidRPr="00F72C86" w:rsidTr="004859F6">
        <w:trPr>
          <w:trHeight w:val="20"/>
        </w:trPr>
        <w:tc>
          <w:tcPr>
            <w:tcW w:w="167"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w:t>
            </w:r>
          </w:p>
        </w:tc>
        <w:tc>
          <w:tcPr>
            <w:tcW w:w="496"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Канализационные насосные стации</w:t>
            </w:r>
          </w:p>
        </w:tc>
        <w:tc>
          <w:tcPr>
            <w:tcW w:w="92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село Воротнее, в районе</w:t>
            </w:r>
          </w:p>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площадки №2</w:t>
            </w:r>
          </w:p>
        </w:tc>
        <w:tc>
          <w:tcPr>
            <w:tcW w:w="494"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41"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3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840"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производительность – до</w:t>
            </w:r>
            <w:r w:rsidR="007D1739">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 xml:space="preserve">90 </w:t>
            </w:r>
            <w:proofErr w:type="spellStart"/>
            <w:r w:rsidRPr="00F72C86">
              <w:rPr>
                <w:rFonts w:ascii="Times New Roman" w:eastAsia="Calibri" w:hAnsi="Times New Roman" w:cs="Times New Roman"/>
                <w:sz w:val="12"/>
                <w:szCs w:val="12"/>
              </w:rPr>
              <w:t>куб</w:t>
            </w:r>
            <w:proofErr w:type="gramStart"/>
            <w:r w:rsidRPr="00F72C86">
              <w:rPr>
                <w:rFonts w:ascii="Times New Roman" w:eastAsia="Calibri" w:hAnsi="Times New Roman" w:cs="Times New Roman"/>
                <w:sz w:val="12"/>
                <w:szCs w:val="12"/>
              </w:rPr>
              <w:t>.м</w:t>
            </w:r>
            <w:proofErr w:type="spellEnd"/>
            <w:proofErr w:type="gramEnd"/>
            <w:r w:rsidRPr="00F72C86">
              <w:rPr>
                <w:rFonts w:ascii="Times New Roman" w:eastAsia="Calibri" w:hAnsi="Times New Roman" w:cs="Times New Roman"/>
                <w:sz w:val="12"/>
                <w:szCs w:val="12"/>
              </w:rPr>
              <w:t>/</w:t>
            </w:r>
            <w:proofErr w:type="spellStart"/>
            <w:r w:rsidRPr="00F72C86">
              <w:rPr>
                <w:rFonts w:ascii="Times New Roman" w:eastAsia="Calibri" w:hAnsi="Times New Roman" w:cs="Times New Roman"/>
                <w:sz w:val="12"/>
                <w:szCs w:val="12"/>
              </w:rPr>
              <w:t>сут</w:t>
            </w:r>
            <w:proofErr w:type="spellEnd"/>
          </w:p>
        </w:tc>
        <w:tc>
          <w:tcPr>
            <w:tcW w:w="794"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 соответствии с СанПиН 2.2.1/2.1.1.1200-03</w:t>
            </w:r>
          </w:p>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ориентировочный размер санитарно-защитной зоны объекта – 15 м</w:t>
            </w:r>
          </w:p>
        </w:tc>
      </w:tr>
      <w:tr w:rsidR="00F72C86" w:rsidRPr="00F72C86" w:rsidTr="004859F6">
        <w:trPr>
          <w:trHeight w:val="20"/>
        </w:trPr>
        <w:tc>
          <w:tcPr>
            <w:tcW w:w="167"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9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2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село Воротнее на пересечении ул. </w:t>
            </w:r>
            <w:proofErr w:type="gramStart"/>
            <w:r w:rsidRPr="00F72C86">
              <w:rPr>
                <w:rFonts w:ascii="Times New Roman" w:eastAsia="Calibri" w:hAnsi="Times New Roman" w:cs="Times New Roman"/>
                <w:sz w:val="12"/>
                <w:szCs w:val="12"/>
              </w:rPr>
              <w:t>Садовая</w:t>
            </w:r>
            <w:proofErr w:type="gramEnd"/>
            <w:r w:rsidRPr="00F72C86">
              <w:rPr>
                <w:rFonts w:ascii="Times New Roman" w:eastAsia="Calibri" w:hAnsi="Times New Roman" w:cs="Times New Roman"/>
                <w:sz w:val="12"/>
                <w:szCs w:val="12"/>
              </w:rPr>
              <w:t xml:space="preserve"> и пер.</w:t>
            </w:r>
          </w:p>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Почтовый</w:t>
            </w:r>
          </w:p>
        </w:tc>
        <w:tc>
          <w:tcPr>
            <w:tcW w:w="494"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41"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3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840"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производительность – до 30 </w:t>
            </w:r>
            <w:proofErr w:type="spellStart"/>
            <w:r w:rsidRPr="00F72C86">
              <w:rPr>
                <w:rFonts w:ascii="Times New Roman" w:eastAsia="Calibri" w:hAnsi="Times New Roman" w:cs="Times New Roman"/>
                <w:sz w:val="12"/>
                <w:szCs w:val="12"/>
              </w:rPr>
              <w:t>куб</w:t>
            </w:r>
            <w:proofErr w:type="gramStart"/>
            <w:r w:rsidRPr="00F72C86">
              <w:rPr>
                <w:rFonts w:ascii="Times New Roman" w:eastAsia="Calibri" w:hAnsi="Times New Roman" w:cs="Times New Roman"/>
                <w:sz w:val="12"/>
                <w:szCs w:val="12"/>
              </w:rPr>
              <w:t>.м</w:t>
            </w:r>
            <w:proofErr w:type="spellEnd"/>
            <w:proofErr w:type="gramEnd"/>
            <w:r w:rsidRPr="00F72C86">
              <w:rPr>
                <w:rFonts w:ascii="Times New Roman" w:eastAsia="Calibri" w:hAnsi="Times New Roman" w:cs="Times New Roman"/>
                <w:sz w:val="12"/>
                <w:szCs w:val="12"/>
              </w:rPr>
              <w:t>/</w:t>
            </w:r>
            <w:proofErr w:type="spellStart"/>
            <w:r w:rsidRPr="00F72C86">
              <w:rPr>
                <w:rFonts w:ascii="Times New Roman" w:eastAsia="Calibri" w:hAnsi="Times New Roman" w:cs="Times New Roman"/>
                <w:sz w:val="12"/>
                <w:szCs w:val="12"/>
              </w:rPr>
              <w:t>сут</w:t>
            </w:r>
            <w:proofErr w:type="spellEnd"/>
          </w:p>
        </w:tc>
        <w:tc>
          <w:tcPr>
            <w:tcW w:w="794"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F72C86" w:rsidRPr="00F72C86" w:rsidTr="004859F6">
        <w:trPr>
          <w:trHeight w:val="20"/>
        </w:trPr>
        <w:tc>
          <w:tcPr>
            <w:tcW w:w="167"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9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2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поселок </w:t>
            </w:r>
            <w:proofErr w:type="spellStart"/>
            <w:r w:rsidRPr="00F72C86">
              <w:rPr>
                <w:rFonts w:ascii="Times New Roman" w:eastAsia="Calibri" w:hAnsi="Times New Roman" w:cs="Times New Roman"/>
                <w:sz w:val="12"/>
                <w:szCs w:val="12"/>
              </w:rPr>
              <w:t>Лагода</w:t>
            </w:r>
            <w:proofErr w:type="spellEnd"/>
            <w:r w:rsidRPr="00F72C86">
              <w:rPr>
                <w:rFonts w:ascii="Times New Roman" w:eastAsia="Calibri" w:hAnsi="Times New Roman" w:cs="Times New Roman"/>
                <w:sz w:val="12"/>
                <w:szCs w:val="12"/>
              </w:rPr>
              <w:t>, ул.</w:t>
            </w:r>
          </w:p>
          <w:p w:rsidR="00F72C86" w:rsidRPr="00F72C86" w:rsidRDefault="00F72C86" w:rsidP="007D1739">
            <w:pPr>
              <w:tabs>
                <w:tab w:val="left" w:pos="284"/>
              </w:tabs>
              <w:rPr>
                <w:rFonts w:ascii="Times New Roman" w:eastAsia="Calibri" w:hAnsi="Times New Roman" w:cs="Times New Roman"/>
                <w:sz w:val="12"/>
                <w:szCs w:val="12"/>
              </w:rPr>
            </w:pPr>
            <w:proofErr w:type="spellStart"/>
            <w:r w:rsidRPr="00F72C86">
              <w:rPr>
                <w:rFonts w:ascii="Times New Roman" w:eastAsia="Calibri" w:hAnsi="Times New Roman" w:cs="Times New Roman"/>
                <w:sz w:val="12"/>
                <w:szCs w:val="12"/>
              </w:rPr>
              <w:t>Лагода</w:t>
            </w:r>
            <w:proofErr w:type="spellEnd"/>
          </w:p>
        </w:tc>
        <w:tc>
          <w:tcPr>
            <w:tcW w:w="494"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41"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3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840"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производительность – </w:t>
            </w:r>
            <w:proofErr w:type="gramStart"/>
            <w:r w:rsidRPr="00F72C86">
              <w:rPr>
                <w:rFonts w:ascii="Times New Roman" w:eastAsia="Calibri" w:hAnsi="Times New Roman" w:cs="Times New Roman"/>
                <w:sz w:val="12"/>
                <w:szCs w:val="12"/>
              </w:rPr>
              <w:t>до</w:t>
            </w:r>
            <w:proofErr w:type="gramEnd"/>
          </w:p>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200 </w:t>
            </w:r>
            <w:proofErr w:type="spellStart"/>
            <w:r w:rsidRPr="00F72C86">
              <w:rPr>
                <w:rFonts w:ascii="Times New Roman" w:eastAsia="Calibri" w:hAnsi="Times New Roman" w:cs="Times New Roman"/>
                <w:sz w:val="12"/>
                <w:szCs w:val="12"/>
              </w:rPr>
              <w:t>куб.м</w:t>
            </w:r>
            <w:proofErr w:type="spellEnd"/>
            <w:r w:rsidRPr="00F72C86">
              <w:rPr>
                <w:rFonts w:ascii="Times New Roman" w:eastAsia="Calibri" w:hAnsi="Times New Roman" w:cs="Times New Roman"/>
                <w:sz w:val="12"/>
                <w:szCs w:val="12"/>
              </w:rPr>
              <w:t>/</w:t>
            </w:r>
            <w:proofErr w:type="spellStart"/>
            <w:r w:rsidRPr="00F72C86">
              <w:rPr>
                <w:rFonts w:ascii="Times New Roman" w:eastAsia="Calibri" w:hAnsi="Times New Roman" w:cs="Times New Roman"/>
                <w:sz w:val="12"/>
                <w:szCs w:val="12"/>
              </w:rPr>
              <w:t>сут</w:t>
            </w:r>
            <w:proofErr w:type="spellEnd"/>
          </w:p>
        </w:tc>
        <w:tc>
          <w:tcPr>
            <w:tcW w:w="794"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 соответствии с СанПиН 2.2.1/2.1.1.1200-03</w:t>
            </w:r>
          </w:p>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ориентировочный размер санитарно-защитной зоны объекта – 20 м</w:t>
            </w:r>
          </w:p>
        </w:tc>
      </w:tr>
      <w:tr w:rsidR="00F72C86" w:rsidRPr="00F72C86" w:rsidTr="004859F6">
        <w:trPr>
          <w:trHeight w:val="20"/>
        </w:trPr>
        <w:tc>
          <w:tcPr>
            <w:tcW w:w="167"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9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2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поселок </w:t>
            </w:r>
            <w:proofErr w:type="spellStart"/>
            <w:r w:rsidRPr="00F72C86">
              <w:rPr>
                <w:rFonts w:ascii="Times New Roman" w:eastAsia="Calibri" w:hAnsi="Times New Roman" w:cs="Times New Roman"/>
                <w:sz w:val="12"/>
                <w:szCs w:val="12"/>
              </w:rPr>
              <w:t>Лагода</w:t>
            </w:r>
            <w:proofErr w:type="spellEnd"/>
            <w:r w:rsidRPr="00F72C86">
              <w:rPr>
                <w:rFonts w:ascii="Times New Roman" w:eastAsia="Calibri" w:hAnsi="Times New Roman" w:cs="Times New Roman"/>
                <w:sz w:val="12"/>
                <w:szCs w:val="12"/>
              </w:rPr>
              <w:t xml:space="preserve">, </w:t>
            </w:r>
            <w:proofErr w:type="spellStart"/>
            <w:r w:rsidRPr="00F72C86">
              <w:rPr>
                <w:rFonts w:ascii="Times New Roman" w:eastAsia="Calibri" w:hAnsi="Times New Roman" w:cs="Times New Roman"/>
                <w:sz w:val="12"/>
                <w:szCs w:val="12"/>
              </w:rPr>
              <w:t>югозападная</w:t>
            </w:r>
            <w:proofErr w:type="spellEnd"/>
            <w:r w:rsidRPr="00F72C86">
              <w:rPr>
                <w:rFonts w:ascii="Times New Roman" w:eastAsia="Calibri" w:hAnsi="Times New Roman" w:cs="Times New Roman"/>
                <w:sz w:val="12"/>
                <w:szCs w:val="12"/>
              </w:rPr>
              <w:t xml:space="preserve"> часть</w:t>
            </w:r>
          </w:p>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поселка, ул. </w:t>
            </w:r>
            <w:proofErr w:type="spellStart"/>
            <w:r w:rsidRPr="00F72C86">
              <w:rPr>
                <w:rFonts w:ascii="Times New Roman" w:eastAsia="Calibri" w:hAnsi="Times New Roman" w:cs="Times New Roman"/>
                <w:sz w:val="12"/>
                <w:szCs w:val="12"/>
              </w:rPr>
              <w:t>Лагода</w:t>
            </w:r>
            <w:proofErr w:type="spellEnd"/>
          </w:p>
        </w:tc>
        <w:tc>
          <w:tcPr>
            <w:tcW w:w="494"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41"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3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840"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производительность – до 300 </w:t>
            </w:r>
            <w:proofErr w:type="spellStart"/>
            <w:r w:rsidRPr="00F72C86">
              <w:rPr>
                <w:rFonts w:ascii="Times New Roman" w:eastAsia="Calibri" w:hAnsi="Times New Roman" w:cs="Times New Roman"/>
                <w:sz w:val="12"/>
                <w:szCs w:val="12"/>
              </w:rPr>
              <w:t>куб</w:t>
            </w:r>
            <w:proofErr w:type="gramStart"/>
            <w:r w:rsidRPr="00F72C86">
              <w:rPr>
                <w:rFonts w:ascii="Times New Roman" w:eastAsia="Calibri" w:hAnsi="Times New Roman" w:cs="Times New Roman"/>
                <w:sz w:val="12"/>
                <w:szCs w:val="12"/>
              </w:rPr>
              <w:t>.м</w:t>
            </w:r>
            <w:proofErr w:type="spellEnd"/>
            <w:proofErr w:type="gramEnd"/>
            <w:r w:rsidRPr="00F72C86">
              <w:rPr>
                <w:rFonts w:ascii="Times New Roman" w:eastAsia="Calibri" w:hAnsi="Times New Roman" w:cs="Times New Roman"/>
                <w:sz w:val="12"/>
                <w:szCs w:val="12"/>
              </w:rPr>
              <w:t>/</w:t>
            </w:r>
            <w:proofErr w:type="spellStart"/>
            <w:r w:rsidRPr="00F72C86">
              <w:rPr>
                <w:rFonts w:ascii="Times New Roman" w:eastAsia="Calibri" w:hAnsi="Times New Roman" w:cs="Times New Roman"/>
                <w:sz w:val="12"/>
                <w:szCs w:val="12"/>
              </w:rPr>
              <w:t>сут</w:t>
            </w:r>
            <w:proofErr w:type="spellEnd"/>
          </w:p>
        </w:tc>
        <w:tc>
          <w:tcPr>
            <w:tcW w:w="794"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F72C86" w:rsidRPr="00F72C86" w:rsidTr="004859F6">
        <w:trPr>
          <w:trHeight w:val="20"/>
        </w:trPr>
        <w:tc>
          <w:tcPr>
            <w:tcW w:w="167"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3.</w:t>
            </w:r>
          </w:p>
        </w:tc>
        <w:tc>
          <w:tcPr>
            <w:tcW w:w="496"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Сети канализации</w:t>
            </w:r>
          </w:p>
        </w:tc>
        <w:tc>
          <w:tcPr>
            <w:tcW w:w="92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село Воротнее,</w:t>
            </w:r>
          </w:p>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 том числе:</w:t>
            </w:r>
          </w:p>
        </w:tc>
        <w:tc>
          <w:tcPr>
            <w:tcW w:w="494" w:type="pct"/>
          </w:tcPr>
          <w:p w:rsidR="00F72C86" w:rsidRPr="00F72C86" w:rsidRDefault="00F72C86" w:rsidP="007D1739">
            <w:pPr>
              <w:tabs>
                <w:tab w:val="left" w:pos="284"/>
              </w:tabs>
              <w:rPr>
                <w:rFonts w:ascii="Times New Roman" w:eastAsia="Calibri" w:hAnsi="Times New Roman" w:cs="Times New Roman"/>
                <w:sz w:val="12"/>
                <w:szCs w:val="12"/>
              </w:rPr>
            </w:pPr>
          </w:p>
        </w:tc>
        <w:tc>
          <w:tcPr>
            <w:tcW w:w="441" w:type="pct"/>
          </w:tcPr>
          <w:p w:rsidR="00F72C86" w:rsidRPr="00F72C86" w:rsidRDefault="00F72C86" w:rsidP="007D1739">
            <w:pPr>
              <w:tabs>
                <w:tab w:val="left" w:pos="284"/>
              </w:tabs>
              <w:rPr>
                <w:rFonts w:ascii="Times New Roman" w:eastAsia="Calibri" w:hAnsi="Times New Roman" w:cs="Times New Roman"/>
                <w:sz w:val="12"/>
                <w:szCs w:val="12"/>
              </w:rPr>
            </w:pPr>
          </w:p>
        </w:tc>
        <w:tc>
          <w:tcPr>
            <w:tcW w:w="839" w:type="pct"/>
          </w:tcPr>
          <w:p w:rsidR="00F72C86" w:rsidRPr="00F72C86" w:rsidRDefault="00F72C86" w:rsidP="007D1739">
            <w:pPr>
              <w:tabs>
                <w:tab w:val="left" w:pos="284"/>
              </w:tabs>
              <w:rPr>
                <w:rFonts w:ascii="Times New Roman" w:eastAsia="Calibri" w:hAnsi="Times New Roman" w:cs="Times New Roman"/>
                <w:sz w:val="12"/>
                <w:szCs w:val="12"/>
              </w:rPr>
            </w:pPr>
          </w:p>
        </w:tc>
        <w:tc>
          <w:tcPr>
            <w:tcW w:w="840" w:type="pct"/>
          </w:tcPr>
          <w:p w:rsidR="00F72C86" w:rsidRPr="00F72C86" w:rsidRDefault="00F72C86" w:rsidP="007D1739">
            <w:pPr>
              <w:tabs>
                <w:tab w:val="left" w:pos="284"/>
              </w:tabs>
              <w:rPr>
                <w:rFonts w:ascii="Times New Roman" w:eastAsia="Calibri" w:hAnsi="Times New Roman" w:cs="Times New Roman"/>
                <w:sz w:val="12"/>
                <w:szCs w:val="12"/>
              </w:rPr>
            </w:pPr>
          </w:p>
        </w:tc>
        <w:tc>
          <w:tcPr>
            <w:tcW w:w="794" w:type="pct"/>
            <w:vMerge w:val="restart"/>
          </w:tcPr>
          <w:p w:rsidR="00F72C86" w:rsidRPr="00F72C86" w:rsidRDefault="00F72C86" w:rsidP="007D1739">
            <w:pPr>
              <w:tabs>
                <w:tab w:val="left" w:pos="284"/>
              </w:tabs>
              <w:rPr>
                <w:rFonts w:ascii="Times New Roman" w:eastAsia="Calibri" w:hAnsi="Times New Roman" w:cs="Times New Roman"/>
                <w:sz w:val="12"/>
                <w:szCs w:val="12"/>
              </w:rPr>
            </w:pPr>
          </w:p>
          <w:p w:rsidR="00F72C86" w:rsidRPr="00F72C86" w:rsidRDefault="00F72C86" w:rsidP="007D1739">
            <w:pPr>
              <w:tabs>
                <w:tab w:val="left" w:pos="284"/>
              </w:tabs>
              <w:rPr>
                <w:rFonts w:ascii="Times New Roman" w:eastAsia="Calibri" w:hAnsi="Times New Roman" w:cs="Times New Roman"/>
                <w:sz w:val="12"/>
                <w:szCs w:val="12"/>
              </w:rPr>
            </w:pPr>
          </w:p>
          <w:p w:rsidR="00F72C86" w:rsidRPr="00F72C86" w:rsidRDefault="00F72C86" w:rsidP="007D1739">
            <w:pPr>
              <w:tabs>
                <w:tab w:val="left" w:pos="284"/>
              </w:tabs>
              <w:rPr>
                <w:rFonts w:ascii="Times New Roman" w:eastAsia="Calibri" w:hAnsi="Times New Roman" w:cs="Times New Roman"/>
                <w:sz w:val="12"/>
                <w:szCs w:val="12"/>
              </w:rPr>
            </w:pPr>
          </w:p>
          <w:p w:rsidR="00F72C86" w:rsidRPr="00F72C86" w:rsidRDefault="00F72C86" w:rsidP="007D1739">
            <w:pPr>
              <w:tabs>
                <w:tab w:val="left" w:pos="284"/>
              </w:tabs>
              <w:rPr>
                <w:rFonts w:ascii="Times New Roman" w:eastAsia="Calibri" w:hAnsi="Times New Roman" w:cs="Times New Roman"/>
                <w:sz w:val="12"/>
                <w:szCs w:val="12"/>
              </w:rPr>
            </w:pPr>
          </w:p>
          <w:p w:rsidR="00F72C86" w:rsidRPr="00F72C86" w:rsidRDefault="00F72C86" w:rsidP="007D1739">
            <w:pPr>
              <w:tabs>
                <w:tab w:val="left" w:pos="284"/>
              </w:tabs>
              <w:rPr>
                <w:rFonts w:ascii="Times New Roman" w:eastAsia="Calibri" w:hAnsi="Times New Roman" w:cs="Times New Roman"/>
                <w:sz w:val="12"/>
                <w:szCs w:val="12"/>
              </w:rPr>
            </w:pPr>
          </w:p>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В соответствии с табл. 15 СП 42.13330 </w:t>
            </w:r>
            <w:r w:rsidRPr="00F72C86">
              <w:rPr>
                <w:rFonts w:ascii="Times New Roman" w:eastAsia="Calibri" w:hAnsi="Times New Roman" w:cs="Times New Roman"/>
                <w:sz w:val="12"/>
                <w:szCs w:val="12"/>
              </w:rPr>
              <w:lastRenderedPageBreak/>
              <w:t>определяется на стадии проекта планировки территории</w:t>
            </w:r>
          </w:p>
        </w:tc>
      </w:tr>
      <w:tr w:rsidR="00F72C86" w:rsidRPr="00F72C86" w:rsidTr="004859F6">
        <w:trPr>
          <w:trHeight w:val="20"/>
        </w:trPr>
        <w:tc>
          <w:tcPr>
            <w:tcW w:w="167"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9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28"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по ул. </w:t>
            </w:r>
            <w:proofErr w:type="gramStart"/>
            <w:r w:rsidRPr="00F72C86">
              <w:rPr>
                <w:rFonts w:ascii="Times New Roman" w:eastAsia="Calibri" w:hAnsi="Times New Roman" w:cs="Times New Roman"/>
                <w:sz w:val="12"/>
                <w:szCs w:val="12"/>
              </w:rPr>
              <w:t>Школьная</w:t>
            </w:r>
            <w:proofErr w:type="gramEnd"/>
            <w:r w:rsidRPr="00F72C86">
              <w:rPr>
                <w:rFonts w:ascii="Times New Roman" w:eastAsia="Calibri" w:hAnsi="Times New Roman" w:cs="Times New Roman"/>
                <w:sz w:val="12"/>
                <w:szCs w:val="12"/>
              </w:rPr>
              <w:t>, Специалистов,</w:t>
            </w:r>
          </w:p>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Молодежная, Парковая, Садовая, пер. Почтовый</w:t>
            </w:r>
          </w:p>
        </w:tc>
        <w:tc>
          <w:tcPr>
            <w:tcW w:w="494"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41"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3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2,937</w:t>
            </w:r>
          </w:p>
        </w:tc>
        <w:tc>
          <w:tcPr>
            <w:tcW w:w="840"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безнапорные</w:t>
            </w:r>
          </w:p>
        </w:tc>
        <w:tc>
          <w:tcPr>
            <w:tcW w:w="794"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F72C86" w:rsidRPr="00F72C86" w:rsidTr="004859F6">
        <w:trPr>
          <w:trHeight w:val="20"/>
        </w:trPr>
        <w:tc>
          <w:tcPr>
            <w:tcW w:w="167"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9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28"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94"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41"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83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1,560</w:t>
            </w:r>
          </w:p>
        </w:tc>
        <w:tc>
          <w:tcPr>
            <w:tcW w:w="840" w:type="pct"/>
          </w:tcPr>
          <w:p w:rsidR="00F72C86" w:rsidRPr="00F72C86" w:rsidRDefault="00F72C86" w:rsidP="007D1739">
            <w:pPr>
              <w:tabs>
                <w:tab w:val="left" w:pos="284"/>
              </w:tabs>
              <w:rPr>
                <w:rFonts w:ascii="Times New Roman" w:eastAsia="Calibri" w:hAnsi="Times New Roman" w:cs="Times New Roman"/>
                <w:sz w:val="12"/>
                <w:szCs w:val="12"/>
              </w:rPr>
            </w:pPr>
          </w:p>
        </w:tc>
        <w:tc>
          <w:tcPr>
            <w:tcW w:w="794"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F72C86" w:rsidRPr="00F72C86" w:rsidTr="004859F6">
        <w:trPr>
          <w:trHeight w:val="20"/>
        </w:trPr>
        <w:tc>
          <w:tcPr>
            <w:tcW w:w="167"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9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2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площадка N 1</w:t>
            </w:r>
          </w:p>
        </w:tc>
        <w:tc>
          <w:tcPr>
            <w:tcW w:w="494"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41"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3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1,239</w:t>
            </w:r>
          </w:p>
        </w:tc>
        <w:tc>
          <w:tcPr>
            <w:tcW w:w="840"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безнапорные</w:t>
            </w:r>
          </w:p>
        </w:tc>
        <w:tc>
          <w:tcPr>
            <w:tcW w:w="794"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F72C86" w:rsidRPr="00F72C86" w:rsidTr="004859F6">
        <w:trPr>
          <w:trHeight w:val="20"/>
        </w:trPr>
        <w:tc>
          <w:tcPr>
            <w:tcW w:w="167"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9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28"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площадка N 2</w:t>
            </w:r>
          </w:p>
        </w:tc>
        <w:tc>
          <w:tcPr>
            <w:tcW w:w="494"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41"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3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3,110</w:t>
            </w:r>
          </w:p>
        </w:tc>
        <w:tc>
          <w:tcPr>
            <w:tcW w:w="840"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безнапорные</w:t>
            </w:r>
          </w:p>
        </w:tc>
        <w:tc>
          <w:tcPr>
            <w:tcW w:w="794"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F72C86" w:rsidRPr="00F72C86" w:rsidTr="004859F6">
        <w:trPr>
          <w:trHeight w:val="20"/>
        </w:trPr>
        <w:tc>
          <w:tcPr>
            <w:tcW w:w="167"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9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28"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94"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41"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3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1,188</w:t>
            </w:r>
          </w:p>
        </w:tc>
        <w:tc>
          <w:tcPr>
            <w:tcW w:w="840"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напорные</w:t>
            </w:r>
          </w:p>
        </w:tc>
        <w:tc>
          <w:tcPr>
            <w:tcW w:w="794"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F72C86" w:rsidRPr="00F72C86" w:rsidTr="004859F6">
        <w:trPr>
          <w:trHeight w:val="20"/>
        </w:trPr>
        <w:tc>
          <w:tcPr>
            <w:tcW w:w="167"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3.</w:t>
            </w:r>
          </w:p>
        </w:tc>
        <w:tc>
          <w:tcPr>
            <w:tcW w:w="496"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Сети канализации</w:t>
            </w:r>
          </w:p>
        </w:tc>
        <w:tc>
          <w:tcPr>
            <w:tcW w:w="92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поселок </w:t>
            </w:r>
            <w:proofErr w:type="spellStart"/>
            <w:r w:rsidRPr="00F72C86">
              <w:rPr>
                <w:rFonts w:ascii="Times New Roman" w:eastAsia="Calibri" w:hAnsi="Times New Roman" w:cs="Times New Roman"/>
                <w:sz w:val="12"/>
                <w:szCs w:val="12"/>
              </w:rPr>
              <w:t>Лагода</w:t>
            </w:r>
            <w:proofErr w:type="spellEnd"/>
            <w:r w:rsidRPr="00F72C86">
              <w:rPr>
                <w:rFonts w:ascii="Times New Roman" w:eastAsia="Calibri" w:hAnsi="Times New Roman" w:cs="Times New Roman"/>
                <w:sz w:val="12"/>
                <w:szCs w:val="12"/>
              </w:rPr>
              <w:t>,</w:t>
            </w:r>
          </w:p>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 том числе:</w:t>
            </w:r>
          </w:p>
        </w:tc>
        <w:tc>
          <w:tcPr>
            <w:tcW w:w="494" w:type="pct"/>
          </w:tcPr>
          <w:p w:rsidR="00F72C86" w:rsidRPr="00F72C86" w:rsidRDefault="00F72C86" w:rsidP="007D1739">
            <w:pPr>
              <w:tabs>
                <w:tab w:val="left" w:pos="284"/>
              </w:tabs>
              <w:rPr>
                <w:rFonts w:ascii="Times New Roman" w:eastAsia="Calibri" w:hAnsi="Times New Roman" w:cs="Times New Roman"/>
                <w:sz w:val="12"/>
                <w:szCs w:val="12"/>
              </w:rPr>
            </w:pPr>
          </w:p>
        </w:tc>
        <w:tc>
          <w:tcPr>
            <w:tcW w:w="441" w:type="pct"/>
          </w:tcPr>
          <w:p w:rsidR="00F72C86" w:rsidRPr="00F72C86" w:rsidRDefault="00F72C86" w:rsidP="007D1739">
            <w:pPr>
              <w:tabs>
                <w:tab w:val="left" w:pos="284"/>
              </w:tabs>
              <w:rPr>
                <w:rFonts w:ascii="Times New Roman" w:eastAsia="Calibri" w:hAnsi="Times New Roman" w:cs="Times New Roman"/>
                <w:sz w:val="12"/>
                <w:szCs w:val="12"/>
              </w:rPr>
            </w:pPr>
          </w:p>
        </w:tc>
        <w:tc>
          <w:tcPr>
            <w:tcW w:w="839" w:type="pct"/>
          </w:tcPr>
          <w:p w:rsidR="00F72C86" w:rsidRPr="00F72C86" w:rsidRDefault="00F72C86" w:rsidP="007D1739">
            <w:pPr>
              <w:tabs>
                <w:tab w:val="left" w:pos="284"/>
              </w:tabs>
              <w:rPr>
                <w:rFonts w:ascii="Times New Roman" w:eastAsia="Calibri" w:hAnsi="Times New Roman" w:cs="Times New Roman"/>
                <w:sz w:val="12"/>
                <w:szCs w:val="12"/>
              </w:rPr>
            </w:pPr>
          </w:p>
        </w:tc>
        <w:tc>
          <w:tcPr>
            <w:tcW w:w="840" w:type="pct"/>
          </w:tcPr>
          <w:p w:rsidR="00F72C86" w:rsidRPr="00F72C86" w:rsidRDefault="00F72C86" w:rsidP="007D1739">
            <w:pPr>
              <w:tabs>
                <w:tab w:val="left" w:pos="284"/>
              </w:tabs>
              <w:rPr>
                <w:rFonts w:ascii="Times New Roman" w:eastAsia="Calibri" w:hAnsi="Times New Roman" w:cs="Times New Roman"/>
                <w:sz w:val="12"/>
                <w:szCs w:val="12"/>
              </w:rPr>
            </w:pPr>
          </w:p>
        </w:tc>
        <w:tc>
          <w:tcPr>
            <w:tcW w:w="794"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F72C86" w:rsidRPr="00F72C86" w:rsidTr="004859F6">
        <w:trPr>
          <w:trHeight w:val="20"/>
        </w:trPr>
        <w:tc>
          <w:tcPr>
            <w:tcW w:w="167"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9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2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по ул. </w:t>
            </w:r>
            <w:proofErr w:type="spellStart"/>
            <w:r w:rsidRPr="00F72C86">
              <w:rPr>
                <w:rFonts w:ascii="Times New Roman" w:eastAsia="Calibri" w:hAnsi="Times New Roman" w:cs="Times New Roman"/>
                <w:sz w:val="12"/>
                <w:szCs w:val="12"/>
              </w:rPr>
              <w:t>Лагода</w:t>
            </w:r>
            <w:proofErr w:type="spellEnd"/>
          </w:p>
        </w:tc>
        <w:tc>
          <w:tcPr>
            <w:tcW w:w="494"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41"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3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3,110</w:t>
            </w:r>
          </w:p>
        </w:tc>
        <w:tc>
          <w:tcPr>
            <w:tcW w:w="840"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безнапорные</w:t>
            </w:r>
          </w:p>
        </w:tc>
        <w:tc>
          <w:tcPr>
            <w:tcW w:w="794"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F72C86" w:rsidRPr="00F72C86" w:rsidTr="004859F6">
        <w:trPr>
          <w:trHeight w:val="20"/>
        </w:trPr>
        <w:tc>
          <w:tcPr>
            <w:tcW w:w="167" w:type="pct"/>
            <w:vMerge w:val="restart"/>
          </w:tcPr>
          <w:p w:rsidR="00F72C86" w:rsidRPr="00F72C86" w:rsidRDefault="00F72C86" w:rsidP="007D1739">
            <w:pPr>
              <w:tabs>
                <w:tab w:val="left" w:pos="284"/>
              </w:tabs>
              <w:rPr>
                <w:rFonts w:ascii="Times New Roman" w:eastAsia="Calibri" w:hAnsi="Times New Roman" w:cs="Times New Roman"/>
                <w:sz w:val="12"/>
                <w:szCs w:val="12"/>
              </w:rPr>
            </w:pPr>
          </w:p>
        </w:tc>
        <w:tc>
          <w:tcPr>
            <w:tcW w:w="496" w:type="pct"/>
            <w:vMerge w:val="restart"/>
          </w:tcPr>
          <w:p w:rsidR="00F72C86" w:rsidRPr="00F72C86" w:rsidRDefault="00F72C86" w:rsidP="007D1739">
            <w:pPr>
              <w:tabs>
                <w:tab w:val="left" w:pos="284"/>
              </w:tabs>
              <w:rPr>
                <w:rFonts w:ascii="Times New Roman" w:eastAsia="Calibri" w:hAnsi="Times New Roman" w:cs="Times New Roman"/>
                <w:sz w:val="12"/>
                <w:szCs w:val="12"/>
              </w:rPr>
            </w:pPr>
          </w:p>
        </w:tc>
        <w:tc>
          <w:tcPr>
            <w:tcW w:w="928" w:type="pct"/>
          </w:tcPr>
          <w:p w:rsidR="00F72C86" w:rsidRPr="00F72C86" w:rsidRDefault="00F72C86" w:rsidP="007D1739">
            <w:pPr>
              <w:tabs>
                <w:tab w:val="left" w:pos="284"/>
              </w:tabs>
              <w:rPr>
                <w:rFonts w:ascii="Times New Roman" w:eastAsia="Calibri" w:hAnsi="Times New Roman" w:cs="Times New Roman"/>
                <w:sz w:val="12"/>
                <w:szCs w:val="12"/>
              </w:rPr>
            </w:pPr>
          </w:p>
        </w:tc>
        <w:tc>
          <w:tcPr>
            <w:tcW w:w="494" w:type="pct"/>
          </w:tcPr>
          <w:p w:rsidR="00F72C86" w:rsidRPr="00F72C86" w:rsidRDefault="00F72C86" w:rsidP="007D1739">
            <w:pPr>
              <w:tabs>
                <w:tab w:val="left" w:pos="284"/>
              </w:tabs>
              <w:rPr>
                <w:rFonts w:ascii="Times New Roman" w:eastAsia="Calibri" w:hAnsi="Times New Roman" w:cs="Times New Roman"/>
                <w:sz w:val="12"/>
                <w:szCs w:val="12"/>
              </w:rPr>
            </w:pPr>
          </w:p>
        </w:tc>
        <w:tc>
          <w:tcPr>
            <w:tcW w:w="441" w:type="pct"/>
          </w:tcPr>
          <w:p w:rsidR="00F72C86" w:rsidRPr="00F72C86" w:rsidRDefault="00F72C86" w:rsidP="007D1739">
            <w:pPr>
              <w:tabs>
                <w:tab w:val="left" w:pos="284"/>
              </w:tabs>
              <w:rPr>
                <w:rFonts w:ascii="Times New Roman" w:eastAsia="Calibri" w:hAnsi="Times New Roman" w:cs="Times New Roman"/>
                <w:sz w:val="12"/>
                <w:szCs w:val="12"/>
              </w:rPr>
            </w:pPr>
          </w:p>
        </w:tc>
        <w:tc>
          <w:tcPr>
            <w:tcW w:w="83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1,188</w:t>
            </w:r>
          </w:p>
        </w:tc>
        <w:tc>
          <w:tcPr>
            <w:tcW w:w="840"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напорные</w:t>
            </w:r>
          </w:p>
        </w:tc>
        <w:tc>
          <w:tcPr>
            <w:tcW w:w="794" w:type="pct"/>
            <w:vMerge w:val="restart"/>
          </w:tcPr>
          <w:p w:rsidR="00F72C86" w:rsidRPr="00F72C86" w:rsidRDefault="00F72C86" w:rsidP="007D1739">
            <w:pPr>
              <w:tabs>
                <w:tab w:val="left" w:pos="284"/>
              </w:tabs>
              <w:rPr>
                <w:rFonts w:ascii="Times New Roman" w:eastAsia="Calibri" w:hAnsi="Times New Roman" w:cs="Times New Roman"/>
                <w:sz w:val="12"/>
                <w:szCs w:val="12"/>
              </w:rPr>
            </w:pPr>
          </w:p>
        </w:tc>
      </w:tr>
      <w:tr w:rsidR="00F72C86" w:rsidRPr="00F72C86" w:rsidTr="004859F6">
        <w:trPr>
          <w:trHeight w:val="20"/>
        </w:trPr>
        <w:tc>
          <w:tcPr>
            <w:tcW w:w="167"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9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2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площадка N 4</w:t>
            </w:r>
          </w:p>
        </w:tc>
        <w:tc>
          <w:tcPr>
            <w:tcW w:w="494"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41"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3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1,124</w:t>
            </w:r>
          </w:p>
        </w:tc>
        <w:tc>
          <w:tcPr>
            <w:tcW w:w="840"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безнапорные</w:t>
            </w:r>
          </w:p>
        </w:tc>
        <w:tc>
          <w:tcPr>
            <w:tcW w:w="794"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F72C86" w:rsidRPr="00F72C86" w:rsidTr="004859F6">
        <w:trPr>
          <w:trHeight w:val="20"/>
        </w:trPr>
        <w:tc>
          <w:tcPr>
            <w:tcW w:w="167"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9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2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площадка N 5</w:t>
            </w:r>
          </w:p>
        </w:tc>
        <w:tc>
          <w:tcPr>
            <w:tcW w:w="494"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41"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3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1,239</w:t>
            </w:r>
          </w:p>
        </w:tc>
        <w:tc>
          <w:tcPr>
            <w:tcW w:w="840"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безнапорные</w:t>
            </w:r>
          </w:p>
        </w:tc>
        <w:tc>
          <w:tcPr>
            <w:tcW w:w="794" w:type="pct"/>
            <w:vMerge/>
          </w:tcPr>
          <w:p w:rsidR="00F72C86" w:rsidRPr="00F72C86" w:rsidRDefault="00F72C86" w:rsidP="007D1739">
            <w:pPr>
              <w:tabs>
                <w:tab w:val="left" w:pos="284"/>
              </w:tabs>
              <w:rPr>
                <w:rFonts w:ascii="Times New Roman" w:eastAsia="Calibri" w:hAnsi="Times New Roman" w:cs="Times New Roman"/>
                <w:sz w:val="12"/>
                <w:szCs w:val="12"/>
              </w:rPr>
            </w:pPr>
          </w:p>
        </w:tc>
      </w:tr>
    </w:tbl>
    <w:p w:rsidR="00F72C86" w:rsidRPr="00F72C86" w:rsidRDefault="00F72C86" w:rsidP="00F72C86">
      <w:pPr>
        <w:tabs>
          <w:tab w:val="left" w:pos="284"/>
        </w:tabs>
        <w:spacing w:after="0" w:line="240" w:lineRule="auto"/>
        <w:jc w:val="both"/>
        <w:rPr>
          <w:rFonts w:ascii="Times New Roman" w:eastAsia="Calibri" w:hAnsi="Times New Roman" w:cs="Times New Roman"/>
          <w:sz w:val="12"/>
          <w:szCs w:val="12"/>
        </w:rPr>
      </w:pPr>
    </w:p>
    <w:p w:rsidR="00F72C86" w:rsidRPr="00F72C86" w:rsidRDefault="004859F6" w:rsidP="004859F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2.9. </w:t>
      </w:r>
      <w:r w:rsidR="00F72C86" w:rsidRPr="00F72C86">
        <w:rPr>
          <w:rFonts w:ascii="Times New Roman" w:eastAsia="Calibri" w:hAnsi="Times New Roman" w:cs="Times New Roman"/>
          <w:sz w:val="12"/>
          <w:szCs w:val="12"/>
        </w:rPr>
        <w:t>Объекты местного значения в сфере газоснабжения</w:t>
      </w:r>
    </w:p>
    <w:tbl>
      <w:tblPr>
        <w:tblStyle w:val="af1"/>
        <w:tblW w:w="5000" w:type="pct"/>
        <w:tblLayout w:type="fixed"/>
        <w:tblCellMar>
          <w:left w:w="0" w:type="dxa"/>
          <w:right w:w="0" w:type="dxa"/>
        </w:tblCellMar>
        <w:tblLook w:val="01E0" w:firstRow="1" w:lastRow="1" w:firstColumn="1" w:lastColumn="1" w:noHBand="0" w:noVBand="0"/>
      </w:tblPr>
      <w:tblGrid>
        <w:gridCol w:w="246"/>
        <w:gridCol w:w="753"/>
        <w:gridCol w:w="992"/>
        <w:gridCol w:w="849"/>
        <w:gridCol w:w="567"/>
        <w:gridCol w:w="567"/>
        <w:gridCol w:w="1134"/>
        <w:gridCol w:w="2415"/>
      </w:tblGrid>
      <w:tr w:rsidR="004859F6" w:rsidRPr="00F72C86" w:rsidTr="004859F6">
        <w:trPr>
          <w:trHeight w:val="20"/>
        </w:trPr>
        <w:tc>
          <w:tcPr>
            <w:tcW w:w="163"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п/п</w:t>
            </w:r>
          </w:p>
        </w:tc>
        <w:tc>
          <w:tcPr>
            <w:tcW w:w="500"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Назначение и</w:t>
            </w:r>
          </w:p>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наименование объекта</w:t>
            </w:r>
          </w:p>
        </w:tc>
        <w:tc>
          <w:tcPr>
            <w:tcW w:w="659"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Местоположение объекта</w:t>
            </w:r>
          </w:p>
        </w:tc>
        <w:tc>
          <w:tcPr>
            <w:tcW w:w="564"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Вид работ, который планируется в целях</w:t>
            </w:r>
          </w:p>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размещения объекта</w:t>
            </w:r>
          </w:p>
        </w:tc>
        <w:tc>
          <w:tcPr>
            <w:tcW w:w="377"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Срок,</w:t>
            </w:r>
          </w:p>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до которого планируется размещение объекта, </w:t>
            </w:r>
            <w:proofErr w:type="gramStart"/>
            <w:r w:rsidRPr="00F72C86">
              <w:rPr>
                <w:rFonts w:ascii="Times New Roman" w:eastAsia="Calibri" w:hAnsi="Times New Roman" w:cs="Times New Roman"/>
                <w:sz w:val="12"/>
                <w:szCs w:val="12"/>
              </w:rPr>
              <w:t>г</w:t>
            </w:r>
            <w:proofErr w:type="gramEnd"/>
            <w:r w:rsidRPr="00F72C86">
              <w:rPr>
                <w:rFonts w:ascii="Times New Roman" w:eastAsia="Calibri" w:hAnsi="Times New Roman" w:cs="Times New Roman"/>
                <w:sz w:val="12"/>
                <w:szCs w:val="12"/>
              </w:rPr>
              <w:t>.</w:t>
            </w:r>
          </w:p>
        </w:tc>
        <w:tc>
          <w:tcPr>
            <w:tcW w:w="1131" w:type="pct"/>
            <w:gridSpan w:val="2"/>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Основные характеристики объекта</w:t>
            </w:r>
          </w:p>
        </w:tc>
        <w:tc>
          <w:tcPr>
            <w:tcW w:w="1605"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Характеристики зон с особыми условиями</w:t>
            </w:r>
          </w:p>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использования территорий (ЗСО)</w:t>
            </w:r>
          </w:p>
        </w:tc>
      </w:tr>
      <w:tr w:rsidR="004859F6" w:rsidRPr="00F72C86" w:rsidTr="004859F6">
        <w:trPr>
          <w:trHeight w:val="20"/>
        </w:trPr>
        <w:tc>
          <w:tcPr>
            <w:tcW w:w="163"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500"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659"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564"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377"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Протяженность, км</w:t>
            </w:r>
          </w:p>
        </w:tc>
        <w:tc>
          <w:tcPr>
            <w:tcW w:w="754"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Иные характеристики</w:t>
            </w:r>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r w:rsidR="004859F6" w:rsidRPr="00F72C86" w:rsidTr="004859F6">
        <w:trPr>
          <w:trHeight w:val="20"/>
        </w:trPr>
        <w:tc>
          <w:tcPr>
            <w:tcW w:w="163"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w:t>
            </w:r>
          </w:p>
        </w:tc>
        <w:tc>
          <w:tcPr>
            <w:tcW w:w="500"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Газопровод</w:t>
            </w:r>
          </w:p>
        </w:tc>
        <w:tc>
          <w:tcPr>
            <w:tcW w:w="659"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поселок Воротнее, в том</w:t>
            </w:r>
            <w:r w:rsidR="004859F6">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числе</w:t>
            </w:r>
          </w:p>
        </w:tc>
        <w:tc>
          <w:tcPr>
            <w:tcW w:w="564" w:type="pct"/>
          </w:tcPr>
          <w:p w:rsidR="00F72C86" w:rsidRPr="00F72C86" w:rsidRDefault="00F72C86" w:rsidP="004859F6">
            <w:pPr>
              <w:tabs>
                <w:tab w:val="left" w:pos="284"/>
              </w:tabs>
              <w:rPr>
                <w:rFonts w:ascii="Times New Roman" w:eastAsia="Calibri" w:hAnsi="Times New Roman" w:cs="Times New Roman"/>
                <w:sz w:val="12"/>
                <w:szCs w:val="12"/>
              </w:rPr>
            </w:pP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p>
        </w:tc>
        <w:tc>
          <w:tcPr>
            <w:tcW w:w="754" w:type="pct"/>
          </w:tcPr>
          <w:p w:rsidR="00F72C86" w:rsidRPr="00F72C86" w:rsidRDefault="00F72C86" w:rsidP="004859F6">
            <w:pPr>
              <w:tabs>
                <w:tab w:val="left" w:pos="284"/>
              </w:tabs>
              <w:rPr>
                <w:rFonts w:ascii="Times New Roman" w:eastAsia="Calibri" w:hAnsi="Times New Roman" w:cs="Times New Roman"/>
                <w:sz w:val="12"/>
                <w:szCs w:val="12"/>
              </w:rPr>
            </w:pPr>
          </w:p>
        </w:tc>
        <w:tc>
          <w:tcPr>
            <w:tcW w:w="1605"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 соответствии с Правилами охраны</w:t>
            </w:r>
          </w:p>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газораспределительных сетей, </w:t>
            </w:r>
            <w:proofErr w:type="gramStart"/>
            <w:r w:rsidRPr="00F72C86">
              <w:rPr>
                <w:rFonts w:ascii="Times New Roman" w:eastAsia="Calibri" w:hAnsi="Times New Roman" w:cs="Times New Roman"/>
                <w:sz w:val="12"/>
                <w:szCs w:val="12"/>
              </w:rPr>
              <w:t>утвержденными</w:t>
            </w:r>
            <w:proofErr w:type="gramEnd"/>
            <w:r w:rsidRPr="00F72C86">
              <w:rPr>
                <w:rFonts w:ascii="Times New Roman" w:eastAsia="Calibri" w:hAnsi="Times New Roman" w:cs="Times New Roman"/>
                <w:sz w:val="12"/>
                <w:szCs w:val="12"/>
              </w:rPr>
              <w:t xml:space="preserve"> Постановлением</w:t>
            </w:r>
          </w:p>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Правительства Российской Федерации от 20.11.2000</w:t>
            </w:r>
            <w:r w:rsidR="004859F6">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 878, вдоль трасс наружных газопроводов</w:t>
            </w:r>
            <w:r w:rsidR="004859F6">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охранные зоны</w:t>
            </w:r>
            <w:r w:rsidR="004859F6">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устанавливаются в виде территории, ограниченной</w:t>
            </w:r>
            <w:r w:rsidR="004859F6">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условными линиями, проходящими на</w:t>
            </w:r>
            <w:r w:rsidR="004859F6">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расстоянии 2 метров с каждой стороны газопровода; вдоль трасс</w:t>
            </w:r>
            <w:r w:rsidR="004859F6">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подземных газопроводов из полиэтиленовых труб при использовании</w:t>
            </w:r>
          </w:p>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медного провода для обозначения трассы газопровода - в виде</w:t>
            </w:r>
          </w:p>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территории, ограниченной условными линиями, проходящими </w:t>
            </w:r>
            <w:proofErr w:type="gramStart"/>
            <w:r w:rsidRPr="00F72C86">
              <w:rPr>
                <w:rFonts w:ascii="Times New Roman" w:eastAsia="Calibri" w:hAnsi="Times New Roman" w:cs="Times New Roman"/>
                <w:sz w:val="12"/>
                <w:szCs w:val="12"/>
              </w:rPr>
              <w:t>на</w:t>
            </w:r>
            <w:proofErr w:type="gramEnd"/>
          </w:p>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расстоянии</w:t>
            </w:r>
            <w:proofErr w:type="gramEnd"/>
            <w:r w:rsidRPr="00F72C86">
              <w:rPr>
                <w:rFonts w:ascii="Times New Roman" w:eastAsia="Calibri" w:hAnsi="Times New Roman" w:cs="Times New Roman"/>
                <w:sz w:val="12"/>
                <w:szCs w:val="12"/>
              </w:rPr>
              <w:t xml:space="preserve"> 3 метров от газопровода со стороны провода и 2 метров </w:t>
            </w:r>
            <w:r w:rsidR="004859F6">
              <w:rPr>
                <w:rFonts w:ascii="Times New Roman" w:eastAsia="Calibri" w:hAnsi="Times New Roman" w:cs="Times New Roman"/>
                <w:sz w:val="12"/>
                <w:szCs w:val="12"/>
              </w:rPr>
              <w:t>–</w:t>
            </w:r>
            <w:r w:rsidRPr="00F72C86">
              <w:rPr>
                <w:rFonts w:ascii="Times New Roman" w:eastAsia="Calibri" w:hAnsi="Times New Roman" w:cs="Times New Roman"/>
                <w:sz w:val="12"/>
                <w:szCs w:val="12"/>
              </w:rPr>
              <w:t xml:space="preserve"> с</w:t>
            </w:r>
            <w:r w:rsidR="004859F6">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противоположной стороны</w:t>
            </w:r>
          </w:p>
        </w:tc>
      </w:tr>
      <w:tr w:rsidR="004859F6" w:rsidRPr="00F72C86" w:rsidTr="004859F6">
        <w:trPr>
          <w:trHeight w:val="20"/>
        </w:trPr>
        <w:tc>
          <w:tcPr>
            <w:tcW w:w="163"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500"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659"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 площадке № 1</w:t>
            </w:r>
          </w:p>
        </w:tc>
        <w:tc>
          <w:tcPr>
            <w:tcW w:w="564"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1,65</w:t>
            </w:r>
          </w:p>
        </w:tc>
        <w:tc>
          <w:tcPr>
            <w:tcW w:w="754"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низкого давления</w:t>
            </w:r>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r w:rsidR="004859F6" w:rsidRPr="00F72C86" w:rsidTr="004859F6">
        <w:trPr>
          <w:trHeight w:val="20"/>
        </w:trPr>
        <w:tc>
          <w:tcPr>
            <w:tcW w:w="163"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500"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659"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564"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0,53</w:t>
            </w:r>
          </w:p>
        </w:tc>
        <w:tc>
          <w:tcPr>
            <w:tcW w:w="754"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высокого давления</w:t>
            </w:r>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r w:rsidR="004859F6" w:rsidRPr="00F72C86" w:rsidTr="004859F6">
        <w:trPr>
          <w:trHeight w:val="20"/>
        </w:trPr>
        <w:tc>
          <w:tcPr>
            <w:tcW w:w="163"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500"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659"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 площадке № 2</w:t>
            </w:r>
          </w:p>
        </w:tc>
        <w:tc>
          <w:tcPr>
            <w:tcW w:w="564"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0,34</w:t>
            </w:r>
          </w:p>
        </w:tc>
        <w:tc>
          <w:tcPr>
            <w:tcW w:w="754"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высокого давления</w:t>
            </w:r>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r w:rsidR="004859F6" w:rsidRPr="00F72C86" w:rsidTr="004859F6">
        <w:trPr>
          <w:trHeight w:val="20"/>
        </w:trPr>
        <w:tc>
          <w:tcPr>
            <w:tcW w:w="163"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500"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659"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564"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3,2</w:t>
            </w:r>
          </w:p>
        </w:tc>
        <w:tc>
          <w:tcPr>
            <w:tcW w:w="754"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низкого давления</w:t>
            </w:r>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r w:rsidR="004859F6" w:rsidRPr="00F72C86" w:rsidTr="004859F6">
        <w:trPr>
          <w:trHeight w:val="20"/>
        </w:trPr>
        <w:tc>
          <w:tcPr>
            <w:tcW w:w="163"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w:t>
            </w:r>
          </w:p>
        </w:tc>
        <w:tc>
          <w:tcPr>
            <w:tcW w:w="500"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Газопровод</w:t>
            </w:r>
          </w:p>
        </w:tc>
        <w:tc>
          <w:tcPr>
            <w:tcW w:w="659"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поселок </w:t>
            </w:r>
            <w:proofErr w:type="spellStart"/>
            <w:r w:rsidRPr="00F72C86">
              <w:rPr>
                <w:rFonts w:ascii="Times New Roman" w:eastAsia="Calibri" w:hAnsi="Times New Roman" w:cs="Times New Roman"/>
                <w:sz w:val="12"/>
                <w:szCs w:val="12"/>
              </w:rPr>
              <w:t>Лагода</w:t>
            </w:r>
            <w:proofErr w:type="spellEnd"/>
            <w:r w:rsidRPr="00F72C86">
              <w:rPr>
                <w:rFonts w:ascii="Times New Roman" w:eastAsia="Calibri" w:hAnsi="Times New Roman" w:cs="Times New Roman"/>
                <w:sz w:val="12"/>
                <w:szCs w:val="12"/>
              </w:rPr>
              <w:t>, в том</w:t>
            </w:r>
            <w:r w:rsidR="004859F6">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числе:</w:t>
            </w:r>
          </w:p>
        </w:tc>
        <w:tc>
          <w:tcPr>
            <w:tcW w:w="564" w:type="pct"/>
          </w:tcPr>
          <w:p w:rsidR="00F72C86" w:rsidRPr="00F72C86" w:rsidRDefault="00F72C86" w:rsidP="004859F6">
            <w:pPr>
              <w:tabs>
                <w:tab w:val="left" w:pos="284"/>
              </w:tabs>
              <w:rPr>
                <w:rFonts w:ascii="Times New Roman" w:eastAsia="Calibri" w:hAnsi="Times New Roman" w:cs="Times New Roman"/>
                <w:sz w:val="12"/>
                <w:szCs w:val="12"/>
              </w:rPr>
            </w:pP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p>
        </w:tc>
        <w:tc>
          <w:tcPr>
            <w:tcW w:w="754" w:type="pct"/>
          </w:tcPr>
          <w:p w:rsidR="00F72C86" w:rsidRPr="00F72C86" w:rsidRDefault="00F72C86" w:rsidP="004859F6">
            <w:pPr>
              <w:tabs>
                <w:tab w:val="left" w:pos="284"/>
              </w:tabs>
              <w:rPr>
                <w:rFonts w:ascii="Times New Roman" w:eastAsia="Calibri" w:hAnsi="Times New Roman" w:cs="Times New Roman"/>
                <w:sz w:val="12"/>
                <w:szCs w:val="12"/>
              </w:rPr>
            </w:pPr>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r w:rsidR="004859F6" w:rsidRPr="00F72C86" w:rsidTr="004859F6">
        <w:trPr>
          <w:trHeight w:val="20"/>
        </w:trPr>
        <w:tc>
          <w:tcPr>
            <w:tcW w:w="163"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500"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659"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площадка №4</w:t>
            </w:r>
          </w:p>
        </w:tc>
        <w:tc>
          <w:tcPr>
            <w:tcW w:w="564"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1,68</w:t>
            </w:r>
          </w:p>
        </w:tc>
        <w:tc>
          <w:tcPr>
            <w:tcW w:w="754"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низкого давления</w:t>
            </w:r>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r w:rsidR="004859F6" w:rsidRPr="00F72C86" w:rsidTr="004859F6">
        <w:trPr>
          <w:trHeight w:val="20"/>
        </w:trPr>
        <w:tc>
          <w:tcPr>
            <w:tcW w:w="163"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500"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659"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564"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0,43</w:t>
            </w:r>
          </w:p>
        </w:tc>
        <w:tc>
          <w:tcPr>
            <w:tcW w:w="754"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высокого давления</w:t>
            </w:r>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r w:rsidR="004859F6" w:rsidRPr="00F72C86" w:rsidTr="004859F6">
        <w:trPr>
          <w:trHeight w:val="20"/>
        </w:trPr>
        <w:tc>
          <w:tcPr>
            <w:tcW w:w="163"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500"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659"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площадка №5</w:t>
            </w:r>
          </w:p>
        </w:tc>
        <w:tc>
          <w:tcPr>
            <w:tcW w:w="564"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1,0</w:t>
            </w:r>
          </w:p>
        </w:tc>
        <w:tc>
          <w:tcPr>
            <w:tcW w:w="754"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низкого давления</w:t>
            </w:r>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r w:rsidR="004859F6" w:rsidRPr="00F72C86" w:rsidTr="004859F6">
        <w:trPr>
          <w:trHeight w:val="20"/>
        </w:trPr>
        <w:tc>
          <w:tcPr>
            <w:tcW w:w="163"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3.</w:t>
            </w:r>
          </w:p>
        </w:tc>
        <w:tc>
          <w:tcPr>
            <w:tcW w:w="500"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Газопровод</w:t>
            </w:r>
          </w:p>
        </w:tc>
        <w:tc>
          <w:tcPr>
            <w:tcW w:w="659"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поселок Красные</w:t>
            </w:r>
          </w:p>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Дубки, в том числе</w:t>
            </w:r>
          </w:p>
        </w:tc>
        <w:tc>
          <w:tcPr>
            <w:tcW w:w="564" w:type="pct"/>
          </w:tcPr>
          <w:p w:rsidR="00F72C86" w:rsidRPr="00F72C86" w:rsidRDefault="00F72C86" w:rsidP="004859F6">
            <w:pPr>
              <w:tabs>
                <w:tab w:val="left" w:pos="284"/>
              </w:tabs>
              <w:rPr>
                <w:rFonts w:ascii="Times New Roman" w:eastAsia="Calibri" w:hAnsi="Times New Roman" w:cs="Times New Roman"/>
                <w:sz w:val="12"/>
                <w:szCs w:val="12"/>
              </w:rPr>
            </w:pP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p>
        </w:tc>
        <w:tc>
          <w:tcPr>
            <w:tcW w:w="754" w:type="pct"/>
          </w:tcPr>
          <w:p w:rsidR="00F72C86" w:rsidRPr="00F72C86" w:rsidRDefault="00F72C86" w:rsidP="004859F6">
            <w:pPr>
              <w:tabs>
                <w:tab w:val="left" w:pos="284"/>
              </w:tabs>
              <w:rPr>
                <w:rFonts w:ascii="Times New Roman" w:eastAsia="Calibri" w:hAnsi="Times New Roman" w:cs="Times New Roman"/>
                <w:sz w:val="12"/>
                <w:szCs w:val="12"/>
              </w:rPr>
            </w:pPr>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r w:rsidR="004859F6" w:rsidRPr="00F72C86" w:rsidTr="004859F6">
        <w:trPr>
          <w:trHeight w:val="20"/>
        </w:trPr>
        <w:tc>
          <w:tcPr>
            <w:tcW w:w="163"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500"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659"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площадка №7</w:t>
            </w:r>
          </w:p>
        </w:tc>
        <w:tc>
          <w:tcPr>
            <w:tcW w:w="564"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0,01</w:t>
            </w:r>
          </w:p>
        </w:tc>
        <w:tc>
          <w:tcPr>
            <w:tcW w:w="754"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высокого давления</w:t>
            </w:r>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r w:rsidR="004859F6" w:rsidRPr="00F72C86" w:rsidTr="004859F6">
        <w:trPr>
          <w:trHeight w:val="20"/>
        </w:trPr>
        <w:tc>
          <w:tcPr>
            <w:tcW w:w="163"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500"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659"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564"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0,53</w:t>
            </w:r>
          </w:p>
        </w:tc>
        <w:tc>
          <w:tcPr>
            <w:tcW w:w="754"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низкого давления</w:t>
            </w:r>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r w:rsidR="004859F6" w:rsidRPr="00F72C86" w:rsidTr="004859F6">
        <w:trPr>
          <w:trHeight w:val="20"/>
        </w:trPr>
        <w:tc>
          <w:tcPr>
            <w:tcW w:w="163"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500"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659"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площадка №6</w:t>
            </w:r>
          </w:p>
        </w:tc>
        <w:tc>
          <w:tcPr>
            <w:tcW w:w="564"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0,68</w:t>
            </w:r>
          </w:p>
        </w:tc>
        <w:tc>
          <w:tcPr>
            <w:tcW w:w="754"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низкого давления</w:t>
            </w:r>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r w:rsidR="004859F6" w:rsidRPr="00F72C86" w:rsidTr="004859F6">
        <w:trPr>
          <w:trHeight w:val="20"/>
        </w:trPr>
        <w:tc>
          <w:tcPr>
            <w:tcW w:w="163"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4.</w:t>
            </w:r>
          </w:p>
        </w:tc>
        <w:tc>
          <w:tcPr>
            <w:tcW w:w="500"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Газорегуляторные пункты</w:t>
            </w:r>
          </w:p>
        </w:tc>
        <w:tc>
          <w:tcPr>
            <w:tcW w:w="659"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село Воротнее, в том</w:t>
            </w:r>
            <w:r w:rsidR="004859F6">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числе:</w:t>
            </w:r>
          </w:p>
        </w:tc>
        <w:tc>
          <w:tcPr>
            <w:tcW w:w="564" w:type="pct"/>
          </w:tcPr>
          <w:p w:rsidR="00F72C86" w:rsidRPr="00F72C86" w:rsidRDefault="00F72C86" w:rsidP="004859F6">
            <w:pPr>
              <w:tabs>
                <w:tab w:val="left" w:pos="284"/>
              </w:tabs>
              <w:rPr>
                <w:rFonts w:ascii="Times New Roman" w:eastAsia="Calibri" w:hAnsi="Times New Roman" w:cs="Times New Roman"/>
                <w:sz w:val="12"/>
                <w:szCs w:val="12"/>
              </w:rPr>
            </w:pP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p>
        </w:tc>
        <w:tc>
          <w:tcPr>
            <w:tcW w:w="754" w:type="pct"/>
          </w:tcPr>
          <w:p w:rsidR="00F72C86" w:rsidRPr="00F72C86" w:rsidRDefault="00F72C86" w:rsidP="004859F6">
            <w:pPr>
              <w:tabs>
                <w:tab w:val="left" w:pos="284"/>
              </w:tabs>
              <w:rPr>
                <w:rFonts w:ascii="Times New Roman" w:eastAsia="Calibri" w:hAnsi="Times New Roman" w:cs="Times New Roman"/>
                <w:sz w:val="12"/>
                <w:szCs w:val="12"/>
              </w:rPr>
            </w:pPr>
          </w:p>
        </w:tc>
        <w:tc>
          <w:tcPr>
            <w:tcW w:w="1605"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 соответствии с Правилами охраны</w:t>
            </w:r>
          </w:p>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газораспределительных сетей, утвержденными Постановлением</w:t>
            </w:r>
            <w:r w:rsidR="004859F6">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Правительства Российской Федерации от 20.11.2000</w:t>
            </w:r>
            <w:r w:rsidR="004859F6">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 878, охранная зона устанавливается в виде</w:t>
            </w:r>
            <w:r w:rsidR="004859F6">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территории, ограниченной замкнутой линией, проведенной на</w:t>
            </w:r>
            <w:r w:rsidR="004859F6">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расстоянии 10 метров от границ объекта</w:t>
            </w:r>
          </w:p>
        </w:tc>
      </w:tr>
      <w:tr w:rsidR="004859F6" w:rsidRPr="00F72C86" w:rsidTr="004859F6">
        <w:trPr>
          <w:trHeight w:val="20"/>
        </w:trPr>
        <w:tc>
          <w:tcPr>
            <w:tcW w:w="163"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500"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659"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 площадке № 1</w:t>
            </w:r>
          </w:p>
        </w:tc>
        <w:tc>
          <w:tcPr>
            <w:tcW w:w="564"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754"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производительность – до</w:t>
            </w:r>
            <w:r w:rsidR="004859F6">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 xml:space="preserve">180 </w:t>
            </w:r>
            <w:proofErr w:type="spellStart"/>
            <w:r w:rsidRPr="00F72C86">
              <w:rPr>
                <w:rFonts w:ascii="Times New Roman" w:eastAsia="Calibri" w:hAnsi="Times New Roman" w:cs="Times New Roman"/>
                <w:sz w:val="12"/>
                <w:szCs w:val="12"/>
              </w:rPr>
              <w:t>куб</w:t>
            </w:r>
            <w:proofErr w:type="gramStart"/>
            <w:r w:rsidRPr="00F72C86">
              <w:rPr>
                <w:rFonts w:ascii="Times New Roman" w:eastAsia="Calibri" w:hAnsi="Times New Roman" w:cs="Times New Roman"/>
                <w:sz w:val="12"/>
                <w:szCs w:val="12"/>
              </w:rPr>
              <w:t>.м</w:t>
            </w:r>
            <w:proofErr w:type="spellEnd"/>
            <w:proofErr w:type="gramEnd"/>
            <w:r w:rsidRPr="00F72C86">
              <w:rPr>
                <w:rFonts w:ascii="Times New Roman" w:eastAsia="Calibri" w:hAnsi="Times New Roman" w:cs="Times New Roman"/>
                <w:sz w:val="12"/>
                <w:szCs w:val="12"/>
              </w:rPr>
              <w:t>/час</w:t>
            </w:r>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r w:rsidR="004859F6" w:rsidRPr="00F72C86" w:rsidTr="004859F6">
        <w:trPr>
          <w:trHeight w:val="20"/>
        </w:trPr>
        <w:tc>
          <w:tcPr>
            <w:tcW w:w="163"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500"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659"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 площадке № 2</w:t>
            </w:r>
          </w:p>
        </w:tc>
        <w:tc>
          <w:tcPr>
            <w:tcW w:w="564"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754"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производительность – до</w:t>
            </w:r>
            <w:r w:rsidR="004859F6">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 xml:space="preserve">320 </w:t>
            </w:r>
            <w:proofErr w:type="spellStart"/>
            <w:r w:rsidRPr="00F72C86">
              <w:rPr>
                <w:rFonts w:ascii="Times New Roman" w:eastAsia="Calibri" w:hAnsi="Times New Roman" w:cs="Times New Roman"/>
                <w:sz w:val="12"/>
                <w:szCs w:val="12"/>
              </w:rPr>
              <w:t>куб</w:t>
            </w:r>
            <w:proofErr w:type="gramStart"/>
            <w:r w:rsidRPr="00F72C86">
              <w:rPr>
                <w:rFonts w:ascii="Times New Roman" w:eastAsia="Calibri" w:hAnsi="Times New Roman" w:cs="Times New Roman"/>
                <w:sz w:val="12"/>
                <w:szCs w:val="12"/>
              </w:rPr>
              <w:t>.м</w:t>
            </w:r>
            <w:proofErr w:type="spellEnd"/>
            <w:proofErr w:type="gramEnd"/>
            <w:r w:rsidRPr="00F72C86">
              <w:rPr>
                <w:rFonts w:ascii="Times New Roman" w:eastAsia="Calibri" w:hAnsi="Times New Roman" w:cs="Times New Roman"/>
                <w:sz w:val="12"/>
                <w:szCs w:val="12"/>
              </w:rPr>
              <w:t>/час</w:t>
            </w:r>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r w:rsidR="004859F6" w:rsidRPr="00F72C86" w:rsidTr="004859F6">
        <w:trPr>
          <w:trHeight w:val="20"/>
        </w:trPr>
        <w:tc>
          <w:tcPr>
            <w:tcW w:w="163"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5.</w:t>
            </w:r>
          </w:p>
        </w:tc>
        <w:tc>
          <w:tcPr>
            <w:tcW w:w="500"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Газорегуляторный</w:t>
            </w:r>
            <w:r w:rsidR="004859F6">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пункт</w:t>
            </w:r>
          </w:p>
        </w:tc>
        <w:tc>
          <w:tcPr>
            <w:tcW w:w="659"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поселок </w:t>
            </w:r>
            <w:proofErr w:type="spellStart"/>
            <w:r w:rsidRPr="00F72C86">
              <w:rPr>
                <w:rFonts w:ascii="Times New Roman" w:eastAsia="Calibri" w:hAnsi="Times New Roman" w:cs="Times New Roman"/>
                <w:sz w:val="12"/>
                <w:szCs w:val="12"/>
              </w:rPr>
              <w:t>Лагода</w:t>
            </w:r>
            <w:proofErr w:type="spellEnd"/>
            <w:r w:rsidRPr="00F72C86">
              <w:rPr>
                <w:rFonts w:ascii="Times New Roman" w:eastAsia="Calibri" w:hAnsi="Times New Roman" w:cs="Times New Roman"/>
                <w:sz w:val="12"/>
                <w:szCs w:val="12"/>
              </w:rPr>
              <w:t xml:space="preserve"> </w:t>
            </w:r>
            <w:proofErr w:type="gramStart"/>
            <w:r w:rsidRPr="00F72C86">
              <w:rPr>
                <w:rFonts w:ascii="Times New Roman" w:eastAsia="Calibri" w:hAnsi="Times New Roman" w:cs="Times New Roman"/>
                <w:sz w:val="12"/>
                <w:szCs w:val="12"/>
              </w:rPr>
              <w:t>на</w:t>
            </w:r>
            <w:proofErr w:type="gramEnd"/>
          </w:p>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площадке № 4</w:t>
            </w:r>
          </w:p>
        </w:tc>
        <w:tc>
          <w:tcPr>
            <w:tcW w:w="564"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754"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производительность – до</w:t>
            </w:r>
            <w:r w:rsidR="004859F6">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 xml:space="preserve">145 </w:t>
            </w:r>
            <w:proofErr w:type="spellStart"/>
            <w:r w:rsidRPr="00F72C86">
              <w:rPr>
                <w:rFonts w:ascii="Times New Roman" w:eastAsia="Calibri" w:hAnsi="Times New Roman" w:cs="Times New Roman"/>
                <w:sz w:val="12"/>
                <w:szCs w:val="12"/>
              </w:rPr>
              <w:t>куб</w:t>
            </w:r>
            <w:proofErr w:type="gramStart"/>
            <w:r w:rsidRPr="00F72C86">
              <w:rPr>
                <w:rFonts w:ascii="Times New Roman" w:eastAsia="Calibri" w:hAnsi="Times New Roman" w:cs="Times New Roman"/>
                <w:sz w:val="12"/>
                <w:szCs w:val="12"/>
              </w:rPr>
              <w:t>.м</w:t>
            </w:r>
            <w:proofErr w:type="spellEnd"/>
            <w:proofErr w:type="gramEnd"/>
            <w:r w:rsidRPr="00F72C86">
              <w:rPr>
                <w:rFonts w:ascii="Times New Roman" w:eastAsia="Calibri" w:hAnsi="Times New Roman" w:cs="Times New Roman"/>
                <w:sz w:val="12"/>
                <w:szCs w:val="12"/>
              </w:rPr>
              <w:t>/час</w:t>
            </w:r>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r w:rsidR="004859F6" w:rsidRPr="00F72C86" w:rsidTr="004859F6">
        <w:trPr>
          <w:trHeight w:val="20"/>
        </w:trPr>
        <w:tc>
          <w:tcPr>
            <w:tcW w:w="163"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6.</w:t>
            </w:r>
          </w:p>
        </w:tc>
        <w:tc>
          <w:tcPr>
            <w:tcW w:w="500"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Газорегуляторный пункт</w:t>
            </w:r>
          </w:p>
        </w:tc>
        <w:tc>
          <w:tcPr>
            <w:tcW w:w="659"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поселок Красные Дубки, на площадке</w:t>
            </w:r>
            <w:r w:rsidR="004859F6">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 7</w:t>
            </w:r>
          </w:p>
        </w:tc>
        <w:tc>
          <w:tcPr>
            <w:tcW w:w="564"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754"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производительность – до 65 </w:t>
            </w:r>
            <w:proofErr w:type="spellStart"/>
            <w:r w:rsidRPr="00F72C86">
              <w:rPr>
                <w:rFonts w:ascii="Times New Roman" w:eastAsia="Calibri" w:hAnsi="Times New Roman" w:cs="Times New Roman"/>
                <w:sz w:val="12"/>
                <w:szCs w:val="12"/>
              </w:rPr>
              <w:t>куб</w:t>
            </w:r>
            <w:proofErr w:type="gramStart"/>
            <w:r w:rsidRPr="00F72C86">
              <w:rPr>
                <w:rFonts w:ascii="Times New Roman" w:eastAsia="Calibri" w:hAnsi="Times New Roman" w:cs="Times New Roman"/>
                <w:sz w:val="12"/>
                <w:szCs w:val="12"/>
              </w:rPr>
              <w:t>.м</w:t>
            </w:r>
            <w:proofErr w:type="spellEnd"/>
            <w:proofErr w:type="gramEnd"/>
            <w:r w:rsidRPr="00F72C86">
              <w:rPr>
                <w:rFonts w:ascii="Times New Roman" w:eastAsia="Calibri" w:hAnsi="Times New Roman" w:cs="Times New Roman"/>
                <w:sz w:val="12"/>
                <w:szCs w:val="12"/>
              </w:rPr>
              <w:t>/час</w:t>
            </w:r>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bl>
    <w:p w:rsidR="00F72C86" w:rsidRPr="00F72C86" w:rsidRDefault="00F72C86" w:rsidP="00F72C86">
      <w:pPr>
        <w:tabs>
          <w:tab w:val="left" w:pos="284"/>
        </w:tabs>
        <w:spacing w:after="0" w:line="240" w:lineRule="auto"/>
        <w:jc w:val="both"/>
        <w:rPr>
          <w:rFonts w:ascii="Times New Roman" w:eastAsia="Calibri" w:hAnsi="Times New Roman" w:cs="Times New Roman"/>
          <w:sz w:val="12"/>
          <w:szCs w:val="12"/>
        </w:rPr>
      </w:pPr>
    </w:p>
    <w:p w:rsidR="00F72C86" w:rsidRPr="00F72C86" w:rsidRDefault="004859F6" w:rsidP="004859F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2.10. </w:t>
      </w:r>
      <w:r w:rsidR="00F72C86" w:rsidRPr="00F72C86">
        <w:rPr>
          <w:rFonts w:ascii="Times New Roman" w:eastAsia="Calibri" w:hAnsi="Times New Roman" w:cs="Times New Roman"/>
          <w:sz w:val="12"/>
          <w:szCs w:val="12"/>
        </w:rPr>
        <w:t>Объекты местного значения в сфере электроснабжения</w:t>
      </w:r>
    </w:p>
    <w:tbl>
      <w:tblPr>
        <w:tblStyle w:val="af1"/>
        <w:tblW w:w="5000" w:type="pct"/>
        <w:tblLayout w:type="fixed"/>
        <w:tblCellMar>
          <w:left w:w="0" w:type="dxa"/>
          <w:right w:w="0" w:type="dxa"/>
        </w:tblCellMar>
        <w:tblLook w:val="01E0" w:firstRow="1" w:lastRow="1" w:firstColumn="1" w:lastColumn="1" w:noHBand="0" w:noVBand="0"/>
      </w:tblPr>
      <w:tblGrid>
        <w:gridCol w:w="246"/>
        <w:gridCol w:w="1047"/>
        <w:gridCol w:w="1088"/>
        <w:gridCol w:w="773"/>
        <w:gridCol w:w="659"/>
        <w:gridCol w:w="302"/>
        <w:gridCol w:w="993"/>
        <w:gridCol w:w="2415"/>
      </w:tblGrid>
      <w:tr w:rsidR="00F72C86" w:rsidRPr="00F72C86" w:rsidTr="005F66AA">
        <w:trPr>
          <w:trHeight w:val="20"/>
        </w:trPr>
        <w:tc>
          <w:tcPr>
            <w:tcW w:w="163"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п/п</w:t>
            </w:r>
          </w:p>
        </w:tc>
        <w:tc>
          <w:tcPr>
            <w:tcW w:w="696"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Назначение и</w:t>
            </w:r>
          </w:p>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наименование объекта</w:t>
            </w:r>
          </w:p>
        </w:tc>
        <w:tc>
          <w:tcPr>
            <w:tcW w:w="723"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Местоположение объекта</w:t>
            </w:r>
          </w:p>
        </w:tc>
        <w:tc>
          <w:tcPr>
            <w:tcW w:w="514"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Вид работ, который планируется в целях</w:t>
            </w:r>
          </w:p>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размещения объекта</w:t>
            </w:r>
          </w:p>
        </w:tc>
        <w:tc>
          <w:tcPr>
            <w:tcW w:w="438"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Срок,</w:t>
            </w:r>
          </w:p>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до которого планируется размещение объекта, </w:t>
            </w:r>
            <w:proofErr w:type="gramStart"/>
            <w:r w:rsidRPr="00F72C86">
              <w:rPr>
                <w:rFonts w:ascii="Times New Roman" w:eastAsia="Calibri" w:hAnsi="Times New Roman" w:cs="Times New Roman"/>
                <w:sz w:val="12"/>
                <w:szCs w:val="12"/>
              </w:rPr>
              <w:t>г</w:t>
            </w:r>
            <w:proofErr w:type="gramEnd"/>
            <w:r w:rsidRPr="00F72C86">
              <w:rPr>
                <w:rFonts w:ascii="Times New Roman" w:eastAsia="Calibri" w:hAnsi="Times New Roman" w:cs="Times New Roman"/>
                <w:sz w:val="12"/>
                <w:szCs w:val="12"/>
              </w:rPr>
              <w:t>.</w:t>
            </w:r>
          </w:p>
        </w:tc>
        <w:tc>
          <w:tcPr>
            <w:tcW w:w="861" w:type="pct"/>
            <w:gridSpan w:val="2"/>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Основные характеристики объекта</w:t>
            </w:r>
          </w:p>
        </w:tc>
        <w:tc>
          <w:tcPr>
            <w:tcW w:w="1605"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Характеристики зон с особыми условиями</w:t>
            </w:r>
          </w:p>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использования территорий (ЗСО)</w:t>
            </w:r>
          </w:p>
        </w:tc>
      </w:tr>
      <w:tr w:rsidR="00F72C86" w:rsidRPr="00F72C86" w:rsidTr="005F66AA">
        <w:trPr>
          <w:trHeight w:val="20"/>
        </w:trPr>
        <w:tc>
          <w:tcPr>
            <w:tcW w:w="163"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696"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723"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514"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438"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201"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Протяженность, км</w:t>
            </w:r>
          </w:p>
        </w:tc>
        <w:tc>
          <w:tcPr>
            <w:tcW w:w="660"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Иные характеристики</w:t>
            </w:r>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r w:rsidR="00F72C86" w:rsidRPr="00F72C86" w:rsidTr="005F66AA">
        <w:trPr>
          <w:trHeight w:val="20"/>
        </w:trPr>
        <w:tc>
          <w:tcPr>
            <w:tcW w:w="163"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w:t>
            </w:r>
          </w:p>
        </w:tc>
        <w:tc>
          <w:tcPr>
            <w:tcW w:w="696"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Трансформаторные подстанции</w:t>
            </w:r>
          </w:p>
        </w:tc>
        <w:tc>
          <w:tcPr>
            <w:tcW w:w="723"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село Воротнее, в том числе:</w:t>
            </w:r>
          </w:p>
        </w:tc>
        <w:tc>
          <w:tcPr>
            <w:tcW w:w="514" w:type="pct"/>
          </w:tcPr>
          <w:p w:rsidR="00F72C86" w:rsidRPr="00F72C86" w:rsidRDefault="00F72C86" w:rsidP="004859F6">
            <w:pPr>
              <w:tabs>
                <w:tab w:val="left" w:pos="284"/>
              </w:tabs>
              <w:rPr>
                <w:rFonts w:ascii="Times New Roman" w:eastAsia="Calibri" w:hAnsi="Times New Roman" w:cs="Times New Roman"/>
                <w:sz w:val="12"/>
                <w:szCs w:val="12"/>
              </w:rPr>
            </w:pPr>
          </w:p>
        </w:tc>
        <w:tc>
          <w:tcPr>
            <w:tcW w:w="438" w:type="pct"/>
          </w:tcPr>
          <w:p w:rsidR="00F72C86" w:rsidRPr="00F72C86" w:rsidRDefault="00F72C86" w:rsidP="004859F6">
            <w:pPr>
              <w:tabs>
                <w:tab w:val="left" w:pos="284"/>
              </w:tabs>
              <w:rPr>
                <w:rFonts w:ascii="Times New Roman" w:eastAsia="Calibri" w:hAnsi="Times New Roman" w:cs="Times New Roman"/>
                <w:sz w:val="12"/>
                <w:szCs w:val="12"/>
              </w:rPr>
            </w:pPr>
          </w:p>
        </w:tc>
        <w:tc>
          <w:tcPr>
            <w:tcW w:w="201" w:type="pct"/>
          </w:tcPr>
          <w:p w:rsidR="00F72C86" w:rsidRPr="00F72C86" w:rsidRDefault="00F72C86" w:rsidP="004859F6">
            <w:pPr>
              <w:tabs>
                <w:tab w:val="left" w:pos="284"/>
              </w:tabs>
              <w:rPr>
                <w:rFonts w:ascii="Times New Roman" w:eastAsia="Calibri" w:hAnsi="Times New Roman" w:cs="Times New Roman"/>
                <w:sz w:val="12"/>
                <w:szCs w:val="12"/>
              </w:rPr>
            </w:pPr>
          </w:p>
        </w:tc>
        <w:tc>
          <w:tcPr>
            <w:tcW w:w="660" w:type="pct"/>
          </w:tcPr>
          <w:p w:rsidR="00F72C86" w:rsidRPr="00F72C86" w:rsidRDefault="00F72C86" w:rsidP="004859F6">
            <w:pPr>
              <w:tabs>
                <w:tab w:val="left" w:pos="284"/>
              </w:tabs>
              <w:rPr>
                <w:rFonts w:ascii="Times New Roman" w:eastAsia="Calibri" w:hAnsi="Times New Roman" w:cs="Times New Roman"/>
                <w:sz w:val="12"/>
                <w:szCs w:val="12"/>
              </w:rPr>
            </w:pPr>
          </w:p>
        </w:tc>
        <w:tc>
          <w:tcPr>
            <w:tcW w:w="1605"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 соответствии с СанПиН 2.2.1/2.1.1.1200-03 размер</w:t>
            </w:r>
          </w:p>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санитарно-защитной зоны устанавливается </w:t>
            </w:r>
            <w:proofErr w:type="gramStart"/>
            <w:r w:rsidRPr="00F72C86">
              <w:rPr>
                <w:rFonts w:ascii="Times New Roman" w:eastAsia="Calibri" w:hAnsi="Times New Roman" w:cs="Times New Roman"/>
                <w:sz w:val="12"/>
                <w:szCs w:val="12"/>
              </w:rPr>
              <w:t>в</w:t>
            </w:r>
            <w:proofErr w:type="gramEnd"/>
          </w:p>
        </w:tc>
      </w:tr>
      <w:tr w:rsidR="00F72C86" w:rsidRPr="00F72C86" w:rsidTr="005F66AA">
        <w:trPr>
          <w:trHeight w:val="20"/>
        </w:trPr>
        <w:tc>
          <w:tcPr>
            <w:tcW w:w="163"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696"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723"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 площадке № 1</w:t>
            </w:r>
          </w:p>
        </w:tc>
        <w:tc>
          <w:tcPr>
            <w:tcW w:w="514"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38"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201"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660"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ТП-6/0,4кВ</w:t>
            </w:r>
          </w:p>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 Х 160кВА-1шт</w:t>
            </w:r>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r w:rsidR="00F72C86" w:rsidRPr="00F72C86" w:rsidTr="005F66AA">
        <w:trPr>
          <w:trHeight w:val="20"/>
        </w:trPr>
        <w:tc>
          <w:tcPr>
            <w:tcW w:w="163" w:type="pct"/>
            <w:vMerge w:val="restart"/>
          </w:tcPr>
          <w:p w:rsidR="00F72C86" w:rsidRPr="00F72C86" w:rsidRDefault="00F72C86" w:rsidP="004859F6">
            <w:pPr>
              <w:tabs>
                <w:tab w:val="left" w:pos="284"/>
              </w:tabs>
              <w:rPr>
                <w:rFonts w:ascii="Times New Roman" w:eastAsia="Calibri" w:hAnsi="Times New Roman" w:cs="Times New Roman"/>
                <w:sz w:val="12"/>
                <w:szCs w:val="12"/>
              </w:rPr>
            </w:pPr>
          </w:p>
        </w:tc>
        <w:tc>
          <w:tcPr>
            <w:tcW w:w="696" w:type="pct"/>
            <w:vMerge w:val="restart"/>
          </w:tcPr>
          <w:p w:rsidR="00F72C86" w:rsidRPr="00F72C86" w:rsidRDefault="00F72C86" w:rsidP="004859F6">
            <w:pPr>
              <w:tabs>
                <w:tab w:val="left" w:pos="284"/>
              </w:tabs>
              <w:rPr>
                <w:rFonts w:ascii="Times New Roman" w:eastAsia="Calibri" w:hAnsi="Times New Roman" w:cs="Times New Roman"/>
                <w:sz w:val="12"/>
                <w:szCs w:val="12"/>
              </w:rPr>
            </w:pPr>
          </w:p>
        </w:tc>
        <w:tc>
          <w:tcPr>
            <w:tcW w:w="723"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 площадке № 2</w:t>
            </w:r>
          </w:p>
        </w:tc>
        <w:tc>
          <w:tcPr>
            <w:tcW w:w="514"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38"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201"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660"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ТП-6/0,4кВ</w:t>
            </w:r>
          </w:p>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 Х 250кВА-1шт</w:t>
            </w:r>
          </w:p>
        </w:tc>
        <w:tc>
          <w:tcPr>
            <w:tcW w:w="1605"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зависимости от типа (открытые, закрытые), мощности на основании расчетов физического воздействия </w:t>
            </w:r>
            <w:proofErr w:type="gramStart"/>
            <w:r w:rsidRPr="00F72C86">
              <w:rPr>
                <w:rFonts w:ascii="Times New Roman" w:eastAsia="Calibri" w:hAnsi="Times New Roman" w:cs="Times New Roman"/>
                <w:sz w:val="12"/>
                <w:szCs w:val="12"/>
              </w:rPr>
              <w:t>на</w:t>
            </w:r>
            <w:proofErr w:type="gramEnd"/>
          </w:p>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атмосферный воздух, а также результатов</w:t>
            </w:r>
          </w:p>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натурных измерений.</w:t>
            </w:r>
          </w:p>
        </w:tc>
      </w:tr>
      <w:tr w:rsidR="00F72C86" w:rsidRPr="00F72C86" w:rsidTr="005F66AA">
        <w:trPr>
          <w:trHeight w:val="20"/>
        </w:trPr>
        <w:tc>
          <w:tcPr>
            <w:tcW w:w="163"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696"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723"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 площадке № 3</w:t>
            </w:r>
          </w:p>
        </w:tc>
        <w:tc>
          <w:tcPr>
            <w:tcW w:w="514"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38"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201"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660"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ТП-6/0,4кВ</w:t>
            </w:r>
          </w:p>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 Х 400кВА-1шт</w:t>
            </w:r>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r w:rsidR="00F72C86" w:rsidRPr="00F72C86" w:rsidTr="005F66AA">
        <w:trPr>
          <w:trHeight w:val="20"/>
        </w:trPr>
        <w:tc>
          <w:tcPr>
            <w:tcW w:w="163"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w:t>
            </w:r>
          </w:p>
        </w:tc>
        <w:tc>
          <w:tcPr>
            <w:tcW w:w="696"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Трансформаторные подстанции</w:t>
            </w:r>
          </w:p>
        </w:tc>
        <w:tc>
          <w:tcPr>
            <w:tcW w:w="723"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поселок </w:t>
            </w:r>
            <w:proofErr w:type="spellStart"/>
            <w:r w:rsidRPr="00F72C86">
              <w:rPr>
                <w:rFonts w:ascii="Times New Roman" w:eastAsia="Calibri" w:hAnsi="Times New Roman" w:cs="Times New Roman"/>
                <w:sz w:val="12"/>
                <w:szCs w:val="12"/>
              </w:rPr>
              <w:t>Лагода</w:t>
            </w:r>
            <w:proofErr w:type="spellEnd"/>
            <w:r w:rsidRPr="00F72C86">
              <w:rPr>
                <w:rFonts w:ascii="Times New Roman" w:eastAsia="Calibri" w:hAnsi="Times New Roman" w:cs="Times New Roman"/>
                <w:sz w:val="12"/>
                <w:szCs w:val="12"/>
              </w:rPr>
              <w:t>, ул.</w:t>
            </w:r>
          </w:p>
          <w:p w:rsidR="00F72C86" w:rsidRPr="00F72C86" w:rsidRDefault="00F72C86" w:rsidP="004859F6">
            <w:pPr>
              <w:tabs>
                <w:tab w:val="left" w:pos="284"/>
              </w:tabs>
              <w:rPr>
                <w:rFonts w:ascii="Times New Roman" w:eastAsia="Calibri" w:hAnsi="Times New Roman" w:cs="Times New Roman"/>
                <w:sz w:val="12"/>
                <w:szCs w:val="12"/>
              </w:rPr>
            </w:pPr>
            <w:proofErr w:type="spellStart"/>
            <w:r w:rsidRPr="00F72C86">
              <w:rPr>
                <w:rFonts w:ascii="Times New Roman" w:eastAsia="Calibri" w:hAnsi="Times New Roman" w:cs="Times New Roman"/>
                <w:sz w:val="12"/>
                <w:szCs w:val="12"/>
              </w:rPr>
              <w:t>Лагода</w:t>
            </w:r>
            <w:proofErr w:type="spellEnd"/>
          </w:p>
        </w:tc>
        <w:tc>
          <w:tcPr>
            <w:tcW w:w="514"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реконструкция</w:t>
            </w:r>
          </w:p>
        </w:tc>
        <w:tc>
          <w:tcPr>
            <w:tcW w:w="438"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201"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660"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ТП-6/0,4кВ</w:t>
            </w:r>
          </w:p>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 Х 250кВА-1шт</w:t>
            </w:r>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r w:rsidR="00F72C86" w:rsidRPr="00F72C86" w:rsidTr="005F66AA">
        <w:trPr>
          <w:trHeight w:val="20"/>
        </w:trPr>
        <w:tc>
          <w:tcPr>
            <w:tcW w:w="163"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696"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723"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поселок </w:t>
            </w:r>
            <w:proofErr w:type="spellStart"/>
            <w:r w:rsidRPr="00F72C86">
              <w:rPr>
                <w:rFonts w:ascii="Times New Roman" w:eastAsia="Calibri" w:hAnsi="Times New Roman" w:cs="Times New Roman"/>
                <w:sz w:val="12"/>
                <w:szCs w:val="12"/>
              </w:rPr>
              <w:t>Лагода</w:t>
            </w:r>
            <w:proofErr w:type="spellEnd"/>
          </w:p>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(очистные сооружения)</w:t>
            </w:r>
          </w:p>
        </w:tc>
        <w:tc>
          <w:tcPr>
            <w:tcW w:w="514"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38"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201" w:type="pct"/>
          </w:tcPr>
          <w:p w:rsidR="00F72C86" w:rsidRPr="00F72C86" w:rsidRDefault="00F72C86" w:rsidP="004859F6">
            <w:pPr>
              <w:tabs>
                <w:tab w:val="left" w:pos="284"/>
              </w:tabs>
              <w:rPr>
                <w:rFonts w:ascii="Times New Roman" w:eastAsia="Calibri" w:hAnsi="Times New Roman" w:cs="Times New Roman"/>
                <w:sz w:val="12"/>
                <w:szCs w:val="12"/>
              </w:rPr>
            </w:pPr>
          </w:p>
        </w:tc>
        <w:tc>
          <w:tcPr>
            <w:tcW w:w="660"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ТП-6/0,4кВ</w:t>
            </w:r>
          </w:p>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 Х 40кВА-1шт</w:t>
            </w:r>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r w:rsidR="00F72C86" w:rsidRPr="00F72C86" w:rsidTr="005F66AA">
        <w:trPr>
          <w:trHeight w:val="20"/>
        </w:trPr>
        <w:tc>
          <w:tcPr>
            <w:tcW w:w="163"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5.</w:t>
            </w:r>
          </w:p>
        </w:tc>
        <w:tc>
          <w:tcPr>
            <w:tcW w:w="696"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Воздушные линии электропередачи</w:t>
            </w:r>
          </w:p>
        </w:tc>
        <w:tc>
          <w:tcPr>
            <w:tcW w:w="723"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поселок Воротнее, в том</w:t>
            </w:r>
            <w:r w:rsidR="005F66AA">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числе:</w:t>
            </w:r>
          </w:p>
        </w:tc>
        <w:tc>
          <w:tcPr>
            <w:tcW w:w="514" w:type="pct"/>
          </w:tcPr>
          <w:p w:rsidR="00F72C86" w:rsidRPr="00F72C86" w:rsidRDefault="00F72C86" w:rsidP="004859F6">
            <w:pPr>
              <w:tabs>
                <w:tab w:val="left" w:pos="284"/>
              </w:tabs>
              <w:rPr>
                <w:rFonts w:ascii="Times New Roman" w:eastAsia="Calibri" w:hAnsi="Times New Roman" w:cs="Times New Roman"/>
                <w:sz w:val="12"/>
                <w:szCs w:val="12"/>
              </w:rPr>
            </w:pPr>
          </w:p>
        </w:tc>
        <w:tc>
          <w:tcPr>
            <w:tcW w:w="438" w:type="pct"/>
          </w:tcPr>
          <w:p w:rsidR="00F72C86" w:rsidRPr="00F72C86" w:rsidRDefault="00F72C86" w:rsidP="004859F6">
            <w:pPr>
              <w:tabs>
                <w:tab w:val="left" w:pos="284"/>
              </w:tabs>
              <w:rPr>
                <w:rFonts w:ascii="Times New Roman" w:eastAsia="Calibri" w:hAnsi="Times New Roman" w:cs="Times New Roman"/>
                <w:sz w:val="12"/>
                <w:szCs w:val="12"/>
              </w:rPr>
            </w:pPr>
          </w:p>
        </w:tc>
        <w:tc>
          <w:tcPr>
            <w:tcW w:w="201" w:type="pct"/>
          </w:tcPr>
          <w:p w:rsidR="00F72C86" w:rsidRPr="00F72C86" w:rsidRDefault="00F72C86" w:rsidP="004859F6">
            <w:pPr>
              <w:tabs>
                <w:tab w:val="left" w:pos="284"/>
              </w:tabs>
              <w:rPr>
                <w:rFonts w:ascii="Times New Roman" w:eastAsia="Calibri" w:hAnsi="Times New Roman" w:cs="Times New Roman"/>
                <w:sz w:val="12"/>
                <w:szCs w:val="12"/>
              </w:rPr>
            </w:pPr>
          </w:p>
        </w:tc>
        <w:tc>
          <w:tcPr>
            <w:tcW w:w="660" w:type="pct"/>
          </w:tcPr>
          <w:p w:rsidR="00F72C86" w:rsidRPr="00F72C86" w:rsidRDefault="00F72C86" w:rsidP="004859F6">
            <w:pPr>
              <w:tabs>
                <w:tab w:val="left" w:pos="284"/>
              </w:tabs>
              <w:rPr>
                <w:rFonts w:ascii="Times New Roman" w:eastAsia="Calibri" w:hAnsi="Times New Roman" w:cs="Times New Roman"/>
                <w:sz w:val="12"/>
                <w:szCs w:val="12"/>
              </w:rPr>
            </w:pPr>
          </w:p>
        </w:tc>
        <w:tc>
          <w:tcPr>
            <w:tcW w:w="1605"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 соответствии с Правилами установления охранных зон объектов</w:t>
            </w:r>
          </w:p>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электросетевого хозяйства и особых условий</w:t>
            </w:r>
          </w:p>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использования земельных участков, расположенных в границах таких зон, </w:t>
            </w:r>
            <w:proofErr w:type="gramStart"/>
            <w:r w:rsidRPr="00F72C86">
              <w:rPr>
                <w:rFonts w:ascii="Times New Roman" w:eastAsia="Calibri" w:hAnsi="Times New Roman" w:cs="Times New Roman"/>
                <w:sz w:val="12"/>
                <w:szCs w:val="12"/>
              </w:rPr>
              <w:lastRenderedPageBreak/>
              <w:t>утвержденными</w:t>
            </w:r>
            <w:proofErr w:type="gramEnd"/>
            <w:r w:rsidR="005F66AA">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Постановлением</w:t>
            </w:r>
          </w:p>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Правительства Российской Федерации от 24.02.2009</w:t>
            </w:r>
            <w:r w:rsidR="005F66AA">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 160, размер охранной зоны – 10 м по обе</w:t>
            </w:r>
            <w:r w:rsidR="005F66AA">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стороны от крайних проводов (5 м – для линий с самонесущими или изолированными</w:t>
            </w:r>
            <w:r w:rsidR="005F66AA">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проводами, размещенных в границах населенных пунктов)</w:t>
            </w:r>
          </w:p>
        </w:tc>
      </w:tr>
      <w:tr w:rsidR="00F72C86" w:rsidRPr="00F72C86" w:rsidTr="005F66AA">
        <w:trPr>
          <w:trHeight w:val="20"/>
        </w:trPr>
        <w:tc>
          <w:tcPr>
            <w:tcW w:w="163"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696"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723"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к западу от ул.</w:t>
            </w:r>
          </w:p>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Школьная</w:t>
            </w:r>
          </w:p>
        </w:tc>
        <w:tc>
          <w:tcPr>
            <w:tcW w:w="514"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38"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201"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0,20</w:t>
            </w:r>
          </w:p>
        </w:tc>
        <w:tc>
          <w:tcPr>
            <w:tcW w:w="660"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напряжение – 6 </w:t>
            </w:r>
            <w:proofErr w:type="spellStart"/>
            <w:r w:rsidRPr="00F72C86">
              <w:rPr>
                <w:rFonts w:ascii="Times New Roman" w:eastAsia="Calibri" w:hAnsi="Times New Roman" w:cs="Times New Roman"/>
                <w:sz w:val="12"/>
                <w:szCs w:val="12"/>
              </w:rPr>
              <w:t>кВ</w:t>
            </w:r>
            <w:proofErr w:type="spellEnd"/>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r w:rsidR="00F72C86" w:rsidRPr="00F72C86" w:rsidTr="005F66AA">
        <w:trPr>
          <w:trHeight w:val="20"/>
        </w:trPr>
        <w:tc>
          <w:tcPr>
            <w:tcW w:w="163"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696"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723"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 площадке №2</w:t>
            </w:r>
          </w:p>
        </w:tc>
        <w:tc>
          <w:tcPr>
            <w:tcW w:w="514"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38"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201"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0,40</w:t>
            </w:r>
          </w:p>
        </w:tc>
        <w:tc>
          <w:tcPr>
            <w:tcW w:w="660"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напряжение – 6 </w:t>
            </w:r>
            <w:proofErr w:type="spellStart"/>
            <w:r w:rsidRPr="00F72C86">
              <w:rPr>
                <w:rFonts w:ascii="Times New Roman" w:eastAsia="Calibri" w:hAnsi="Times New Roman" w:cs="Times New Roman"/>
                <w:sz w:val="12"/>
                <w:szCs w:val="12"/>
              </w:rPr>
              <w:t>кВ</w:t>
            </w:r>
            <w:proofErr w:type="spellEnd"/>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r w:rsidR="00F72C86" w:rsidRPr="00F72C86" w:rsidTr="005F66AA">
        <w:trPr>
          <w:trHeight w:val="20"/>
        </w:trPr>
        <w:tc>
          <w:tcPr>
            <w:tcW w:w="163"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696"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723"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 площадке №3</w:t>
            </w:r>
          </w:p>
        </w:tc>
        <w:tc>
          <w:tcPr>
            <w:tcW w:w="514"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38"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201"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0,01</w:t>
            </w:r>
          </w:p>
        </w:tc>
        <w:tc>
          <w:tcPr>
            <w:tcW w:w="660"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напряжение – 6 </w:t>
            </w:r>
            <w:proofErr w:type="spellStart"/>
            <w:r w:rsidRPr="00F72C86">
              <w:rPr>
                <w:rFonts w:ascii="Times New Roman" w:eastAsia="Calibri" w:hAnsi="Times New Roman" w:cs="Times New Roman"/>
                <w:sz w:val="12"/>
                <w:szCs w:val="12"/>
              </w:rPr>
              <w:t>кВ</w:t>
            </w:r>
            <w:proofErr w:type="spellEnd"/>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r w:rsidR="00F72C86" w:rsidRPr="00F72C86" w:rsidTr="005F66AA">
        <w:trPr>
          <w:trHeight w:val="20"/>
        </w:trPr>
        <w:tc>
          <w:tcPr>
            <w:tcW w:w="163"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lastRenderedPageBreak/>
              <w:t>6.</w:t>
            </w:r>
          </w:p>
        </w:tc>
        <w:tc>
          <w:tcPr>
            <w:tcW w:w="696"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Воздушные линии электропередачи</w:t>
            </w:r>
          </w:p>
        </w:tc>
        <w:tc>
          <w:tcPr>
            <w:tcW w:w="723"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поселок </w:t>
            </w:r>
            <w:proofErr w:type="spellStart"/>
            <w:r w:rsidRPr="00F72C86">
              <w:rPr>
                <w:rFonts w:ascii="Times New Roman" w:eastAsia="Calibri" w:hAnsi="Times New Roman" w:cs="Times New Roman"/>
                <w:sz w:val="12"/>
                <w:szCs w:val="12"/>
              </w:rPr>
              <w:t>Лагода</w:t>
            </w:r>
            <w:proofErr w:type="spellEnd"/>
            <w:proofErr w:type="gramStart"/>
            <w:r w:rsidRPr="00F72C86">
              <w:rPr>
                <w:rFonts w:ascii="Times New Roman" w:eastAsia="Calibri" w:hAnsi="Times New Roman" w:cs="Times New Roman"/>
                <w:sz w:val="12"/>
                <w:szCs w:val="12"/>
              </w:rPr>
              <w:t xml:space="preserve"> ,</w:t>
            </w:r>
            <w:proofErr w:type="gramEnd"/>
            <w:r w:rsidRPr="00F72C86">
              <w:rPr>
                <w:rFonts w:ascii="Times New Roman" w:eastAsia="Calibri" w:hAnsi="Times New Roman" w:cs="Times New Roman"/>
                <w:sz w:val="12"/>
                <w:szCs w:val="12"/>
              </w:rPr>
              <w:t xml:space="preserve"> к юго- западу от границы</w:t>
            </w:r>
            <w:r w:rsidR="005F66AA">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поселка</w:t>
            </w:r>
          </w:p>
        </w:tc>
        <w:tc>
          <w:tcPr>
            <w:tcW w:w="514"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38"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201"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0,75</w:t>
            </w:r>
          </w:p>
        </w:tc>
        <w:tc>
          <w:tcPr>
            <w:tcW w:w="660"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напряжение – 6 </w:t>
            </w:r>
            <w:proofErr w:type="spellStart"/>
            <w:r w:rsidRPr="00F72C86">
              <w:rPr>
                <w:rFonts w:ascii="Times New Roman" w:eastAsia="Calibri" w:hAnsi="Times New Roman" w:cs="Times New Roman"/>
                <w:sz w:val="12"/>
                <w:szCs w:val="12"/>
              </w:rPr>
              <w:t>кВ</w:t>
            </w:r>
            <w:proofErr w:type="spellEnd"/>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bl>
    <w:p w:rsidR="00F72C86" w:rsidRPr="00F72C86" w:rsidRDefault="00F72C86" w:rsidP="00F72C86">
      <w:pPr>
        <w:tabs>
          <w:tab w:val="left" w:pos="284"/>
        </w:tabs>
        <w:spacing w:after="0" w:line="240" w:lineRule="auto"/>
        <w:jc w:val="both"/>
        <w:rPr>
          <w:rFonts w:ascii="Times New Roman" w:eastAsia="Calibri" w:hAnsi="Times New Roman" w:cs="Times New Roman"/>
          <w:sz w:val="12"/>
          <w:szCs w:val="12"/>
        </w:rPr>
      </w:pPr>
    </w:p>
    <w:p w:rsidR="00F72C86" w:rsidRPr="00F72C86" w:rsidRDefault="005F66AA" w:rsidP="005F66A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2.11. </w:t>
      </w:r>
      <w:r w:rsidR="00F72C86" w:rsidRPr="00F72C86">
        <w:rPr>
          <w:rFonts w:ascii="Times New Roman" w:eastAsia="Calibri" w:hAnsi="Times New Roman" w:cs="Times New Roman"/>
          <w:sz w:val="12"/>
          <w:szCs w:val="12"/>
        </w:rPr>
        <w:t>Объекты местного значения в сфере обеспечения жителей поселения услугами связи</w:t>
      </w:r>
    </w:p>
    <w:tbl>
      <w:tblPr>
        <w:tblStyle w:val="af1"/>
        <w:tblW w:w="5000" w:type="pct"/>
        <w:tblCellMar>
          <w:left w:w="0" w:type="dxa"/>
          <w:right w:w="0" w:type="dxa"/>
        </w:tblCellMar>
        <w:tblLook w:val="01E0" w:firstRow="1" w:lastRow="1" w:firstColumn="1" w:lastColumn="1" w:noHBand="0" w:noVBand="0"/>
      </w:tblPr>
      <w:tblGrid>
        <w:gridCol w:w="245"/>
        <w:gridCol w:w="1047"/>
        <w:gridCol w:w="1088"/>
        <w:gridCol w:w="774"/>
        <w:gridCol w:w="659"/>
        <w:gridCol w:w="870"/>
        <w:gridCol w:w="1134"/>
        <w:gridCol w:w="1706"/>
      </w:tblGrid>
      <w:tr w:rsidR="00F72C86" w:rsidRPr="00F72C86" w:rsidTr="005F66AA">
        <w:trPr>
          <w:trHeight w:val="20"/>
        </w:trPr>
        <w:tc>
          <w:tcPr>
            <w:tcW w:w="163" w:type="pct"/>
            <w:vMerge w:val="restar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п/п</w:t>
            </w:r>
          </w:p>
        </w:tc>
        <w:tc>
          <w:tcPr>
            <w:tcW w:w="696" w:type="pct"/>
            <w:vMerge w:val="restar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Назначение и</w:t>
            </w:r>
          </w:p>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наименование объекта</w:t>
            </w:r>
          </w:p>
        </w:tc>
        <w:tc>
          <w:tcPr>
            <w:tcW w:w="723" w:type="pct"/>
            <w:vMerge w:val="restar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Местоположение объекта</w:t>
            </w:r>
          </w:p>
        </w:tc>
        <w:tc>
          <w:tcPr>
            <w:tcW w:w="514" w:type="pct"/>
            <w:vMerge w:val="restar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Вид работ, который планируется в целях</w:t>
            </w:r>
          </w:p>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размещения объекта</w:t>
            </w:r>
          </w:p>
        </w:tc>
        <w:tc>
          <w:tcPr>
            <w:tcW w:w="438" w:type="pct"/>
            <w:vMerge w:val="restar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Срок,</w:t>
            </w:r>
          </w:p>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до которого планируется размещение объекта, </w:t>
            </w:r>
            <w:proofErr w:type="gramStart"/>
            <w:r w:rsidRPr="00F72C86">
              <w:rPr>
                <w:rFonts w:ascii="Times New Roman" w:eastAsia="Calibri" w:hAnsi="Times New Roman" w:cs="Times New Roman"/>
                <w:sz w:val="12"/>
                <w:szCs w:val="12"/>
              </w:rPr>
              <w:t>г</w:t>
            </w:r>
            <w:proofErr w:type="gramEnd"/>
            <w:r w:rsidRPr="00F72C86">
              <w:rPr>
                <w:rFonts w:ascii="Times New Roman" w:eastAsia="Calibri" w:hAnsi="Times New Roman" w:cs="Times New Roman"/>
                <w:sz w:val="12"/>
                <w:szCs w:val="12"/>
              </w:rPr>
              <w:t>.</w:t>
            </w:r>
          </w:p>
        </w:tc>
        <w:tc>
          <w:tcPr>
            <w:tcW w:w="1332" w:type="pct"/>
            <w:gridSpan w:val="2"/>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Основные характеристики объекта</w:t>
            </w:r>
          </w:p>
        </w:tc>
        <w:tc>
          <w:tcPr>
            <w:tcW w:w="1134" w:type="pct"/>
            <w:vMerge w:val="restar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Характеристики зон с особыми условиями</w:t>
            </w:r>
          </w:p>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использования территорий (ЗСО)</w:t>
            </w:r>
          </w:p>
        </w:tc>
      </w:tr>
      <w:tr w:rsidR="00F72C86" w:rsidRPr="00F72C86" w:rsidTr="005F66AA">
        <w:trPr>
          <w:trHeight w:val="20"/>
        </w:trPr>
        <w:tc>
          <w:tcPr>
            <w:tcW w:w="163"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696"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3"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514"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43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578"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Протяженность, км</w:t>
            </w:r>
          </w:p>
        </w:tc>
        <w:tc>
          <w:tcPr>
            <w:tcW w:w="754"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Иные характеристики</w:t>
            </w:r>
          </w:p>
        </w:tc>
        <w:tc>
          <w:tcPr>
            <w:tcW w:w="1134"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3"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w:t>
            </w:r>
          </w:p>
        </w:tc>
        <w:tc>
          <w:tcPr>
            <w:tcW w:w="69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Кабель связи</w:t>
            </w:r>
          </w:p>
        </w:tc>
        <w:tc>
          <w:tcPr>
            <w:tcW w:w="723"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село Воротнее ул.</w:t>
            </w:r>
          </w:p>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Почтовая, пл. №1,2,3</w:t>
            </w:r>
          </w:p>
        </w:tc>
        <w:tc>
          <w:tcPr>
            <w:tcW w:w="514"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38"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578"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3,5</w:t>
            </w:r>
          </w:p>
        </w:tc>
        <w:tc>
          <w:tcPr>
            <w:tcW w:w="754"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1134" w:type="pct"/>
            <w:vMerge w:val="restar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Установление зон с особыми условиями</w:t>
            </w:r>
          </w:p>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использования территорий в связи с размещением объекта не требуется</w:t>
            </w:r>
          </w:p>
        </w:tc>
      </w:tr>
      <w:tr w:rsidR="00F72C86" w:rsidRPr="00F72C86" w:rsidTr="005F66AA">
        <w:trPr>
          <w:trHeight w:val="20"/>
        </w:trPr>
        <w:tc>
          <w:tcPr>
            <w:tcW w:w="163"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w:t>
            </w:r>
          </w:p>
        </w:tc>
        <w:tc>
          <w:tcPr>
            <w:tcW w:w="69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Кабель связи</w:t>
            </w:r>
          </w:p>
        </w:tc>
        <w:tc>
          <w:tcPr>
            <w:tcW w:w="723" w:type="pct"/>
          </w:tcPr>
          <w:p w:rsidR="00F72C86" w:rsidRPr="00F72C86" w:rsidRDefault="00F72C86" w:rsidP="005F66AA">
            <w:pPr>
              <w:tabs>
                <w:tab w:val="left" w:pos="284"/>
              </w:tabs>
              <w:rPr>
                <w:rFonts w:ascii="Times New Roman" w:eastAsia="Calibri" w:hAnsi="Times New Roman" w:cs="Times New Roman"/>
                <w:sz w:val="12"/>
                <w:szCs w:val="12"/>
              </w:rPr>
            </w:pPr>
            <w:proofErr w:type="spellStart"/>
            <w:proofErr w:type="gramStart"/>
            <w:r w:rsidRPr="00F72C86">
              <w:rPr>
                <w:rFonts w:ascii="Times New Roman" w:eastAsia="Calibri" w:hAnsi="Times New Roman" w:cs="Times New Roman"/>
                <w:sz w:val="12"/>
                <w:szCs w:val="12"/>
              </w:rPr>
              <w:t>поселокЛагода</w:t>
            </w:r>
            <w:proofErr w:type="spellEnd"/>
            <w:r w:rsidRPr="00F72C86">
              <w:rPr>
                <w:rFonts w:ascii="Times New Roman" w:eastAsia="Calibri" w:hAnsi="Times New Roman" w:cs="Times New Roman"/>
                <w:sz w:val="12"/>
                <w:szCs w:val="12"/>
              </w:rPr>
              <w:t xml:space="preserve"> (с.</w:t>
            </w:r>
            <w:proofErr w:type="gramEnd"/>
          </w:p>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Воротнее ул. Почтовая, ул. Специалистов) ул.</w:t>
            </w:r>
          </w:p>
          <w:p w:rsidR="00F72C86" w:rsidRPr="00F72C86" w:rsidRDefault="00F72C86" w:rsidP="005F66AA">
            <w:pPr>
              <w:tabs>
                <w:tab w:val="left" w:pos="284"/>
              </w:tabs>
              <w:rPr>
                <w:rFonts w:ascii="Times New Roman" w:eastAsia="Calibri" w:hAnsi="Times New Roman" w:cs="Times New Roman"/>
                <w:sz w:val="12"/>
                <w:szCs w:val="12"/>
              </w:rPr>
            </w:pPr>
            <w:proofErr w:type="spellStart"/>
            <w:r w:rsidRPr="00F72C86">
              <w:rPr>
                <w:rFonts w:ascii="Times New Roman" w:eastAsia="Calibri" w:hAnsi="Times New Roman" w:cs="Times New Roman"/>
                <w:sz w:val="12"/>
                <w:szCs w:val="12"/>
              </w:rPr>
              <w:t>Лагода</w:t>
            </w:r>
            <w:proofErr w:type="spellEnd"/>
          </w:p>
        </w:tc>
        <w:tc>
          <w:tcPr>
            <w:tcW w:w="514"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38"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578"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4,0</w:t>
            </w:r>
          </w:p>
        </w:tc>
        <w:tc>
          <w:tcPr>
            <w:tcW w:w="754"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1134"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3" w:type="pct"/>
            <w:vMerge w:val="restar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3.</w:t>
            </w:r>
          </w:p>
        </w:tc>
        <w:tc>
          <w:tcPr>
            <w:tcW w:w="696" w:type="pct"/>
            <w:vMerge w:val="restar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Ящики кабельные</w:t>
            </w:r>
          </w:p>
        </w:tc>
        <w:tc>
          <w:tcPr>
            <w:tcW w:w="723"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село Воротнее, в том</w:t>
            </w:r>
          </w:p>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числе</w:t>
            </w:r>
            <w:proofErr w:type="gramEnd"/>
            <w:r w:rsidRPr="00F72C86">
              <w:rPr>
                <w:rFonts w:ascii="Times New Roman" w:eastAsia="Calibri" w:hAnsi="Times New Roman" w:cs="Times New Roman"/>
                <w:sz w:val="12"/>
                <w:szCs w:val="12"/>
              </w:rPr>
              <w:t>:</w:t>
            </w:r>
          </w:p>
        </w:tc>
        <w:tc>
          <w:tcPr>
            <w:tcW w:w="514" w:type="pct"/>
          </w:tcPr>
          <w:p w:rsidR="00F72C86" w:rsidRPr="00F72C86" w:rsidRDefault="00F72C86" w:rsidP="005F66AA">
            <w:pPr>
              <w:tabs>
                <w:tab w:val="left" w:pos="284"/>
              </w:tabs>
              <w:rPr>
                <w:rFonts w:ascii="Times New Roman" w:eastAsia="Calibri" w:hAnsi="Times New Roman" w:cs="Times New Roman"/>
                <w:sz w:val="12"/>
                <w:szCs w:val="12"/>
              </w:rPr>
            </w:pPr>
          </w:p>
        </w:tc>
        <w:tc>
          <w:tcPr>
            <w:tcW w:w="438" w:type="pct"/>
          </w:tcPr>
          <w:p w:rsidR="00F72C86" w:rsidRPr="00F72C86" w:rsidRDefault="00F72C86" w:rsidP="005F66AA">
            <w:pPr>
              <w:tabs>
                <w:tab w:val="left" w:pos="284"/>
              </w:tabs>
              <w:rPr>
                <w:rFonts w:ascii="Times New Roman" w:eastAsia="Calibri" w:hAnsi="Times New Roman" w:cs="Times New Roman"/>
                <w:sz w:val="12"/>
                <w:szCs w:val="12"/>
              </w:rPr>
            </w:pPr>
          </w:p>
        </w:tc>
        <w:tc>
          <w:tcPr>
            <w:tcW w:w="578"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754" w:type="pct"/>
          </w:tcPr>
          <w:p w:rsidR="00F72C86" w:rsidRPr="00F72C86" w:rsidRDefault="00F72C86" w:rsidP="005F66AA">
            <w:pPr>
              <w:tabs>
                <w:tab w:val="left" w:pos="284"/>
              </w:tabs>
              <w:rPr>
                <w:rFonts w:ascii="Times New Roman" w:eastAsia="Calibri" w:hAnsi="Times New Roman" w:cs="Times New Roman"/>
                <w:sz w:val="12"/>
                <w:szCs w:val="12"/>
              </w:rPr>
            </w:pPr>
          </w:p>
        </w:tc>
        <w:tc>
          <w:tcPr>
            <w:tcW w:w="1134" w:type="pct"/>
            <w:vMerge w:val="restart"/>
          </w:tcPr>
          <w:p w:rsidR="00F72C86" w:rsidRPr="00F72C86" w:rsidRDefault="00F72C86" w:rsidP="005F66AA">
            <w:pPr>
              <w:tabs>
                <w:tab w:val="left" w:pos="284"/>
              </w:tabs>
              <w:rPr>
                <w:rFonts w:ascii="Times New Roman" w:eastAsia="Calibri" w:hAnsi="Times New Roman" w:cs="Times New Roman"/>
                <w:sz w:val="12"/>
                <w:szCs w:val="12"/>
              </w:rPr>
            </w:pPr>
          </w:p>
          <w:p w:rsidR="00F72C86" w:rsidRPr="00F72C86" w:rsidRDefault="00F72C86" w:rsidP="005F66AA">
            <w:pPr>
              <w:tabs>
                <w:tab w:val="left" w:pos="284"/>
              </w:tabs>
              <w:rPr>
                <w:rFonts w:ascii="Times New Roman" w:eastAsia="Calibri" w:hAnsi="Times New Roman" w:cs="Times New Roman"/>
                <w:sz w:val="12"/>
                <w:szCs w:val="12"/>
              </w:rPr>
            </w:pPr>
          </w:p>
          <w:p w:rsidR="00F72C86" w:rsidRPr="00F72C86" w:rsidRDefault="00F72C86" w:rsidP="005F66AA">
            <w:pPr>
              <w:tabs>
                <w:tab w:val="left" w:pos="284"/>
              </w:tabs>
              <w:rPr>
                <w:rFonts w:ascii="Times New Roman" w:eastAsia="Calibri" w:hAnsi="Times New Roman" w:cs="Times New Roman"/>
                <w:sz w:val="12"/>
                <w:szCs w:val="12"/>
              </w:rPr>
            </w:pPr>
          </w:p>
          <w:p w:rsidR="00F72C86" w:rsidRPr="00F72C86" w:rsidRDefault="00F72C86" w:rsidP="005F66AA">
            <w:pPr>
              <w:tabs>
                <w:tab w:val="left" w:pos="284"/>
              </w:tabs>
              <w:rPr>
                <w:rFonts w:ascii="Times New Roman" w:eastAsia="Calibri" w:hAnsi="Times New Roman" w:cs="Times New Roman"/>
                <w:sz w:val="12"/>
                <w:szCs w:val="12"/>
              </w:rPr>
            </w:pPr>
          </w:p>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Установление зон с особыми условиями</w:t>
            </w:r>
            <w:r w:rsidR="005F66AA">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использования территорий в связи с размещением объекта не требуется</w:t>
            </w:r>
          </w:p>
        </w:tc>
      </w:tr>
      <w:tr w:rsidR="00F72C86" w:rsidRPr="00F72C86" w:rsidTr="005F66AA">
        <w:trPr>
          <w:trHeight w:val="20"/>
        </w:trPr>
        <w:tc>
          <w:tcPr>
            <w:tcW w:w="163"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696"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3"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 площадке № 1</w:t>
            </w:r>
          </w:p>
        </w:tc>
        <w:tc>
          <w:tcPr>
            <w:tcW w:w="514"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38"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578"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754"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тип – ЯКГ-10, 1 шт.</w:t>
            </w:r>
          </w:p>
        </w:tc>
        <w:tc>
          <w:tcPr>
            <w:tcW w:w="1134"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3"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696"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3"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 площадке № 1</w:t>
            </w:r>
          </w:p>
        </w:tc>
        <w:tc>
          <w:tcPr>
            <w:tcW w:w="514"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38"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578"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754"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тип – ЯКГ-20, 2 шт.</w:t>
            </w:r>
          </w:p>
        </w:tc>
        <w:tc>
          <w:tcPr>
            <w:tcW w:w="1134"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3"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696"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3"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 площадке № 3</w:t>
            </w:r>
          </w:p>
        </w:tc>
        <w:tc>
          <w:tcPr>
            <w:tcW w:w="514"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38"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578"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754"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тип – ЯКГ-20, 2 шт.</w:t>
            </w:r>
          </w:p>
        </w:tc>
        <w:tc>
          <w:tcPr>
            <w:tcW w:w="1134"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3" w:type="pct"/>
            <w:vMerge w:val="restar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4.</w:t>
            </w:r>
          </w:p>
        </w:tc>
        <w:tc>
          <w:tcPr>
            <w:tcW w:w="696" w:type="pct"/>
            <w:vMerge w:val="restar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Ящики кабельные</w:t>
            </w:r>
          </w:p>
        </w:tc>
        <w:tc>
          <w:tcPr>
            <w:tcW w:w="723"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поселок </w:t>
            </w:r>
            <w:proofErr w:type="spellStart"/>
            <w:r w:rsidRPr="00F72C86">
              <w:rPr>
                <w:rFonts w:ascii="Times New Roman" w:eastAsia="Calibri" w:hAnsi="Times New Roman" w:cs="Times New Roman"/>
                <w:sz w:val="12"/>
                <w:szCs w:val="12"/>
              </w:rPr>
              <w:t>Лагода</w:t>
            </w:r>
            <w:proofErr w:type="spellEnd"/>
            <w:r w:rsidRPr="00F72C86">
              <w:rPr>
                <w:rFonts w:ascii="Times New Roman" w:eastAsia="Calibri" w:hAnsi="Times New Roman" w:cs="Times New Roman"/>
                <w:sz w:val="12"/>
                <w:szCs w:val="12"/>
              </w:rPr>
              <w:t xml:space="preserve"> в том</w:t>
            </w:r>
            <w:r w:rsidR="005F66AA">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числе:</w:t>
            </w:r>
          </w:p>
        </w:tc>
        <w:tc>
          <w:tcPr>
            <w:tcW w:w="514" w:type="pct"/>
          </w:tcPr>
          <w:p w:rsidR="00F72C86" w:rsidRPr="00F72C86" w:rsidRDefault="00F72C86" w:rsidP="005F66AA">
            <w:pPr>
              <w:tabs>
                <w:tab w:val="left" w:pos="284"/>
              </w:tabs>
              <w:rPr>
                <w:rFonts w:ascii="Times New Roman" w:eastAsia="Calibri" w:hAnsi="Times New Roman" w:cs="Times New Roman"/>
                <w:sz w:val="12"/>
                <w:szCs w:val="12"/>
              </w:rPr>
            </w:pPr>
          </w:p>
        </w:tc>
        <w:tc>
          <w:tcPr>
            <w:tcW w:w="438" w:type="pct"/>
          </w:tcPr>
          <w:p w:rsidR="00F72C86" w:rsidRPr="00F72C86" w:rsidRDefault="00F72C86" w:rsidP="005F66AA">
            <w:pPr>
              <w:tabs>
                <w:tab w:val="left" w:pos="284"/>
              </w:tabs>
              <w:rPr>
                <w:rFonts w:ascii="Times New Roman" w:eastAsia="Calibri" w:hAnsi="Times New Roman" w:cs="Times New Roman"/>
                <w:sz w:val="12"/>
                <w:szCs w:val="12"/>
              </w:rPr>
            </w:pPr>
          </w:p>
        </w:tc>
        <w:tc>
          <w:tcPr>
            <w:tcW w:w="578" w:type="pct"/>
          </w:tcPr>
          <w:p w:rsidR="00F72C86" w:rsidRPr="00F72C86" w:rsidRDefault="00F72C86" w:rsidP="005F66AA">
            <w:pPr>
              <w:tabs>
                <w:tab w:val="left" w:pos="284"/>
              </w:tabs>
              <w:rPr>
                <w:rFonts w:ascii="Times New Roman" w:eastAsia="Calibri" w:hAnsi="Times New Roman" w:cs="Times New Roman"/>
                <w:sz w:val="12"/>
                <w:szCs w:val="12"/>
              </w:rPr>
            </w:pPr>
          </w:p>
        </w:tc>
        <w:tc>
          <w:tcPr>
            <w:tcW w:w="754" w:type="pct"/>
          </w:tcPr>
          <w:p w:rsidR="00F72C86" w:rsidRPr="00F72C86" w:rsidRDefault="00F72C86" w:rsidP="005F66AA">
            <w:pPr>
              <w:tabs>
                <w:tab w:val="left" w:pos="284"/>
              </w:tabs>
              <w:rPr>
                <w:rFonts w:ascii="Times New Roman" w:eastAsia="Calibri" w:hAnsi="Times New Roman" w:cs="Times New Roman"/>
                <w:sz w:val="12"/>
                <w:szCs w:val="12"/>
              </w:rPr>
            </w:pPr>
          </w:p>
        </w:tc>
        <w:tc>
          <w:tcPr>
            <w:tcW w:w="1134"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3"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696"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3"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 площадке № 4</w:t>
            </w:r>
          </w:p>
        </w:tc>
        <w:tc>
          <w:tcPr>
            <w:tcW w:w="514"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38"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578"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754"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тип – ЯКГ-20, 2 шт.</w:t>
            </w:r>
          </w:p>
        </w:tc>
        <w:tc>
          <w:tcPr>
            <w:tcW w:w="1134"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3"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696"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3"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 площадке № 5</w:t>
            </w:r>
          </w:p>
        </w:tc>
        <w:tc>
          <w:tcPr>
            <w:tcW w:w="514"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38"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578"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754"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тип – ЯКГ-20, 3 шт.</w:t>
            </w:r>
          </w:p>
        </w:tc>
        <w:tc>
          <w:tcPr>
            <w:tcW w:w="1134"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3"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5.</w:t>
            </w:r>
          </w:p>
        </w:tc>
        <w:tc>
          <w:tcPr>
            <w:tcW w:w="69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Шкаф кабельный</w:t>
            </w:r>
          </w:p>
        </w:tc>
        <w:tc>
          <w:tcPr>
            <w:tcW w:w="723"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село Воротнее </w:t>
            </w:r>
            <w:proofErr w:type="gramStart"/>
            <w:r w:rsidRPr="00F72C86">
              <w:rPr>
                <w:rFonts w:ascii="Times New Roman" w:eastAsia="Calibri" w:hAnsi="Times New Roman" w:cs="Times New Roman"/>
                <w:sz w:val="12"/>
                <w:szCs w:val="12"/>
              </w:rPr>
              <w:t>на</w:t>
            </w:r>
            <w:proofErr w:type="gramEnd"/>
          </w:p>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площадке № 2</w:t>
            </w:r>
          </w:p>
        </w:tc>
        <w:tc>
          <w:tcPr>
            <w:tcW w:w="514"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38"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578"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754"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тип ШР-150</w:t>
            </w:r>
          </w:p>
        </w:tc>
        <w:tc>
          <w:tcPr>
            <w:tcW w:w="1134"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3"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6.</w:t>
            </w:r>
          </w:p>
        </w:tc>
        <w:tc>
          <w:tcPr>
            <w:tcW w:w="69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Автоматическая</w:t>
            </w:r>
          </w:p>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телефонная станция</w:t>
            </w:r>
          </w:p>
        </w:tc>
        <w:tc>
          <w:tcPr>
            <w:tcW w:w="723"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село Воротнее, ул.</w:t>
            </w:r>
          </w:p>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Почтовая</w:t>
            </w:r>
          </w:p>
        </w:tc>
        <w:tc>
          <w:tcPr>
            <w:tcW w:w="514"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реконструкция</w:t>
            </w:r>
          </w:p>
        </w:tc>
        <w:tc>
          <w:tcPr>
            <w:tcW w:w="438"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578"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754"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увеличение на 330 номеров</w:t>
            </w:r>
          </w:p>
        </w:tc>
        <w:tc>
          <w:tcPr>
            <w:tcW w:w="1134" w:type="pct"/>
            <w:vMerge/>
          </w:tcPr>
          <w:p w:rsidR="00F72C86" w:rsidRPr="00F72C86" w:rsidRDefault="00F72C86" w:rsidP="005F66AA">
            <w:pPr>
              <w:tabs>
                <w:tab w:val="left" w:pos="284"/>
              </w:tabs>
              <w:rPr>
                <w:rFonts w:ascii="Times New Roman" w:eastAsia="Calibri" w:hAnsi="Times New Roman" w:cs="Times New Roman"/>
                <w:sz w:val="12"/>
                <w:szCs w:val="12"/>
              </w:rPr>
            </w:pPr>
          </w:p>
        </w:tc>
      </w:tr>
    </w:tbl>
    <w:p w:rsidR="00F72C86" w:rsidRPr="00F72C86" w:rsidRDefault="00F72C86" w:rsidP="00F72C86">
      <w:pPr>
        <w:tabs>
          <w:tab w:val="left" w:pos="284"/>
        </w:tabs>
        <w:spacing w:after="0" w:line="240" w:lineRule="auto"/>
        <w:jc w:val="both"/>
        <w:rPr>
          <w:rFonts w:ascii="Times New Roman" w:eastAsia="Calibri" w:hAnsi="Times New Roman" w:cs="Times New Roman"/>
          <w:sz w:val="12"/>
          <w:szCs w:val="12"/>
        </w:rPr>
      </w:pPr>
    </w:p>
    <w:p w:rsidR="00F72C86" w:rsidRPr="00F72C86" w:rsidRDefault="005F66AA" w:rsidP="005F66A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2.12. </w:t>
      </w:r>
      <w:r w:rsidR="00F72C86" w:rsidRPr="00F72C86">
        <w:rPr>
          <w:rFonts w:ascii="Times New Roman" w:eastAsia="Calibri" w:hAnsi="Times New Roman" w:cs="Times New Roman"/>
          <w:sz w:val="12"/>
          <w:szCs w:val="12"/>
        </w:rPr>
        <w:t>Объекты местного значения в сфере транспортной инфраструктуры</w:t>
      </w:r>
    </w:p>
    <w:tbl>
      <w:tblPr>
        <w:tblStyle w:val="af1"/>
        <w:tblW w:w="5000" w:type="pct"/>
        <w:tblCellMar>
          <w:left w:w="0" w:type="dxa"/>
          <w:right w:w="0" w:type="dxa"/>
        </w:tblCellMar>
        <w:tblLook w:val="01E0" w:firstRow="1" w:lastRow="1" w:firstColumn="1" w:lastColumn="1" w:noHBand="0" w:noVBand="0"/>
      </w:tblPr>
      <w:tblGrid>
        <w:gridCol w:w="246"/>
        <w:gridCol w:w="1047"/>
        <w:gridCol w:w="1088"/>
        <w:gridCol w:w="774"/>
        <w:gridCol w:w="659"/>
        <w:gridCol w:w="1259"/>
        <w:gridCol w:w="1258"/>
        <w:gridCol w:w="1192"/>
      </w:tblGrid>
      <w:tr w:rsidR="00F72C86" w:rsidRPr="00F72C86" w:rsidTr="005F66AA">
        <w:trPr>
          <w:trHeight w:val="20"/>
        </w:trPr>
        <w:tc>
          <w:tcPr>
            <w:tcW w:w="168" w:type="pct"/>
            <w:vMerge w:val="restar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п/п</w:t>
            </w:r>
          </w:p>
        </w:tc>
        <w:tc>
          <w:tcPr>
            <w:tcW w:w="700" w:type="pct"/>
            <w:vMerge w:val="restar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Назначение и</w:t>
            </w:r>
          </w:p>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наименование объекта</w:t>
            </w:r>
          </w:p>
        </w:tc>
        <w:tc>
          <w:tcPr>
            <w:tcW w:w="727" w:type="pct"/>
            <w:vMerge w:val="restar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Местоположение объекта</w:t>
            </w:r>
          </w:p>
        </w:tc>
        <w:tc>
          <w:tcPr>
            <w:tcW w:w="486" w:type="pct"/>
            <w:vMerge w:val="restar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Вид работ, который планируется в целях</w:t>
            </w:r>
          </w:p>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размещения объекта</w:t>
            </w:r>
          </w:p>
        </w:tc>
        <w:tc>
          <w:tcPr>
            <w:tcW w:w="442" w:type="pct"/>
            <w:vMerge w:val="restar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Срок,</w:t>
            </w:r>
          </w:p>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до которого планируется размещение объекта, </w:t>
            </w:r>
            <w:proofErr w:type="gramStart"/>
            <w:r w:rsidRPr="00F72C86">
              <w:rPr>
                <w:rFonts w:ascii="Times New Roman" w:eastAsia="Calibri" w:hAnsi="Times New Roman" w:cs="Times New Roman"/>
                <w:sz w:val="12"/>
                <w:szCs w:val="12"/>
              </w:rPr>
              <w:t>г</w:t>
            </w:r>
            <w:proofErr w:type="gramEnd"/>
            <w:r w:rsidRPr="00F72C86">
              <w:rPr>
                <w:rFonts w:ascii="Times New Roman" w:eastAsia="Calibri" w:hAnsi="Times New Roman" w:cs="Times New Roman"/>
                <w:sz w:val="12"/>
                <w:szCs w:val="12"/>
              </w:rPr>
              <w:t>.</w:t>
            </w:r>
          </w:p>
        </w:tc>
        <w:tc>
          <w:tcPr>
            <w:tcW w:w="1681" w:type="pct"/>
            <w:gridSpan w:val="2"/>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Основные характеристики объекта</w:t>
            </w:r>
          </w:p>
        </w:tc>
        <w:tc>
          <w:tcPr>
            <w:tcW w:w="796" w:type="pct"/>
            <w:vMerge w:val="restar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Характеристики зон с особыми условиями</w:t>
            </w:r>
          </w:p>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использования территорий (ЗСО)</w:t>
            </w: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486"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442"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Протяженность, км</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Иные характеристики</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val="restar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w:t>
            </w:r>
          </w:p>
          <w:p w:rsidR="00F72C86" w:rsidRPr="00F72C86" w:rsidRDefault="00F72C86" w:rsidP="005F66AA">
            <w:pPr>
              <w:tabs>
                <w:tab w:val="left" w:pos="284"/>
              </w:tabs>
              <w:rPr>
                <w:rFonts w:ascii="Times New Roman" w:eastAsia="Calibri" w:hAnsi="Times New Roman" w:cs="Times New Roman"/>
                <w:sz w:val="12"/>
                <w:szCs w:val="12"/>
              </w:rPr>
            </w:pPr>
          </w:p>
          <w:p w:rsidR="00F72C86" w:rsidRPr="00F72C86" w:rsidRDefault="00F72C86" w:rsidP="005F66AA">
            <w:pPr>
              <w:tabs>
                <w:tab w:val="left" w:pos="284"/>
              </w:tabs>
              <w:rPr>
                <w:rFonts w:ascii="Times New Roman" w:eastAsia="Calibri" w:hAnsi="Times New Roman" w:cs="Times New Roman"/>
                <w:sz w:val="12"/>
                <w:szCs w:val="12"/>
              </w:rPr>
            </w:pPr>
          </w:p>
          <w:p w:rsidR="00F72C86" w:rsidRPr="00F72C86" w:rsidRDefault="00F72C86" w:rsidP="005F66AA">
            <w:pPr>
              <w:tabs>
                <w:tab w:val="left" w:pos="284"/>
              </w:tabs>
              <w:rPr>
                <w:rFonts w:ascii="Times New Roman" w:eastAsia="Calibri" w:hAnsi="Times New Roman" w:cs="Times New Roman"/>
                <w:sz w:val="12"/>
                <w:szCs w:val="12"/>
              </w:rPr>
            </w:pPr>
          </w:p>
          <w:p w:rsidR="00F72C86" w:rsidRPr="00F72C86" w:rsidRDefault="00F72C86" w:rsidP="005F66AA">
            <w:pPr>
              <w:tabs>
                <w:tab w:val="left" w:pos="284"/>
              </w:tabs>
              <w:rPr>
                <w:rFonts w:ascii="Times New Roman" w:eastAsia="Calibri" w:hAnsi="Times New Roman" w:cs="Times New Roman"/>
                <w:sz w:val="12"/>
                <w:szCs w:val="12"/>
              </w:rPr>
            </w:pPr>
          </w:p>
          <w:p w:rsidR="00F72C86" w:rsidRPr="00F72C86" w:rsidRDefault="00F72C86" w:rsidP="005F66AA">
            <w:pPr>
              <w:tabs>
                <w:tab w:val="left" w:pos="284"/>
              </w:tabs>
              <w:rPr>
                <w:rFonts w:ascii="Times New Roman" w:eastAsia="Calibri" w:hAnsi="Times New Roman" w:cs="Times New Roman"/>
                <w:sz w:val="12"/>
                <w:szCs w:val="12"/>
              </w:rPr>
            </w:pPr>
          </w:p>
          <w:p w:rsidR="00F72C86" w:rsidRPr="00F72C86" w:rsidRDefault="00F72C86" w:rsidP="005F66AA">
            <w:pPr>
              <w:tabs>
                <w:tab w:val="left" w:pos="284"/>
              </w:tabs>
              <w:rPr>
                <w:rFonts w:ascii="Times New Roman" w:eastAsia="Calibri" w:hAnsi="Times New Roman" w:cs="Times New Roman"/>
                <w:sz w:val="12"/>
                <w:szCs w:val="12"/>
              </w:rPr>
            </w:pPr>
          </w:p>
          <w:p w:rsidR="00F72C86" w:rsidRPr="00F72C86" w:rsidRDefault="00F72C86" w:rsidP="005F66AA">
            <w:pPr>
              <w:tabs>
                <w:tab w:val="left" w:pos="284"/>
              </w:tabs>
              <w:rPr>
                <w:rFonts w:ascii="Times New Roman" w:eastAsia="Calibri" w:hAnsi="Times New Roman" w:cs="Times New Roman"/>
                <w:sz w:val="12"/>
                <w:szCs w:val="12"/>
              </w:rPr>
            </w:pPr>
          </w:p>
          <w:p w:rsidR="00F72C86" w:rsidRPr="00F72C86" w:rsidRDefault="00F72C86" w:rsidP="005F66AA">
            <w:pPr>
              <w:tabs>
                <w:tab w:val="left" w:pos="284"/>
              </w:tabs>
              <w:rPr>
                <w:rFonts w:ascii="Times New Roman" w:eastAsia="Calibri" w:hAnsi="Times New Roman" w:cs="Times New Roman"/>
                <w:sz w:val="12"/>
                <w:szCs w:val="12"/>
              </w:rPr>
            </w:pPr>
          </w:p>
          <w:p w:rsidR="00F72C86" w:rsidRPr="00F72C86" w:rsidRDefault="00F72C86" w:rsidP="005F66AA">
            <w:pPr>
              <w:tabs>
                <w:tab w:val="left" w:pos="284"/>
              </w:tabs>
              <w:rPr>
                <w:rFonts w:ascii="Times New Roman" w:eastAsia="Calibri" w:hAnsi="Times New Roman" w:cs="Times New Roman"/>
                <w:sz w:val="12"/>
                <w:szCs w:val="12"/>
              </w:rPr>
            </w:pPr>
          </w:p>
          <w:p w:rsidR="00F72C86" w:rsidRPr="00F72C86" w:rsidRDefault="00F72C86" w:rsidP="005F66AA">
            <w:pPr>
              <w:tabs>
                <w:tab w:val="left" w:pos="284"/>
              </w:tabs>
              <w:rPr>
                <w:rFonts w:ascii="Times New Roman" w:eastAsia="Calibri" w:hAnsi="Times New Roman" w:cs="Times New Roman"/>
                <w:sz w:val="12"/>
                <w:szCs w:val="12"/>
              </w:rPr>
            </w:pPr>
          </w:p>
          <w:p w:rsidR="00F72C86" w:rsidRPr="00F72C86" w:rsidRDefault="00F72C86" w:rsidP="005F66AA">
            <w:pPr>
              <w:tabs>
                <w:tab w:val="left" w:pos="284"/>
              </w:tabs>
              <w:rPr>
                <w:rFonts w:ascii="Times New Roman" w:eastAsia="Calibri" w:hAnsi="Times New Roman" w:cs="Times New Roman"/>
                <w:sz w:val="12"/>
                <w:szCs w:val="12"/>
              </w:rPr>
            </w:pPr>
          </w:p>
          <w:p w:rsidR="00F72C86" w:rsidRPr="00F72C86" w:rsidRDefault="00F72C86" w:rsidP="005F66AA">
            <w:pPr>
              <w:tabs>
                <w:tab w:val="left" w:pos="284"/>
              </w:tabs>
              <w:rPr>
                <w:rFonts w:ascii="Times New Roman" w:eastAsia="Calibri" w:hAnsi="Times New Roman" w:cs="Times New Roman"/>
                <w:sz w:val="12"/>
                <w:szCs w:val="12"/>
              </w:rPr>
            </w:pPr>
          </w:p>
          <w:p w:rsidR="00F72C86" w:rsidRPr="00F72C86" w:rsidRDefault="00F72C86" w:rsidP="005F66AA">
            <w:pPr>
              <w:tabs>
                <w:tab w:val="left" w:pos="284"/>
              </w:tabs>
              <w:rPr>
                <w:rFonts w:ascii="Times New Roman" w:eastAsia="Calibri" w:hAnsi="Times New Roman" w:cs="Times New Roman"/>
                <w:sz w:val="12"/>
                <w:szCs w:val="12"/>
              </w:rPr>
            </w:pPr>
          </w:p>
          <w:p w:rsidR="00F72C86" w:rsidRPr="00F72C86" w:rsidRDefault="00F72C86" w:rsidP="005F66AA">
            <w:pPr>
              <w:tabs>
                <w:tab w:val="left" w:pos="284"/>
              </w:tabs>
              <w:rPr>
                <w:rFonts w:ascii="Times New Roman" w:eastAsia="Calibri" w:hAnsi="Times New Roman" w:cs="Times New Roman"/>
                <w:sz w:val="12"/>
                <w:szCs w:val="12"/>
              </w:rPr>
            </w:pPr>
          </w:p>
          <w:p w:rsidR="00F72C86" w:rsidRPr="00F72C86" w:rsidRDefault="00F72C86" w:rsidP="005F66AA">
            <w:pPr>
              <w:tabs>
                <w:tab w:val="left" w:pos="284"/>
              </w:tabs>
              <w:rPr>
                <w:rFonts w:ascii="Times New Roman" w:eastAsia="Calibri" w:hAnsi="Times New Roman" w:cs="Times New Roman"/>
                <w:sz w:val="12"/>
                <w:szCs w:val="12"/>
              </w:rPr>
            </w:pPr>
          </w:p>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700" w:type="pct"/>
            <w:vMerge w:val="restar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Улицы и</w:t>
            </w:r>
          </w:p>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автомобильные дороги местного значения</w:t>
            </w: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село Воротнее, в том</w:t>
            </w:r>
          </w:p>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числе</w:t>
            </w:r>
            <w:proofErr w:type="gramEnd"/>
            <w:r w:rsidRPr="00F72C86">
              <w:rPr>
                <w:rFonts w:ascii="Times New Roman" w:eastAsia="Calibri" w:hAnsi="Times New Roman" w:cs="Times New Roman"/>
                <w:sz w:val="12"/>
                <w:szCs w:val="12"/>
              </w:rPr>
              <w:t>:</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
        </w:tc>
        <w:tc>
          <w:tcPr>
            <w:tcW w:w="796" w:type="pct"/>
            <w:vMerge w:val="restar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Установление зон с особыми условиями</w:t>
            </w:r>
          </w:p>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использования территорий в связи с размещением объекта не требуется</w:t>
            </w: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 Почтовая</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реконструкция</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1,6</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главная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 Специалистов</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реконструкция</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0,550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главная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улица №3</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реконструкция</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0,500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главная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 Садовая</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реконструкция</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0,550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 Парковая</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реконструкция</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0,325</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 Молодежная</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реконструкция</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0,275</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 Специалистов</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реконструкция</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0,750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пер. Специалистов</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реконструкция</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0,300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 Школьная</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реконструкция</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0,300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 Московская</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реконструкция</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0,475</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 Молодежная</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реконструкция</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0,100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второстепенная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 Школьная</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реконструкция</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0,175</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второстепенная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улица №1</w:t>
            </w:r>
          </w:p>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Автомобильная дорога проезд к пансионату</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реконструкция</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0,200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второстепенная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 Парковая</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0,300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главная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улица №5</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0,100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главная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улица №2</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0,325</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второстепенная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улица №3</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0,275</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второстепенная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улица №4</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0,300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второстепенная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улица 1.1</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0,325</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улица 1.2</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0,250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улица 1.3</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0,250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улица 1.4</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0,850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улица 1.5</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0,400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второстепенная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улица 2.1</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1,100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главная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val="restart"/>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val="restart"/>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улица 2.2</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0,550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главная</w:t>
            </w:r>
          </w:p>
        </w:tc>
        <w:tc>
          <w:tcPr>
            <w:tcW w:w="796" w:type="pct"/>
            <w:vMerge w:val="restart"/>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улица 2.1</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0,750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улица 2.2</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0,750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улица 2.3</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0,700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улица 2.4</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0,200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улица 2.5</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0,600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второстепенная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улица 2.6</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0,350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второстепенная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улица 2.7</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0,225</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второстепенная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улица 2.8</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0,125</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второстепенная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val="restar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w:t>
            </w:r>
          </w:p>
        </w:tc>
        <w:tc>
          <w:tcPr>
            <w:tcW w:w="700" w:type="pct"/>
            <w:vMerge w:val="restar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Улицы и</w:t>
            </w:r>
          </w:p>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автомобильные дороги местного значения</w:t>
            </w: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поселок </w:t>
            </w:r>
            <w:proofErr w:type="spellStart"/>
            <w:r w:rsidRPr="00F72C86">
              <w:rPr>
                <w:rFonts w:ascii="Times New Roman" w:eastAsia="Calibri" w:hAnsi="Times New Roman" w:cs="Times New Roman"/>
                <w:sz w:val="12"/>
                <w:szCs w:val="12"/>
              </w:rPr>
              <w:t>Лагода</w:t>
            </w:r>
            <w:proofErr w:type="spellEnd"/>
            <w:r w:rsidRPr="00F72C86">
              <w:rPr>
                <w:rFonts w:ascii="Times New Roman" w:eastAsia="Calibri" w:hAnsi="Times New Roman" w:cs="Times New Roman"/>
                <w:sz w:val="12"/>
                <w:szCs w:val="12"/>
              </w:rPr>
              <w:t>, в том</w:t>
            </w:r>
          </w:p>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числе</w:t>
            </w:r>
            <w:proofErr w:type="gramEnd"/>
            <w:r w:rsidRPr="00F72C86">
              <w:rPr>
                <w:rFonts w:ascii="Times New Roman" w:eastAsia="Calibri" w:hAnsi="Times New Roman" w:cs="Times New Roman"/>
                <w:sz w:val="12"/>
                <w:szCs w:val="12"/>
              </w:rPr>
              <w:t>:</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
        </w:tc>
        <w:tc>
          <w:tcPr>
            <w:tcW w:w="796" w:type="pct"/>
            <w:vMerge w:val="restar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Установление зон с особыми условиями</w:t>
            </w:r>
          </w:p>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использования территорий в связи с размещением объекта не требуется</w:t>
            </w: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 Лагоды-1</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реконструкция</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2,234</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 Лагоды-2</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реконструкция</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0,913</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 Лагоды-2</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реконструкция</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0,132</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 Лагоды-3</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реконструкция</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0,390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 Лагоды-4</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реконструкция</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0,375</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 Лагоды-5</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реконструкция</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0,370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улица 4-1</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1,120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улица 4-2</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0,180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улица 4-3</w:t>
            </w:r>
          </w:p>
          <w:p w:rsidR="00F72C86" w:rsidRPr="00F72C86" w:rsidRDefault="00F72C86" w:rsidP="005F66AA">
            <w:pPr>
              <w:tabs>
                <w:tab w:val="left" w:pos="284"/>
              </w:tabs>
              <w:rPr>
                <w:rFonts w:ascii="Times New Roman" w:eastAsia="Calibri" w:hAnsi="Times New Roman" w:cs="Times New Roman"/>
                <w:sz w:val="12"/>
                <w:szCs w:val="12"/>
              </w:rPr>
            </w:pPr>
            <w:proofErr w:type="spellStart"/>
            <w:r w:rsidRPr="00F72C86">
              <w:rPr>
                <w:rFonts w:ascii="Times New Roman" w:eastAsia="Calibri" w:hAnsi="Times New Roman" w:cs="Times New Roman"/>
                <w:sz w:val="12"/>
                <w:szCs w:val="12"/>
              </w:rPr>
              <w:t>продолж</w:t>
            </w:r>
            <w:proofErr w:type="spellEnd"/>
            <w:r w:rsidRPr="00F72C86">
              <w:rPr>
                <w:rFonts w:ascii="Times New Roman" w:eastAsia="Calibri" w:hAnsi="Times New Roman" w:cs="Times New Roman"/>
                <w:sz w:val="12"/>
                <w:szCs w:val="12"/>
              </w:rPr>
              <w:t xml:space="preserve">. ул. </w:t>
            </w:r>
            <w:proofErr w:type="spellStart"/>
            <w:r w:rsidRPr="00F72C86">
              <w:rPr>
                <w:rFonts w:ascii="Times New Roman" w:eastAsia="Calibri" w:hAnsi="Times New Roman" w:cs="Times New Roman"/>
                <w:sz w:val="12"/>
                <w:szCs w:val="12"/>
              </w:rPr>
              <w:t>Лагода</w:t>
            </w:r>
            <w:proofErr w:type="spellEnd"/>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0,455</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улица 4-4</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0,285</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улица 4-5</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0,200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второстепенная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улица 4-6</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0,275</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второстепенная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улица 5-1</w:t>
            </w:r>
          </w:p>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продолжение Улицы 4-1</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0,460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улица 5-2</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0,200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второстепенная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улица 5-3</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0,460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второстепенная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3.</w:t>
            </w:r>
          </w:p>
        </w:tc>
        <w:tc>
          <w:tcPr>
            <w:tcW w:w="70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Улицы и</w:t>
            </w:r>
          </w:p>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автомобильные дороги</w:t>
            </w: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поселок Красные</w:t>
            </w:r>
          </w:p>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Дубки, в том числе</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
        </w:tc>
        <w:tc>
          <w:tcPr>
            <w:tcW w:w="79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Установление зон с</w:t>
            </w:r>
          </w:p>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особыми условиями</w:t>
            </w:r>
          </w:p>
        </w:tc>
      </w:tr>
      <w:tr w:rsidR="00F72C86" w:rsidRPr="00F72C86" w:rsidTr="005F66AA">
        <w:trPr>
          <w:trHeight w:val="20"/>
        </w:trPr>
        <w:tc>
          <w:tcPr>
            <w:tcW w:w="168" w:type="pct"/>
            <w:vMerge w:val="restart"/>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val="restar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местного значения</w:t>
            </w: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 Центральная</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реконструкция</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0,500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главная</w:t>
            </w:r>
          </w:p>
        </w:tc>
        <w:tc>
          <w:tcPr>
            <w:tcW w:w="796" w:type="pct"/>
            <w:vMerge w:val="restar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использования территорий в связи с размещением объекта не требуется</w:t>
            </w: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 Гагарина</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реконструкция</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0,350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главная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 Лесная</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реконструкция</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0,850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 Рабочая</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реконструкция</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0,575</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улица 1</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реконструкция</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0,450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 Молодежная</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реконструкция</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0,200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 Гагарина</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0,150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главная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улица 6-1</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0,250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улица 6-2</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0,195</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второстепенная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улица 6-3</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0,310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второстепенная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 Молодежная</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реконструкция</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0,190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главная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улица 7-1 продолжение ул.</w:t>
            </w:r>
          </w:p>
          <w:p w:rsidR="00F72C86" w:rsidRPr="00F72C86" w:rsidRDefault="00F72C86" w:rsidP="005F66AA">
            <w:pPr>
              <w:tabs>
                <w:tab w:val="left" w:pos="284"/>
              </w:tabs>
              <w:rPr>
                <w:rFonts w:ascii="Times New Roman" w:eastAsia="Calibri" w:hAnsi="Times New Roman" w:cs="Times New Roman"/>
                <w:sz w:val="12"/>
                <w:szCs w:val="12"/>
              </w:rPr>
            </w:pPr>
            <w:proofErr w:type="spellStart"/>
            <w:r w:rsidRPr="00F72C86">
              <w:rPr>
                <w:rFonts w:ascii="Times New Roman" w:eastAsia="Calibri" w:hAnsi="Times New Roman" w:cs="Times New Roman"/>
                <w:sz w:val="12"/>
                <w:szCs w:val="12"/>
              </w:rPr>
              <w:t>Молодѐжная</w:t>
            </w:r>
            <w:proofErr w:type="spellEnd"/>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0,410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улица 7-2</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0,070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второстепенная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улица 7-3</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0,070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второстепенная</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bl>
    <w:p w:rsidR="00F72C86" w:rsidRPr="00F72C86" w:rsidRDefault="00F72C86" w:rsidP="00F72C86">
      <w:pPr>
        <w:tabs>
          <w:tab w:val="left" w:pos="284"/>
        </w:tabs>
        <w:spacing w:after="0" w:line="240" w:lineRule="auto"/>
        <w:jc w:val="both"/>
        <w:rPr>
          <w:rFonts w:ascii="Times New Roman" w:eastAsia="Calibri" w:hAnsi="Times New Roman" w:cs="Times New Roman"/>
          <w:sz w:val="12"/>
          <w:szCs w:val="12"/>
        </w:rPr>
      </w:pPr>
    </w:p>
    <w:p w:rsidR="00F72C86" w:rsidRPr="00F72C86" w:rsidRDefault="009C6EEC" w:rsidP="009C6EE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2.13. </w:t>
      </w:r>
      <w:r w:rsidR="00F72C86" w:rsidRPr="00F72C86">
        <w:rPr>
          <w:rFonts w:ascii="Times New Roman" w:eastAsia="Calibri" w:hAnsi="Times New Roman" w:cs="Times New Roman"/>
          <w:sz w:val="12"/>
          <w:szCs w:val="12"/>
        </w:rPr>
        <w:t xml:space="preserve">Объекты местного значения в сфере </w:t>
      </w:r>
      <w:proofErr w:type="spellStart"/>
      <w:r w:rsidR="00F72C86" w:rsidRPr="00F72C86">
        <w:rPr>
          <w:rFonts w:ascii="Times New Roman" w:eastAsia="Calibri" w:hAnsi="Times New Roman" w:cs="Times New Roman"/>
          <w:sz w:val="12"/>
          <w:szCs w:val="12"/>
        </w:rPr>
        <w:t>благоустройста</w:t>
      </w:r>
      <w:proofErr w:type="spellEnd"/>
      <w:r w:rsidR="00F72C86" w:rsidRPr="00F72C86">
        <w:rPr>
          <w:rFonts w:ascii="Times New Roman" w:eastAsia="Calibri" w:hAnsi="Times New Roman" w:cs="Times New Roman"/>
          <w:sz w:val="12"/>
          <w:szCs w:val="12"/>
        </w:rPr>
        <w:t xml:space="preserve"> и инженерной подготовки территории</w:t>
      </w:r>
    </w:p>
    <w:tbl>
      <w:tblPr>
        <w:tblStyle w:val="af1"/>
        <w:tblW w:w="5000" w:type="pct"/>
        <w:tblLayout w:type="fixed"/>
        <w:tblCellMar>
          <w:left w:w="0" w:type="dxa"/>
          <w:right w:w="0" w:type="dxa"/>
        </w:tblCellMar>
        <w:tblLook w:val="01E0" w:firstRow="1" w:lastRow="1" w:firstColumn="1" w:lastColumn="1" w:noHBand="0" w:noVBand="0"/>
      </w:tblPr>
      <w:tblGrid>
        <w:gridCol w:w="247"/>
        <w:gridCol w:w="1052"/>
        <w:gridCol w:w="831"/>
        <w:gridCol w:w="1004"/>
        <w:gridCol w:w="664"/>
        <w:gridCol w:w="882"/>
        <w:gridCol w:w="852"/>
        <w:gridCol w:w="1991"/>
      </w:tblGrid>
      <w:tr w:rsidR="00F72C86" w:rsidRPr="00F72C86" w:rsidTr="009C6EEC">
        <w:trPr>
          <w:trHeight w:val="20"/>
        </w:trPr>
        <w:tc>
          <w:tcPr>
            <w:tcW w:w="165" w:type="pct"/>
            <w:vMerge w:val="restart"/>
          </w:tcPr>
          <w:p w:rsidR="00F72C86" w:rsidRPr="00F72C86" w:rsidRDefault="00F72C86" w:rsidP="009C6EEC">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п/п</w:t>
            </w:r>
          </w:p>
        </w:tc>
        <w:tc>
          <w:tcPr>
            <w:tcW w:w="699" w:type="pct"/>
            <w:vMerge w:val="restart"/>
          </w:tcPr>
          <w:p w:rsidR="00F72C86" w:rsidRPr="00F72C86" w:rsidRDefault="00F72C86" w:rsidP="009C6EEC">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Назначение и</w:t>
            </w:r>
          </w:p>
          <w:p w:rsidR="00F72C86" w:rsidRPr="00F72C86" w:rsidRDefault="00F72C86" w:rsidP="009C6EEC">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наименование объекта</w:t>
            </w:r>
          </w:p>
        </w:tc>
        <w:tc>
          <w:tcPr>
            <w:tcW w:w="552" w:type="pct"/>
            <w:vMerge w:val="restart"/>
          </w:tcPr>
          <w:p w:rsidR="00F72C86" w:rsidRPr="00F72C86" w:rsidRDefault="00F72C86" w:rsidP="009C6EEC">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Местоположение объекта</w:t>
            </w:r>
          </w:p>
        </w:tc>
        <w:tc>
          <w:tcPr>
            <w:tcW w:w="667" w:type="pct"/>
            <w:vMerge w:val="restart"/>
          </w:tcPr>
          <w:p w:rsidR="00F72C86" w:rsidRPr="00F72C86" w:rsidRDefault="00F72C86" w:rsidP="009C6EEC">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Вид работ, который планируется в целях</w:t>
            </w:r>
            <w:r w:rsidR="009C6EEC">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размещения объекта</w:t>
            </w:r>
          </w:p>
        </w:tc>
        <w:tc>
          <w:tcPr>
            <w:tcW w:w="441" w:type="pct"/>
            <w:vMerge w:val="restart"/>
          </w:tcPr>
          <w:p w:rsidR="00F72C86" w:rsidRPr="00F72C86" w:rsidRDefault="00F72C86" w:rsidP="009C6EEC">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Срок,</w:t>
            </w:r>
          </w:p>
          <w:p w:rsidR="00F72C86" w:rsidRPr="00F72C86" w:rsidRDefault="00F72C86" w:rsidP="009C6EEC">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до которого планируется размещение объекта, </w:t>
            </w:r>
            <w:proofErr w:type="gramStart"/>
            <w:r w:rsidRPr="00F72C86">
              <w:rPr>
                <w:rFonts w:ascii="Times New Roman" w:eastAsia="Calibri" w:hAnsi="Times New Roman" w:cs="Times New Roman"/>
                <w:sz w:val="12"/>
                <w:szCs w:val="12"/>
              </w:rPr>
              <w:t>г</w:t>
            </w:r>
            <w:proofErr w:type="gramEnd"/>
            <w:r w:rsidRPr="00F72C86">
              <w:rPr>
                <w:rFonts w:ascii="Times New Roman" w:eastAsia="Calibri" w:hAnsi="Times New Roman" w:cs="Times New Roman"/>
                <w:sz w:val="12"/>
                <w:szCs w:val="12"/>
              </w:rPr>
              <w:t>.</w:t>
            </w:r>
          </w:p>
        </w:tc>
        <w:tc>
          <w:tcPr>
            <w:tcW w:w="1152" w:type="pct"/>
            <w:gridSpan w:val="2"/>
          </w:tcPr>
          <w:p w:rsidR="00F72C86" w:rsidRPr="00F72C86" w:rsidRDefault="00F72C86" w:rsidP="009C6EEC">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Основные характеристики объекта</w:t>
            </w:r>
          </w:p>
        </w:tc>
        <w:tc>
          <w:tcPr>
            <w:tcW w:w="1322" w:type="pct"/>
            <w:vMerge w:val="restart"/>
          </w:tcPr>
          <w:p w:rsidR="00F72C86" w:rsidRPr="00F72C86" w:rsidRDefault="00F72C86" w:rsidP="009C6EEC">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Характеристики зон с особыми условиями</w:t>
            </w:r>
          </w:p>
          <w:p w:rsidR="00F72C86" w:rsidRPr="00F72C86" w:rsidRDefault="00F72C86" w:rsidP="009C6EEC">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использования территорий (ЗСО)</w:t>
            </w:r>
          </w:p>
        </w:tc>
      </w:tr>
      <w:tr w:rsidR="009C6EEC" w:rsidRPr="00F72C86" w:rsidTr="009C6EEC">
        <w:trPr>
          <w:trHeight w:val="20"/>
        </w:trPr>
        <w:tc>
          <w:tcPr>
            <w:tcW w:w="165" w:type="pct"/>
            <w:vMerge/>
          </w:tcPr>
          <w:p w:rsidR="00F72C86" w:rsidRPr="00F72C86" w:rsidRDefault="00F72C86" w:rsidP="009C6EEC">
            <w:pPr>
              <w:tabs>
                <w:tab w:val="left" w:pos="284"/>
              </w:tabs>
              <w:rPr>
                <w:rFonts w:ascii="Times New Roman" w:eastAsia="Calibri" w:hAnsi="Times New Roman" w:cs="Times New Roman"/>
                <w:sz w:val="12"/>
                <w:szCs w:val="12"/>
              </w:rPr>
            </w:pPr>
          </w:p>
        </w:tc>
        <w:tc>
          <w:tcPr>
            <w:tcW w:w="699" w:type="pct"/>
            <w:vMerge/>
          </w:tcPr>
          <w:p w:rsidR="00F72C86" w:rsidRPr="00F72C86" w:rsidRDefault="00F72C86" w:rsidP="009C6EEC">
            <w:pPr>
              <w:tabs>
                <w:tab w:val="left" w:pos="284"/>
              </w:tabs>
              <w:rPr>
                <w:rFonts w:ascii="Times New Roman" w:eastAsia="Calibri" w:hAnsi="Times New Roman" w:cs="Times New Roman"/>
                <w:sz w:val="12"/>
                <w:szCs w:val="12"/>
              </w:rPr>
            </w:pPr>
          </w:p>
        </w:tc>
        <w:tc>
          <w:tcPr>
            <w:tcW w:w="552" w:type="pct"/>
            <w:vMerge/>
          </w:tcPr>
          <w:p w:rsidR="00F72C86" w:rsidRPr="00F72C86" w:rsidRDefault="00F72C86" w:rsidP="009C6EEC">
            <w:pPr>
              <w:tabs>
                <w:tab w:val="left" w:pos="284"/>
              </w:tabs>
              <w:rPr>
                <w:rFonts w:ascii="Times New Roman" w:eastAsia="Calibri" w:hAnsi="Times New Roman" w:cs="Times New Roman"/>
                <w:sz w:val="12"/>
                <w:szCs w:val="12"/>
              </w:rPr>
            </w:pPr>
          </w:p>
        </w:tc>
        <w:tc>
          <w:tcPr>
            <w:tcW w:w="667" w:type="pct"/>
            <w:vMerge/>
          </w:tcPr>
          <w:p w:rsidR="00F72C86" w:rsidRPr="00F72C86" w:rsidRDefault="00F72C86" w:rsidP="009C6EEC">
            <w:pPr>
              <w:tabs>
                <w:tab w:val="left" w:pos="284"/>
              </w:tabs>
              <w:rPr>
                <w:rFonts w:ascii="Times New Roman" w:eastAsia="Calibri" w:hAnsi="Times New Roman" w:cs="Times New Roman"/>
                <w:sz w:val="12"/>
                <w:szCs w:val="12"/>
              </w:rPr>
            </w:pPr>
          </w:p>
        </w:tc>
        <w:tc>
          <w:tcPr>
            <w:tcW w:w="441" w:type="pct"/>
            <w:vMerge/>
          </w:tcPr>
          <w:p w:rsidR="00F72C86" w:rsidRPr="00F72C86" w:rsidRDefault="00F72C86" w:rsidP="009C6EEC">
            <w:pPr>
              <w:tabs>
                <w:tab w:val="left" w:pos="284"/>
              </w:tabs>
              <w:rPr>
                <w:rFonts w:ascii="Times New Roman" w:eastAsia="Calibri" w:hAnsi="Times New Roman" w:cs="Times New Roman"/>
                <w:sz w:val="12"/>
                <w:szCs w:val="12"/>
              </w:rPr>
            </w:pPr>
          </w:p>
        </w:tc>
        <w:tc>
          <w:tcPr>
            <w:tcW w:w="586" w:type="pct"/>
          </w:tcPr>
          <w:p w:rsidR="00F72C86" w:rsidRPr="00F72C86" w:rsidRDefault="00F72C86" w:rsidP="009C6EEC">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Протяженность, км</w:t>
            </w:r>
          </w:p>
        </w:tc>
        <w:tc>
          <w:tcPr>
            <w:tcW w:w="566" w:type="pct"/>
          </w:tcPr>
          <w:p w:rsidR="00F72C86" w:rsidRPr="00F72C86" w:rsidRDefault="00F72C86" w:rsidP="009C6EEC">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Иные характеристики</w:t>
            </w:r>
          </w:p>
        </w:tc>
        <w:tc>
          <w:tcPr>
            <w:tcW w:w="1322" w:type="pct"/>
            <w:vMerge/>
          </w:tcPr>
          <w:p w:rsidR="00F72C86" w:rsidRPr="00F72C86" w:rsidRDefault="00F72C86" w:rsidP="009C6EEC">
            <w:pPr>
              <w:tabs>
                <w:tab w:val="left" w:pos="284"/>
              </w:tabs>
              <w:rPr>
                <w:rFonts w:ascii="Times New Roman" w:eastAsia="Calibri" w:hAnsi="Times New Roman" w:cs="Times New Roman"/>
                <w:sz w:val="12"/>
                <w:szCs w:val="12"/>
              </w:rPr>
            </w:pPr>
          </w:p>
        </w:tc>
      </w:tr>
      <w:tr w:rsidR="009C6EEC" w:rsidRPr="00F72C86" w:rsidTr="009C6EEC">
        <w:trPr>
          <w:trHeight w:val="20"/>
        </w:trPr>
        <w:tc>
          <w:tcPr>
            <w:tcW w:w="165" w:type="pct"/>
          </w:tcPr>
          <w:p w:rsidR="00F72C86" w:rsidRPr="00F72C86" w:rsidRDefault="00F72C86" w:rsidP="009C6EEC">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w:t>
            </w:r>
          </w:p>
        </w:tc>
        <w:tc>
          <w:tcPr>
            <w:tcW w:w="699" w:type="pct"/>
          </w:tcPr>
          <w:p w:rsidR="00F72C86" w:rsidRPr="00F72C86" w:rsidRDefault="00F72C86" w:rsidP="009C6EEC">
            <w:pPr>
              <w:tabs>
                <w:tab w:val="left" w:pos="284"/>
              </w:tabs>
              <w:rPr>
                <w:rFonts w:ascii="Times New Roman" w:eastAsia="Calibri" w:hAnsi="Times New Roman" w:cs="Times New Roman"/>
                <w:sz w:val="12"/>
                <w:szCs w:val="12"/>
              </w:rPr>
            </w:pPr>
            <w:proofErr w:type="spellStart"/>
            <w:r w:rsidRPr="00F72C86">
              <w:rPr>
                <w:rFonts w:ascii="Times New Roman" w:eastAsia="Calibri" w:hAnsi="Times New Roman" w:cs="Times New Roman"/>
                <w:sz w:val="12"/>
                <w:szCs w:val="12"/>
              </w:rPr>
              <w:t>Берегоукрепление</w:t>
            </w:r>
            <w:proofErr w:type="spellEnd"/>
            <w:r w:rsidRPr="00F72C86">
              <w:rPr>
                <w:rFonts w:ascii="Times New Roman" w:eastAsia="Calibri" w:hAnsi="Times New Roman" w:cs="Times New Roman"/>
                <w:sz w:val="12"/>
                <w:szCs w:val="12"/>
              </w:rPr>
              <w:t xml:space="preserve"> пруда «Кирпичики»</w:t>
            </w:r>
          </w:p>
        </w:tc>
        <w:tc>
          <w:tcPr>
            <w:tcW w:w="552" w:type="pct"/>
          </w:tcPr>
          <w:p w:rsidR="00F72C86" w:rsidRPr="00F72C86" w:rsidRDefault="00F72C86" w:rsidP="009C6EEC">
            <w:pPr>
              <w:tabs>
                <w:tab w:val="left" w:pos="284"/>
              </w:tabs>
              <w:rPr>
                <w:rFonts w:ascii="Times New Roman" w:eastAsia="Calibri" w:hAnsi="Times New Roman" w:cs="Times New Roman"/>
                <w:sz w:val="12"/>
                <w:szCs w:val="12"/>
              </w:rPr>
            </w:pPr>
            <w:proofErr w:type="spellStart"/>
            <w:r w:rsidRPr="00F72C86">
              <w:rPr>
                <w:rFonts w:ascii="Times New Roman" w:eastAsia="Calibri" w:hAnsi="Times New Roman" w:cs="Times New Roman"/>
                <w:sz w:val="12"/>
                <w:szCs w:val="12"/>
              </w:rPr>
              <w:t>селоВоротнее</w:t>
            </w:r>
            <w:proofErr w:type="spellEnd"/>
            <w:r w:rsidRPr="00F72C86">
              <w:rPr>
                <w:rFonts w:ascii="Times New Roman" w:eastAsia="Calibri" w:hAnsi="Times New Roman" w:cs="Times New Roman"/>
                <w:sz w:val="12"/>
                <w:szCs w:val="12"/>
              </w:rPr>
              <w:t xml:space="preserve"> </w:t>
            </w:r>
            <w:proofErr w:type="spellStart"/>
            <w:r w:rsidRPr="00F72C86">
              <w:rPr>
                <w:rFonts w:ascii="Times New Roman" w:eastAsia="Calibri" w:hAnsi="Times New Roman" w:cs="Times New Roman"/>
                <w:sz w:val="12"/>
                <w:szCs w:val="12"/>
              </w:rPr>
              <w:t>ул</w:t>
            </w:r>
            <w:proofErr w:type="gramStart"/>
            <w:r w:rsidRPr="00F72C86">
              <w:rPr>
                <w:rFonts w:ascii="Times New Roman" w:eastAsia="Calibri" w:hAnsi="Times New Roman" w:cs="Times New Roman"/>
                <w:sz w:val="12"/>
                <w:szCs w:val="12"/>
              </w:rPr>
              <w:t>.Ш</w:t>
            </w:r>
            <w:proofErr w:type="gramEnd"/>
            <w:r w:rsidRPr="00F72C86">
              <w:rPr>
                <w:rFonts w:ascii="Times New Roman" w:eastAsia="Calibri" w:hAnsi="Times New Roman" w:cs="Times New Roman"/>
                <w:sz w:val="12"/>
                <w:szCs w:val="12"/>
              </w:rPr>
              <w:t>кольная</w:t>
            </w:r>
            <w:proofErr w:type="spellEnd"/>
          </w:p>
        </w:tc>
        <w:tc>
          <w:tcPr>
            <w:tcW w:w="667" w:type="pct"/>
          </w:tcPr>
          <w:p w:rsidR="00F72C86" w:rsidRPr="00F72C86" w:rsidRDefault="00F72C86" w:rsidP="009C6EEC">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строительство</w:t>
            </w:r>
          </w:p>
        </w:tc>
        <w:tc>
          <w:tcPr>
            <w:tcW w:w="441" w:type="pct"/>
          </w:tcPr>
          <w:p w:rsidR="00F72C86" w:rsidRPr="00F72C86" w:rsidRDefault="00F72C86" w:rsidP="009C6EEC">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586" w:type="pct"/>
          </w:tcPr>
          <w:p w:rsidR="00F72C86" w:rsidRPr="00F72C86" w:rsidRDefault="00F72C86" w:rsidP="009C6EEC">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0,320</w:t>
            </w:r>
          </w:p>
        </w:tc>
        <w:tc>
          <w:tcPr>
            <w:tcW w:w="566" w:type="pct"/>
          </w:tcPr>
          <w:p w:rsidR="00F72C86" w:rsidRPr="00F72C86" w:rsidRDefault="00F72C86" w:rsidP="009C6EEC">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1322" w:type="pct"/>
          </w:tcPr>
          <w:p w:rsidR="00F72C86" w:rsidRPr="00F72C86" w:rsidRDefault="00F72C86" w:rsidP="009C6EEC">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Установление зон с особыми условиями</w:t>
            </w:r>
            <w:r w:rsidR="009C6EEC">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использования территорий</w:t>
            </w:r>
          </w:p>
          <w:p w:rsidR="00F72C86" w:rsidRPr="00F72C86" w:rsidRDefault="00F72C86" w:rsidP="009C6EEC">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 связи с размещением объекта не требуется</w:t>
            </w:r>
          </w:p>
        </w:tc>
      </w:tr>
    </w:tbl>
    <w:p w:rsidR="009C6EEC" w:rsidRDefault="009C6EEC" w:rsidP="009C6EEC">
      <w:pPr>
        <w:tabs>
          <w:tab w:val="left" w:pos="284"/>
        </w:tabs>
        <w:spacing w:after="0" w:line="240" w:lineRule="auto"/>
        <w:jc w:val="center"/>
        <w:rPr>
          <w:rFonts w:ascii="Times New Roman" w:eastAsia="Calibri" w:hAnsi="Times New Roman" w:cs="Times New Roman"/>
          <w:sz w:val="12"/>
          <w:szCs w:val="12"/>
        </w:rPr>
      </w:pPr>
    </w:p>
    <w:p w:rsidR="00F72C86" w:rsidRPr="00F72C86" w:rsidRDefault="009C6EEC" w:rsidP="009C6EE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F72C86" w:rsidRPr="00F72C86">
        <w:rPr>
          <w:rFonts w:ascii="Times New Roman" w:eastAsia="Calibri" w:hAnsi="Times New Roman" w:cs="Times New Roman"/>
          <w:sz w:val="12"/>
          <w:szCs w:val="12"/>
        </w:rPr>
        <w:t>Параметры функциональных зон, а также сведения о планируемых для размещения в них объектах регионального значения, объектах местного значения муниципального района Сергиевский, объектах местного значения сельского</w:t>
      </w:r>
      <w:r>
        <w:rPr>
          <w:rFonts w:ascii="Times New Roman" w:eastAsia="Calibri" w:hAnsi="Times New Roman" w:cs="Times New Roman"/>
          <w:sz w:val="12"/>
          <w:szCs w:val="12"/>
        </w:rPr>
        <w:t xml:space="preserve"> </w:t>
      </w:r>
      <w:r w:rsidR="00F72C86" w:rsidRPr="00F72C86">
        <w:rPr>
          <w:rFonts w:ascii="Times New Roman" w:eastAsia="Calibri" w:hAnsi="Times New Roman" w:cs="Times New Roman"/>
          <w:sz w:val="12"/>
          <w:szCs w:val="12"/>
        </w:rPr>
        <w:t>поселения Воротнее, за исключением линейных объектов</w:t>
      </w:r>
    </w:p>
    <w:tbl>
      <w:tblPr>
        <w:tblStyle w:val="af1"/>
        <w:tblW w:w="5000" w:type="pct"/>
        <w:tblLayout w:type="fixed"/>
        <w:tblCellMar>
          <w:left w:w="0" w:type="dxa"/>
          <w:right w:w="0" w:type="dxa"/>
        </w:tblCellMar>
        <w:tblLook w:val="01E0" w:firstRow="1" w:lastRow="1" w:firstColumn="1" w:lastColumn="1" w:noHBand="0" w:noVBand="0"/>
      </w:tblPr>
      <w:tblGrid>
        <w:gridCol w:w="856"/>
        <w:gridCol w:w="1876"/>
        <w:gridCol w:w="1441"/>
        <w:gridCol w:w="1520"/>
        <w:gridCol w:w="1830"/>
      </w:tblGrid>
      <w:tr w:rsidR="00F72C86" w:rsidRPr="00F72C86" w:rsidTr="009C6EEC">
        <w:trPr>
          <w:trHeight w:val="20"/>
        </w:trPr>
        <w:tc>
          <w:tcPr>
            <w:tcW w:w="569"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Вид зоны</w:t>
            </w:r>
          </w:p>
        </w:tc>
        <w:tc>
          <w:tcPr>
            <w:tcW w:w="1247"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Тип застройки</w:t>
            </w:r>
          </w:p>
        </w:tc>
        <w:tc>
          <w:tcPr>
            <w:tcW w:w="958"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Площадь, га</w:t>
            </w:r>
          </w:p>
        </w:tc>
        <w:tc>
          <w:tcPr>
            <w:tcW w:w="1010"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Максимальная этажность застройки</w:t>
            </w:r>
          </w:p>
        </w:tc>
        <w:tc>
          <w:tcPr>
            <w:tcW w:w="1216"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Максимальный размер санитарно-защитной зоны расположенных или планируемых к расположению в зоне объектов (метров) (устанавливается только для производственных, сельскохозяйственных зон и</w:t>
            </w:r>
            <w:r w:rsidR="009C6EEC">
              <w:rPr>
                <w:rFonts w:ascii="Times New Roman" w:eastAsia="Calibri" w:hAnsi="Times New Roman" w:cs="Times New Roman"/>
                <w:sz w:val="12"/>
                <w:szCs w:val="12"/>
              </w:rPr>
              <w:t xml:space="preserve"> </w:t>
            </w:r>
            <w:r w:rsidRPr="009C6EEC">
              <w:rPr>
                <w:rFonts w:ascii="Times New Roman" w:eastAsia="Calibri" w:hAnsi="Times New Roman" w:cs="Times New Roman"/>
                <w:sz w:val="12"/>
                <w:szCs w:val="12"/>
              </w:rPr>
              <w:t>зон специального назначения)</w:t>
            </w:r>
          </w:p>
        </w:tc>
      </w:tr>
      <w:tr w:rsidR="00F72C86" w:rsidRPr="00F72C86" w:rsidTr="009C6EEC">
        <w:trPr>
          <w:trHeight w:val="20"/>
        </w:trPr>
        <w:tc>
          <w:tcPr>
            <w:tcW w:w="569"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lastRenderedPageBreak/>
              <w:t>Жилые зоны</w:t>
            </w:r>
          </w:p>
        </w:tc>
        <w:tc>
          <w:tcPr>
            <w:tcW w:w="1247"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w:t>
            </w:r>
          </w:p>
        </w:tc>
        <w:tc>
          <w:tcPr>
            <w:tcW w:w="958"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224,0942</w:t>
            </w:r>
          </w:p>
        </w:tc>
        <w:tc>
          <w:tcPr>
            <w:tcW w:w="1010"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3</w:t>
            </w:r>
          </w:p>
        </w:tc>
        <w:tc>
          <w:tcPr>
            <w:tcW w:w="1216"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w:t>
            </w:r>
          </w:p>
        </w:tc>
      </w:tr>
      <w:tr w:rsidR="00F72C86" w:rsidRPr="00F72C86" w:rsidTr="009C6EEC">
        <w:trPr>
          <w:trHeight w:val="20"/>
        </w:trPr>
        <w:tc>
          <w:tcPr>
            <w:tcW w:w="569" w:type="pct"/>
          </w:tcPr>
          <w:p w:rsidR="00F72C86" w:rsidRPr="009C6EEC" w:rsidRDefault="00F72C86" w:rsidP="009C6EEC">
            <w:pPr>
              <w:tabs>
                <w:tab w:val="left" w:pos="284"/>
              </w:tabs>
              <w:rPr>
                <w:rFonts w:ascii="Times New Roman" w:eastAsia="Calibri" w:hAnsi="Times New Roman" w:cs="Times New Roman"/>
                <w:sz w:val="12"/>
                <w:szCs w:val="12"/>
              </w:rPr>
            </w:pPr>
          </w:p>
        </w:tc>
        <w:tc>
          <w:tcPr>
            <w:tcW w:w="4431" w:type="pct"/>
            <w:gridSpan w:val="4"/>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объекты местного значения муниципального района:</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дошкольная образовательная организация на 60 мест в селе Воротнее по ул. Почтовая (площадь участка – 0,45 га);</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дошкольная образовательная организация на 20 мест в селе Воротнее по ул. Молодежная (площадь участка</w:t>
            </w: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0,24 га);</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спортивный зал при общеобразовательной организации в селе Воротнее в пер. Специалистов, 1 (реконструкция, 144 </w:t>
            </w:r>
            <w:proofErr w:type="spellStart"/>
            <w:r w:rsidR="00F72C86" w:rsidRPr="009C6EEC">
              <w:rPr>
                <w:rFonts w:ascii="Times New Roman" w:eastAsia="Calibri" w:hAnsi="Times New Roman" w:cs="Times New Roman"/>
                <w:sz w:val="12"/>
                <w:szCs w:val="12"/>
              </w:rPr>
              <w:t>кв.м</w:t>
            </w:r>
            <w:proofErr w:type="spellEnd"/>
            <w:r w:rsidR="00F72C86" w:rsidRPr="009C6EEC">
              <w:rPr>
                <w:rFonts w:ascii="Times New Roman" w:eastAsia="Calibri" w:hAnsi="Times New Roman" w:cs="Times New Roman"/>
                <w:sz w:val="12"/>
                <w:szCs w:val="12"/>
              </w:rPr>
              <w:t>, без увеличения мощности);</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дошкольная образовательная организация на 20 мест в поселке </w:t>
            </w:r>
            <w:proofErr w:type="spellStart"/>
            <w:r w:rsidR="00F72C86" w:rsidRPr="009C6EEC">
              <w:rPr>
                <w:rFonts w:ascii="Times New Roman" w:eastAsia="Calibri" w:hAnsi="Times New Roman" w:cs="Times New Roman"/>
                <w:sz w:val="12"/>
                <w:szCs w:val="12"/>
              </w:rPr>
              <w:t>Лагода</w:t>
            </w:r>
            <w:proofErr w:type="spellEnd"/>
            <w:r w:rsidR="00F72C86" w:rsidRPr="009C6EEC">
              <w:rPr>
                <w:rFonts w:ascii="Times New Roman" w:eastAsia="Calibri" w:hAnsi="Times New Roman" w:cs="Times New Roman"/>
                <w:sz w:val="12"/>
                <w:szCs w:val="12"/>
              </w:rPr>
              <w:t xml:space="preserve"> по ул. </w:t>
            </w:r>
            <w:proofErr w:type="spellStart"/>
            <w:r w:rsidR="00F72C86" w:rsidRPr="009C6EEC">
              <w:rPr>
                <w:rFonts w:ascii="Times New Roman" w:eastAsia="Calibri" w:hAnsi="Times New Roman" w:cs="Times New Roman"/>
                <w:sz w:val="12"/>
                <w:szCs w:val="12"/>
              </w:rPr>
              <w:t>Лагоды</w:t>
            </w:r>
            <w:proofErr w:type="spellEnd"/>
            <w:r w:rsidR="00F72C86" w:rsidRPr="009C6EEC">
              <w:rPr>
                <w:rFonts w:ascii="Times New Roman" w:eastAsia="Calibri" w:hAnsi="Times New Roman" w:cs="Times New Roman"/>
                <w:sz w:val="12"/>
                <w:szCs w:val="12"/>
              </w:rPr>
              <w:t xml:space="preserve"> (площадь участка – 0,24 га);</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дошкольная образовательная организация на 15 мест в селе Воротнее на площадке №2 (площадь участка – 0,24 га).</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дошкольная образовательная организация на 15 мест в </w:t>
            </w:r>
            <w:r w:rsidRPr="009C6EEC">
              <w:rPr>
                <w:rFonts w:ascii="Times New Roman" w:eastAsia="Calibri" w:hAnsi="Times New Roman" w:cs="Times New Roman"/>
                <w:sz w:val="12"/>
                <w:szCs w:val="12"/>
              </w:rPr>
              <w:t>поселке</w:t>
            </w:r>
            <w:r w:rsidR="00F72C86" w:rsidRPr="009C6EEC">
              <w:rPr>
                <w:rFonts w:ascii="Times New Roman" w:eastAsia="Calibri" w:hAnsi="Times New Roman" w:cs="Times New Roman"/>
                <w:sz w:val="12"/>
                <w:szCs w:val="12"/>
              </w:rPr>
              <w:t xml:space="preserve"> Красные Дубки на площадке №6 (площадь участка – 0,24 га).</w:t>
            </w:r>
          </w:p>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объекты местного значения сельского поселения:</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пожарный пирс в селе Воротнее по ул. Школьная (съезд с твердым покрытием шириной 3,5 м, площадка размером 12х12 м);</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открытые спортивные площадки в селе Воротнее на пер. Специалистов (реконструкция, площадь - 0,48 га);</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детская спортивная площадка в поселке Красные Дубки, площадка №6 (площадь – 0,05 га);</w:t>
            </w:r>
          </w:p>
        </w:tc>
      </w:tr>
      <w:tr w:rsidR="00F72C86" w:rsidRPr="00F72C86" w:rsidTr="009C6EEC">
        <w:trPr>
          <w:trHeight w:val="20"/>
        </w:trPr>
        <w:tc>
          <w:tcPr>
            <w:tcW w:w="569" w:type="pct"/>
          </w:tcPr>
          <w:p w:rsidR="00F72C86" w:rsidRPr="009C6EEC" w:rsidRDefault="00F72C86" w:rsidP="009C6EEC">
            <w:pPr>
              <w:tabs>
                <w:tab w:val="left" w:pos="284"/>
              </w:tabs>
              <w:rPr>
                <w:rFonts w:ascii="Times New Roman" w:eastAsia="Calibri" w:hAnsi="Times New Roman" w:cs="Times New Roman"/>
                <w:sz w:val="12"/>
                <w:szCs w:val="12"/>
              </w:rPr>
            </w:pPr>
          </w:p>
        </w:tc>
        <w:tc>
          <w:tcPr>
            <w:tcW w:w="4431" w:type="pct"/>
            <w:gridSpan w:val="4"/>
          </w:tcPr>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водозабор в селе Воротнее по ул. Почтовая (реконструкция, увеличение производительности на 244 </w:t>
            </w:r>
            <w:proofErr w:type="spellStart"/>
            <w:r w:rsidR="00F72C86" w:rsidRPr="009C6EEC">
              <w:rPr>
                <w:rFonts w:ascii="Times New Roman" w:eastAsia="Calibri" w:hAnsi="Times New Roman" w:cs="Times New Roman"/>
                <w:sz w:val="12"/>
                <w:szCs w:val="12"/>
              </w:rPr>
              <w:t>куб.м</w:t>
            </w:r>
            <w:proofErr w:type="spellEnd"/>
            <w:r w:rsidR="00F72C86" w:rsidRPr="009C6EEC">
              <w:rPr>
                <w:rFonts w:ascii="Times New Roman" w:eastAsia="Calibri" w:hAnsi="Times New Roman" w:cs="Times New Roman"/>
                <w:sz w:val="12"/>
                <w:szCs w:val="12"/>
              </w:rPr>
              <w:t>/</w:t>
            </w:r>
            <w:proofErr w:type="spellStart"/>
            <w:r w:rsidR="00F72C86" w:rsidRPr="009C6EEC">
              <w:rPr>
                <w:rFonts w:ascii="Times New Roman" w:eastAsia="Calibri" w:hAnsi="Times New Roman" w:cs="Times New Roman"/>
                <w:sz w:val="12"/>
                <w:szCs w:val="12"/>
              </w:rPr>
              <w:t>сут</w:t>
            </w:r>
            <w:proofErr w:type="spellEnd"/>
            <w:r w:rsidR="00F72C86" w:rsidRPr="009C6EEC">
              <w:rPr>
                <w:rFonts w:ascii="Times New Roman" w:eastAsia="Calibri" w:hAnsi="Times New Roman" w:cs="Times New Roman"/>
                <w:sz w:val="12"/>
                <w:szCs w:val="12"/>
              </w:rPr>
              <w:t>.);</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водозабор в юго-западной части поселка Красные Дубки (реконструкция, увеличение производительности на 93 </w:t>
            </w:r>
            <w:proofErr w:type="spellStart"/>
            <w:r w:rsidR="00F72C86" w:rsidRPr="009C6EEC">
              <w:rPr>
                <w:rFonts w:ascii="Times New Roman" w:eastAsia="Calibri" w:hAnsi="Times New Roman" w:cs="Times New Roman"/>
                <w:sz w:val="12"/>
                <w:szCs w:val="12"/>
              </w:rPr>
              <w:t>куб.м</w:t>
            </w:r>
            <w:proofErr w:type="spellEnd"/>
            <w:r w:rsidR="00F72C86" w:rsidRPr="009C6EEC">
              <w:rPr>
                <w:rFonts w:ascii="Times New Roman" w:eastAsia="Calibri" w:hAnsi="Times New Roman" w:cs="Times New Roman"/>
                <w:sz w:val="12"/>
                <w:szCs w:val="12"/>
              </w:rPr>
              <w:t>/</w:t>
            </w:r>
            <w:proofErr w:type="spellStart"/>
            <w:r w:rsidR="00F72C86" w:rsidRPr="009C6EEC">
              <w:rPr>
                <w:rFonts w:ascii="Times New Roman" w:eastAsia="Calibri" w:hAnsi="Times New Roman" w:cs="Times New Roman"/>
                <w:sz w:val="12"/>
                <w:szCs w:val="12"/>
              </w:rPr>
              <w:t>сут</w:t>
            </w:r>
            <w:proofErr w:type="spellEnd"/>
            <w:r w:rsidR="00F72C86" w:rsidRPr="009C6EEC">
              <w:rPr>
                <w:rFonts w:ascii="Times New Roman" w:eastAsia="Calibri" w:hAnsi="Times New Roman" w:cs="Times New Roman"/>
                <w:sz w:val="12"/>
                <w:szCs w:val="12"/>
              </w:rPr>
              <w:t>.);</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трансформаторная подстанция в селе Воротнее, на площадке №1(ТП-6/0,4кВ, 1х160кВА-1шт.);</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трансформаторная подстанция в селе Воротнее, на площадке №2(ТП-16/0,4кВ, 1х250кВА-1шт.);</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трансформаторная подстанция в поселке </w:t>
            </w:r>
            <w:proofErr w:type="spellStart"/>
            <w:r w:rsidR="00F72C86" w:rsidRPr="009C6EEC">
              <w:rPr>
                <w:rFonts w:ascii="Times New Roman" w:eastAsia="Calibri" w:hAnsi="Times New Roman" w:cs="Times New Roman"/>
                <w:sz w:val="12"/>
                <w:szCs w:val="12"/>
              </w:rPr>
              <w:t>Лагода</w:t>
            </w:r>
            <w:proofErr w:type="spellEnd"/>
            <w:r w:rsidR="00F72C86" w:rsidRPr="009C6EEC">
              <w:rPr>
                <w:rFonts w:ascii="Times New Roman" w:eastAsia="Calibri" w:hAnsi="Times New Roman" w:cs="Times New Roman"/>
                <w:sz w:val="12"/>
                <w:szCs w:val="12"/>
              </w:rPr>
              <w:t xml:space="preserve">, по ул. </w:t>
            </w:r>
            <w:proofErr w:type="spellStart"/>
            <w:r w:rsidR="00F72C86" w:rsidRPr="009C6EEC">
              <w:rPr>
                <w:rFonts w:ascii="Times New Roman" w:eastAsia="Calibri" w:hAnsi="Times New Roman" w:cs="Times New Roman"/>
                <w:sz w:val="12"/>
                <w:szCs w:val="12"/>
              </w:rPr>
              <w:t>Лагода</w:t>
            </w:r>
            <w:proofErr w:type="spellEnd"/>
            <w:r w:rsidR="00F72C86" w:rsidRPr="009C6EEC">
              <w:rPr>
                <w:rFonts w:ascii="Times New Roman" w:eastAsia="Calibri" w:hAnsi="Times New Roman" w:cs="Times New Roman"/>
                <w:sz w:val="12"/>
                <w:szCs w:val="12"/>
              </w:rPr>
              <w:t xml:space="preserve"> (реконструкция, ТП-6/0,4кВ, 1х250кВА- 1шт.);</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ящик кабельный в селе</w:t>
            </w: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Воротнее, на площадке № 1 (тип – ЯКГ-10, 1 шт.);</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ящик кабельный в селе</w:t>
            </w: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Воротнее, на площадке № 1 (тип – ЯКГ-20, 3 шт.);</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шкаф кабельный в селе</w:t>
            </w: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Воротнее, на площадке № 2 (тип – ШР-150, 1 шт.);</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ящик кабельный в поселке </w:t>
            </w:r>
            <w:proofErr w:type="spellStart"/>
            <w:r w:rsidR="00F72C86" w:rsidRPr="009C6EEC">
              <w:rPr>
                <w:rFonts w:ascii="Times New Roman" w:eastAsia="Calibri" w:hAnsi="Times New Roman" w:cs="Times New Roman"/>
                <w:sz w:val="12"/>
                <w:szCs w:val="12"/>
              </w:rPr>
              <w:t>Лагода</w:t>
            </w:r>
            <w:proofErr w:type="spellEnd"/>
            <w:r w:rsidR="00F72C86" w:rsidRPr="009C6EEC">
              <w:rPr>
                <w:rFonts w:ascii="Times New Roman" w:eastAsia="Calibri" w:hAnsi="Times New Roman" w:cs="Times New Roman"/>
                <w:sz w:val="12"/>
                <w:szCs w:val="12"/>
              </w:rPr>
              <w:t>, на площадке № 4 (тип – ЯКГ-20, 2 шт.);</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ящик кабельный в поселке </w:t>
            </w:r>
            <w:proofErr w:type="spellStart"/>
            <w:r w:rsidR="00F72C86" w:rsidRPr="009C6EEC">
              <w:rPr>
                <w:rFonts w:ascii="Times New Roman" w:eastAsia="Calibri" w:hAnsi="Times New Roman" w:cs="Times New Roman"/>
                <w:sz w:val="12"/>
                <w:szCs w:val="12"/>
              </w:rPr>
              <w:t>Лагода</w:t>
            </w:r>
            <w:proofErr w:type="spellEnd"/>
            <w:r w:rsidR="00F72C86" w:rsidRPr="009C6EEC">
              <w:rPr>
                <w:rFonts w:ascii="Times New Roman" w:eastAsia="Calibri" w:hAnsi="Times New Roman" w:cs="Times New Roman"/>
                <w:sz w:val="12"/>
                <w:szCs w:val="12"/>
              </w:rPr>
              <w:t>, на площадке № 5 (тип – ЯКГ-20, 2 шт.).</w:t>
            </w:r>
          </w:p>
        </w:tc>
      </w:tr>
      <w:tr w:rsidR="00F72C86" w:rsidRPr="00F72C86" w:rsidTr="009C6EEC">
        <w:trPr>
          <w:trHeight w:val="20"/>
        </w:trPr>
        <w:tc>
          <w:tcPr>
            <w:tcW w:w="5000" w:type="pct"/>
            <w:gridSpan w:val="5"/>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Развитие жилой зоны до 2033 года в селе</w:t>
            </w:r>
            <w:r w:rsidR="009C6EEC">
              <w:rPr>
                <w:rFonts w:ascii="Times New Roman" w:eastAsia="Calibri" w:hAnsi="Times New Roman" w:cs="Times New Roman"/>
                <w:sz w:val="12"/>
                <w:szCs w:val="12"/>
              </w:rPr>
              <w:t xml:space="preserve"> </w:t>
            </w:r>
            <w:r w:rsidRPr="009C6EEC">
              <w:rPr>
                <w:rFonts w:ascii="Times New Roman" w:eastAsia="Calibri" w:hAnsi="Times New Roman" w:cs="Times New Roman"/>
                <w:sz w:val="12"/>
                <w:szCs w:val="12"/>
              </w:rPr>
              <w:t>Воротнее планируется:</w:t>
            </w:r>
          </w:p>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Новое строительство:</w:t>
            </w:r>
          </w:p>
          <w:p w:rsidR="00F72C86" w:rsidRPr="009C6EEC" w:rsidRDefault="009C6EEC" w:rsidP="009C6EEC">
            <w:pPr>
              <w:tabs>
                <w:tab w:val="left" w:pos="286"/>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на площадке № 1 общей площадью 10,9858 га, расположенной к западу от села на продолжении ул. Специалистов (планируется размещение 69 индивидуальных жилых домов, ориентировочная общая площадь жилищного фонда – 1500кв.м, </w:t>
            </w:r>
            <w:proofErr w:type="spellStart"/>
            <w:r w:rsidR="00F72C86" w:rsidRPr="009C6EEC">
              <w:rPr>
                <w:rFonts w:ascii="Times New Roman" w:eastAsia="Calibri" w:hAnsi="Times New Roman" w:cs="Times New Roman"/>
                <w:sz w:val="12"/>
                <w:szCs w:val="12"/>
              </w:rPr>
              <w:t>расчѐтная</w:t>
            </w:r>
            <w:proofErr w:type="spellEnd"/>
            <w:r w:rsidR="00F72C86" w:rsidRPr="009C6EEC">
              <w:rPr>
                <w:rFonts w:ascii="Times New Roman" w:eastAsia="Calibri" w:hAnsi="Times New Roman" w:cs="Times New Roman"/>
                <w:sz w:val="12"/>
                <w:szCs w:val="12"/>
              </w:rPr>
              <w:t xml:space="preserve"> численность населения – 207 человек);</w:t>
            </w:r>
          </w:p>
          <w:p w:rsidR="00F72C86" w:rsidRPr="009C6EEC" w:rsidRDefault="009C6EEC" w:rsidP="009C6EEC">
            <w:pPr>
              <w:tabs>
                <w:tab w:val="left" w:pos="286"/>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на площадке № 2 общей площадью 24,7157 га, расположенной к северу от села (планируется размещение 120 индивидуальных жилых домов, ориентировочная общая площадь жилищного фонда – 1500кв.м, </w:t>
            </w:r>
            <w:proofErr w:type="spellStart"/>
            <w:r w:rsidR="00F72C86" w:rsidRPr="009C6EEC">
              <w:rPr>
                <w:rFonts w:ascii="Times New Roman" w:eastAsia="Calibri" w:hAnsi="Times New Roman" w:cs="Times New Roman"/>
                <w:sz w:val="12"/>
                <w:szCs w:val="12"/>
              </w:rPr>
              <w:t>расчѐтная</w:t>
            </w:r>
            <w:proofErr w:type="spellEnd"/>
            <w:r w:rsidR="00F72C86" w:rsidRPr="009C6EEC">
              <w:rPr>
                <w:rFonts w:ascii="Times New Roman" w:eastAsia="Calibri" w:hAnsi="Times New Roman" w:cs="Times New Roman"/>
                <w:sz w:val="12"/>
                <w:szCs w:val="12"/>
              </w:rPr>
              <w:t xml:space="preserve"> численность населения – 360 человек);</w:t>
            </w:r>
          </w:p>
          <w:p w:rsidR="00F72C86" w:rsidRPr="009C6EEC" w:rsidRDefault="009C6EEC" w:rsidP="009C6EEC">
            <w:pPr>
              <w:tabs>
                <w:tab w:val="left" w:pos="286"/>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на площадке № 3 общей площадью 1,062 га, расположенной в существующей застройке села в границах ул. Молодежная, парковая, Почтовая (</w:t>
            </w:r>
            <w:proofErr w:type="spellStart"/>
            <w:r w:rsidR="00F72C86" w:rsidRPr="009C6EEC">
              <w:rPr>
                <w:rFonts w:ascii="Times New Roman" w:eastAsia="Calibri" w:hAnsi="Times New Roman" w:cs="Times New Roman"/>
                <w:sz w:val="12"/>
                <w:szCs w:val="12"/>
              </w:rPr>
              <w:t>расчѐтная</w:t>
            </w:r>
            <w:proofErr w:type="spellEnd"/>
            <w:r w:rsidR="00F72C86" w:rsidRPr="009C6EEC">
              <w:rPr>
                <w:rFonts w:ascii="Times New Roman" w:eastAsia="Calibri" w:hAnsi="Times New Roman" w:cs="Times New Roman"/>
                <w:sz w:val="12"/>
                <w:szCs w:val="12"/>
              </w:rPr>
              <w:t xml:space="preserve"> численность населения – 110 человек).</w:t>
            </w:r>
          </w:p>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 xml:space="preserve">Развитие жилой зоны до 2033 года в поселке </w:t>
            </w:r>
            <w:proofErr w:type="spellStart"/>
            <w:r w:rsidRPr="009C6EEC">
              <w:rPr>
                <w:rFonts w:ascii="Times New Roman" w:eastAsia="Calibri" w:hAnsi="Times New Roman" w:cs="Times New Roman"/>
                <w:sz w:val="12"/>
                <w:szCs w:val="12"/>
              </w:rPr>
              <w:t>Лагода</w:t>
            </w:r>
            <w:proofErr w:type="spellEnd"/>
            <w:r w:rsidRPr="009C6EEC">
              <w:rPr>
                <w:rFonts w:ascii="Times New Roman" w:eastAsia="Calibri" w:hAnsi="Times New Roman" w:cs="Times New Roman"/>
                <w:sz w:val="12"/>
                <w:szCs w:val="12"/>
              </w:rPr>
              <w:t xml:space="preserve"> планируется:</w:t>
            </w:r>
          </w:p>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Новое строительство:</w:t>
            </w:r>
          </w:p>
          <w:p w:rsidR="00F72C86" w:rsidRPr="009C6EEC" w:rsidRDefault="009C6EEC" w:rsidP="009C6EEC">
            <w:pPr>
              <w:tabs>
                <w:tab w:val="left" w:pos="286"/>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на площадке № 4 площадью 14,3000 га, расположенной к югу от поселка (планируется размещение 54 индивидуальных жилых домов, ориентировочная общая площадь жилищного фонда – 1500кв.м, </w:t>
            </w:r>
            <w:proofErr w:type="spellStart"/>
            <w:r w:rsidR="00F72C86" w:rsidRPr="009C6EEC">
              <w:rPr>
                <w:rFonts w:ascii="Times New Roman" w:eastAsia="Calibri" w:hAnsi="Times New Roman" w:cs="Times New Roman"/>
                <w:sz w:val="12"/>
                <w:szCs w:val="12"/>
              </w:rPr>
              <w:t>расчѐтная</w:t>
            </w:r>
            <w:proofErr w:type="spellEnd"/>
            <w:r w:rsidR="00F72C86" w:rsidRPr="009C6EEC">
              <w:rPr>
                <w:rFonts w:ascii="Times New Roman" w:eastAsia="Calibri" w:hAnsi="Times New Roman" w:cs="Times New Roman"/>
                <w:sz w:val="12"/>
                <w:szCs w:val="12"/>
              </w:rPr>
              <w:t xml:space="preserve"> численность населения – 162 человек);</w:t>
            </w:r>
          </w:p>
          <w:p w:rsidR="00F72C86" w:rsidRPr="009C6EEC" w:rsidRDefault="009C6EEC" w:rsidP="009C6EEC">
            <w:pPr>
              <w:tabs>
                <w:tab w:val="left" w:pos="286"/>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на площадке № 5 площадью 15,0958 га, расположенной к востоку от поселка (планируется размещение 39 индивидуальных жилых домов, ориентировочная общая площадь жилищного фонда – 1500кв.м, </w:t>
            </w:r>
            <w:proofErr w:type="spellStart"/>
            <w:r w:rsidR="00F72C86" w:rsidRPr="009C6EEC">
              <w:rPr>
                <w:rFonts w:ascii="Times New Roman" w:eastAsia="Calibri" w:hAnsi="Times New Roman" w:cs="Times New Roman"/>
                <w:sz w:val="12"/>
                <w:szCs w:val="12"/>
              </w:rPr>
              <w:t>расчѐтная</w:t>
            </w:r>
            <w:proofErr w:type="spellEnd"/>
            <w:r w:rsidR="00F72C86" w:rsidRPr="009C6EEC">
              <w:rPr>
                <w:rFonts w:ascii="Times New Roman" w:eastAsia="Calibri" w:hAnsi="Times New Roman" w:cs="Times New Roman"/>
                <w:sz w:val="12"/>
                <w:szCs w:val="12"/>
              </w:rPr>
              <w:t xml:space="preserve"> численность населения – 117 человек).</w:t>
            </w:r>
          </w:p>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Развитие жилой зоны до 2033 года в поселке Красные Дубки планируется:</w:t>
            </w:r>
          </w:p>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Новое строительство:</w:t>
            </w:r>
          </w:p>
          <w:p w:rsidR="00F72C86" w:rsidRPr="009C6EEC" w:rsidRDefault="009C6EEC" w:rsidP="009C6EEC">
            <w:pPr>
              <w:tabs>
                <w:tab w:val="left" w:pos="286"/>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на площадке № 6, расположенной к западу от поселка, (планируется размещение 18 индивидуальных жилых домов, ориентировочная общая площадь жилищного фонда – 1500кв.м, </w:t>
            </w:r>
            <w:proofErr w:type="spellStart"/>
            <w:r w:rsidR="00F72C86" w:rsidRPr="009C6EEC">
              <w:rPr>
                <w:rFonts w:ascii="Times New Roman" w:eastAsia="Calibri" w:hAnsi="Times New Roman" w:cs="Times New Roman"/>
                <w:sz w:val="12"/>
                <w:szCs w:val="12"/>
              </w:rPr>
              <w:t>расчѐтная</w:t>
            </w:r>
            <w:proofErr w:type="spellEnd"/>
            <w:r w:rsidR="00F72C86" w:rsidRPr="009C6EEC">
              <w:rPr>
                <w:rFonts w:ascii="Times New Roman" w:eastAsia="Calibri" w:hAnsi="Times New Roman" w:cs="Times New Roman"/>
                <w:sz w:val="12"/>
                <w:szCs w:val="12"/>
              </w:rPr>
              <w:t xml:space="preserve"> численность населения – 54 человек);</w:t>
            </w:r>
          </w:p>
          <w:p w:rsidR="00F72C86" w:rsidRPr="009C6EEC" w:rsidRDefault="009C6EEC" w:rsidP="009C6EEC">
            <w:pPr>
              <w:tabs>
                <w:tab w:val="left" w:pos="286"/>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на площадке № 7, расположенной к северу от поселка, на продолжении ул. Молодежная (планируется размещение 24</w:t>
            </w:r>
          </w:p>
        </w:tc>
      </w:tr>
      <w:tr w:rsidR="00F72C86" w:rsidRPr="00F72C86" w:rsidTr="009C6EEC">
        <w:trPr>
          <w:trHeight w:val="20"/>
        </w:trPr>
        <w:tc>
          <w:tcPr>
            <w:tcW w:w="5000" w:type="pct"/>
            <w:gridSpan w:val="5"/>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индивидуальных жилых домов, ориентировочная общая площадь жилищного фонда – 1500кв</w:t>
            </w:r>
            <w:proofErr w:type="gramStart"/>
            <w:r w:rsidRPr="009C6EEC">
              <w:rPr>
                <w:rFonts w:ascii="Times New Roman" w:eastAsia="Calibri" w:hAnsi="Times New Roman" w:cs="Times New Roman"/>
                <w:sz w:val="12"/>
                <w:szCs w:val="12"/>
              </w:rPr>
              <w:t>.м</w:t>
            </w:r>
            <w:proofErr w:type="gramEnd"/>
            <w:r w:rsidRPr="009C6EEC">
              <w:rPr>
                <w:rFonts w:ascii="Times New Roman" w:eastAsia="Calibri" w:hAnsi="Times New Roman" w:cs="Times New Roman"/>
                <w:sz w:val="12"/>
                <w:szCs w:val="12"/>
              </w:rPr>
              <w:t xml:space="preserve">, </w:t>
            </w:r>
            <w:proofErr w:type="spellStart"/>
            <w:r w:rsidRPr="009C6EEC">
              <w:rPr>
                <w:rFonts w:ascii="Times New Roman" w:eastAsia="Calibri" w:hAnsi="Times New Roman" w:cs="Times New Roman"/>
                <w:sz w:val="12"/>
                <w:szCs w:val="12"/>
              </w:rPr>
              <w:t>расчѐтная</w:t>
            </w:r>
            <w:proofErr w:type="spellEnd"/>
            <w:r w:rsidRPr="009C6EEC">
              <w:rPr>
                <w:rFonts w:ascii="Times New Roman" w:eastAsia="Calibri" w:hAnsi="Times New Roman" w:cs="Times New Roman"/>
                <w:sz w:val="12"/>
                <w:szCs w:val="12"/>
              </w:rPr>
              <w:t xml:space="preserve"> численность населения –</w:t>
            </w:r>
            <w:r w:rsidR="009C6EEC">
              <w:rPr>
                <w:rFonts w:ascii="Times New Roman" w:eastAsia="Calibri" w:hAnsi="Times New Roman" w:cs="Times New Roman"/>
                <w:sz w:val="12"/>
                <w:szCs w:val="12"/>
              </w:rPr>
              <w:t xml:space="preserve"> </w:t>
            </w:r>
            <w:r w:rsidRPr="009C6EEC">
              <w:rPr>
                <w:rFonts w:ascii="Times New Roman" w:eastAsia="Calibri" w:hAnsi="Times New Roman" w:cs="Times New Roman"/>
                <w:sz w:val="12"/>
                <w:szCs w:val="12"/>
              </w:rPr>
              <w:t>72 человека).</w:t>
            </w:r>
          </w:p>
        </w:tc>
      </w:tr>
      <w:tr w:rsidR="00F72C86" w:rsidRPr="00F72C86" w:rsidTr="009C6EEC">
        <w:trPr>
          <w:trHeight w:val="20"/>
        </w:trPr>
        <w:tc>
          <w:tcPr>
            <w:tcW w:w="569"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Общественно- деловы зоны</w:t>
            </w:r>
          </w:p>
        </w:tc>
        <w:tc>
          <w:tcPr>
            <w:tcW w:w="1247"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w:t>
            </w:r>
          </w:p>
        </w:tc>
        <w:tc>
          <w:tcPr>
            <w:tcW w:w="958"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13,174</w:t>
            </w:r>
          </w:p>
        </w:tc>
        <w:tc>
          <w:tcPr>
            <w:tcW w:w="1010"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4</w:t>
            </w:r>
          </w:p>
        </w:tc>
        <w:tc>
          <w:tcPr>
            <w:tcW w:w="1216"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w:t>
            </w:r>
          </w:p>
        </w:tc>
      </w:tr>
      <w:tr w:rsidR="00F72C86" w:rsidRPr="00F72C86" w:rsidTr="009C6EEC">
        <w:trPr>
          <w:trHeight w:val="20"/>
        </w:trPr>
        <w:tc>
          <w:tcPr>
            <w:tcW w:w="569" w:type="pct"/>
          </w:tcPr>
          <w:p w:rsidR="00F72C86" w:rsidRPr="009C6EEC" w:rsidRDefault="00F72C86" w:rsidP="009C6EEC">
            <w:pPr>
              <w:tabs>
                <w:tab w:val="left" w:pos="284"/>
              </w:tabs>
              <w:rPr>
                <w:rFonts w:ascii="Times New Roman" w:eastAsia="Calibri" w:hAnsi="Times New Roman" w:cs="Times New Roman"/>
                <w:sz w:val="12"/>
                <w:szCs w:val="12"/>
              </w:rPr>
            </w:pPr>
          </w:p>
        </w:tc>
        <w:tc>
          <w:tcPr>
            <w:tcW w:w="4431" w:type="pct"/>
            <w:gridSpan w:val="4"/>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объект регионального значения</w:t>
            </w:r>
          </w:p>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-жилой корпус государственного бюджетного учреждения Самарской области «Сергиевский пансионат для детей-инвалидов (детский дом-интернат для умственно отсталых детей)</w:t>
            </w:r>
            <w:proofErr w:type="gramStart"/>
            <w:r w:rsidRPr="009C6EEC">
              <w:rPr>
                <w:rFonts w:ascii="Times New Roman" w:eastAsia="Calibri" w:hAnsi="Times New Roman" w:cs="Times New Roman"/>
                <w:sz w:val="12"/>
                <w:szCs w:val="12"/>
              </w:rPr>
              <w:t>»</w:t>
            </w:r>
            <w:proofErr w:type="spellStart"/>
            <w:r w:rsidRPr="009C6EEC">
              <w:rPr>
                <w:rFonts w:ascii="Times New Roman" w:eastAsia="Calibri" w:hAnsi="Times New Roman" w:cs="Times New Roman"/>
                <w:sz w:val="12"/>
                <w:szCs w:val="12"/>
              </w:rPr>
              <w:t>м</w:t>
            </w:r>
            <w:proofErr w:type="gramEnd"/>
            <w:r w:rsidRPr="009C6EEC">
              <w:rPr>
                <w:rFonts w:ascii="Times New Roman" w:eastAsia="Calibri" w:hAnsi="Times New Roman" w:cs="Times New Roman"/>
                <w:sz w:val="12"/>
                <w:szCs w:val="12"/>
              </w:rPr>
              <w:t>.р</w:t>
            </w:r>
            <w:proofErr w:type="spellEnd"/>
            <w:r w:rsidRPr="009C6EEC">
              <w:rPr>
                <w:rFonts w:ascii="Times New Roman" w:eastAsia="Calibri" w:hAnsi="Times New Roman" w:cs="Times New Roman"/>
                <w:sz w:val="12"/>
                <w:szCs w:val="12"/>
              </w:rPr>
              <w:t xml:space="preserve">. Сергиевский, </w:t>
            </w:r>
            <w:proofErr w:type="spellStart"/>
            <w:r w:rsidRPr="009C6EEC">
              <w:rPr>
                <w:rFonts w:ascii="Times New Roman" w:eastAsia="Calibri" w:hAnsi="Times New Roman" w:cs="Times New Roman"/>
                <w:sz w:val="12"/>
                <w:szCs w:val="12"/>
              </w:rPr>
              <w:t>с.п</w:t>
            </w:r>
            <w:proofErr w:type="spellEnd"/>
            <w:r w:rsidRPr="009C6EEC">
              <w:rPr>
                <w:rFonts w:ascii="Times New Roman" w:eastAsia="Calibri" w:hAnsi="Times New Roman" w:cs="Times New Roman"/>
                <w:sz w:val="12"/>
                <w:szCs w:val="12"/>
              </w:rPr>
              <w:t>. Сергиевск, с. Воротнее, ул. Почтовая, д. 22 - 4,92 га 100 койко-мест (строительство)</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офис врача общей практики на 40 посещений в смену в селе Воротнее, ул. Молодежная, 2а (реконструкция);</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фельдшерско-акушерский пункт на 20 посещений в смену в поселке Красные Дубки, ул. Гагарина, 9 (реконструкция).</w:t>
            </w:r>
          </w:p>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объекты местного значения муниципального района:</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культурно-спортивный комплекс в селе Воротнее, ул. Почтовая, 2 (спортивны зал площадью – 288 </w:t>
            </w:r>
            <w:proofErr w:type="spellStart"/>
            <w:r w:rsidR="00F72C86" w:rsidRPr="009C6EEC">
              <w:rPr>
                <w:rFonts w:ascii="Times New Roman" w:eastAsia="Calibri" w:hAnsi="Times New Roman" w:cs="Times New Roman"/>
                <w:sz w:val="12"/>
                <w:szCs w:val="12"/>
              </w:rPr>
              <w:t>кв.м</w:t>
            </w:r>
            <w:proofErr w:type="spellEnd"/>
            <w:r w:rsidR="00F72C86" w:rsidRPr="009C6EEC">
              <w:rPr>
                <w:rFonts w:ascii="Times New Roman" w:eastAsia="Calibri" w:hAnsi="Times New Roman" w:cs="Times New Roman"/>
                <w:sz w:val="12"/>
                <w:szCs w:val="12"/>
              </w:rPr>
              <w:t>, зрительный зал на 450 мест);</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филиал многофункционального центра дошкольного образования в селе Воротнее </w:t>
            </w:r>
            <w:proofErr w:type="spellStart"/>
            <w:r w:rsidR="00F72C86" w:rsidRPr="009C6EEC">
              <w:rPr>
                <w:rFonts w:ascii="Times New Roman" w:eastAsia="Calibri" w:hAnsi="Times New Roman" w:cs="Times New Roman"/>
                <w:sz w:val="12"/>
                <w:szCs w:val="12"/>
              </w:rPr>
              <w:t>ул.Молодежная</w:t>
            </w:r>
            <w:proofErr w:type="spellEnd"/>
            <w:r w:rsidR="00F72C86" w:rsidRPr="009C6EEC">
              <w:rPr>
                <w:rFonts w:ascii="Times New Roman" w:eastAsia="Calibri" w:hAnsi="Times New Roman" w:cs="Times New Roman"/>
                <w:sz w:val="12"/>
                <w:szCs w:val="12"/>
              </w:rPr>
              <w:t xml:space="preserve"> (строительство);</w:t>
            </w:r>
          </w:p>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объекты местного значения сельского поселения:</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сельский дом культуры с библиотекой в селе Воротнее в пре. Почтовый, 5 (реконструкция, 17 тыс. ед. хранения, 6 читательских мест с доступом в интернет);</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клуб в поселке Красные Дубки по ул. Центральная, 4(реконструкция с увеличением вместимости зала до 160 мест, организация библиотеки на 2 </w:t>
            </w:r>
            <w:proofErr w:type="spellStart"/>
            <w:r w:rsidR="00F72C86" w:rsidRPr="009C6EEC">
              <w:rPr>
                <w:rFonts w:ascii="Times New Roman" w:eastAsia="Calibri" w:hAnsi="Times New Roman" w:cs="Times New Roman"/>
                <w:sz w:val="12"/>
                <w:szCs w:val="12"/>
              </w:rPr>
              <w:t>тыс.томов</w:t>
            </w:r>
            <w:proofErr w:type="spellEnd"/>
            <w:r w:rsidR="00F72C86" w:rsidRPr="009C6EEC">
              <w:rPr>
                <w:rFonts w:ascii="Times New Roman" w:eastAsia="Calibri" w:hAnsi="Times New Roman" w:cs="Times New Roman"/>
                <w:sz w:val="12"/>
                <w:szCs w:val="12"/>
              </w:rPr>
              <w:t>, 2 читательских места с доступом в интернет);</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площадка с твердым покрытием для выездной торговли и передвижных объектов обслуживания в </w:t>
            </w:r>
            <w:proofErr w:type="spellStart"/>
            <w:r w:rsidR="00F72C86" w:rsidRPr="009C6EEC">
              <w:rPr>
                <w:rFonts w:ascii="Times New Roman" w:eastAsia="Calibri" w:hAnsi="Times New Roman" w:cs="Times New Roman"/>
                <w:sz w:val="12"/>
                <w:szCs w:val="12"/>
              </w:rPr>
              <w:t>селеВоротнее</w:t>
            </w:r>
            <w:proofErr w:type="spellEnd"/>
            <w:r w:rsidR="00F72C86" w:rsidRPr="009C6EEC">
              <w:rPr>
                <w:rFonts w:ascii="Times New Roman" w:eastAsia="Calibri" w:hAnsi="Times New Roman" w:cs="Times New Roman"/>
                <w:sz w:val="12"/>
                <w:szCs w:val="12"/>
              </w:rPr>
              <w:t xml:space="preserve"> на площадке №2 (площадь – 0,01 га);</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площадка с твердым покрытием для выездной торговли и передвижных объектов обслуживания в поселке Красные Дубки по ул. Центральная (площадь – 0,01 га);</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предприятие бытового обслуживания в селе Воротнее на пересечении ул. Почтовая и ул. Парковая (7 рабочих мест);</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предприятие бытового обслуживания в поселке </w:t>
            </w:r>
            <w:proofErr w:type="spellStart"/>
            <w:r w:rsidR="00F72C86" w:rsidRPr="009C6EEC">
              <w:rPr>
                <w:rFonts w:ascii="Times New Roman" w:eastAsia="Calibri" w:hAnsi="Times New Roman" w:cs="Times New Roman"/>
                <w:sz w:val="12"/>
                <w:szCs w:val="12"/>
              </w:rPr>
              <w:t>Лагода</w:t>
            </w:r>
            <w:proofErr w:type="spellEnd"/>
            <w:r w:rsidR="00F72C86" w:rsidRPr="009C6EEC">
              <w:rPr>
                <w:rFonts w:ascii="Times New Roman" w:eastAsia="Calibri" w:hAnsi="Times New Roman" w:cs="Times New Roman"/>
                <w:sz w:val="12"/>
                <w:szCs w:val="12"/>
              </w:rPr>
              <w:t xml:space="preserve"> на площадке №4 (7 рабочих мест);</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водозабор в селе Воротнее на территории пансионата (реконструкция, увеличение производительности на 244 </w:t>
            </w:r>
            <w:proofErr w:type="spellStart"/>
            <w:r w:rsidR="00F72C86" w:rsidRPr="009C6EEC">
              <w:rPr>
                <w:rFonts w:ascii="Times New Roman" w:eastAsia="Calibri" w:hAnsi="Times New Roman" w:cs="Times New Roman"/>
                <w:sz w:val="12"/>
                <w:szCs w:val="12"/>
              </w:rPr>
              <w:t>куб.м</w:t>
            </w:r>
            <w:proofErr w:type="spellEnd"/>
            <w:r w:rsidR="00F72C86" w:rsidRPr="009C6EEC">
              <w:rPr>
                <w:rFonts w:ascii="Times New Roman" w:eastAsia="Calibri" w:hAnsi="Times New Roman" w:cs="Times New Roman"/>
                <w:sz w:val="12"/>
                <w:szCs w:val="12"/>
              </w:rPr>
              <w:t>/</w:t>
            </w:r>
            <w:proofErr w:type="spellStart"/>
            <w:r w:rsidR="00F72C86" w:rsidRPr="009C6EEC">
              <w:rPr>
                <w:rFonts w:ascii="Times New Roman" w:eastAsia="Calibri" w:hAnsi="Times New Roman" w:cs="Times New Roman"/>
                <w:sz w:val="12"/>
                <w:szCs w:val="12"/>
              </w:rPr>
              <w:t>сут</w:t>
            </w:r>
            <w:proofErr w:type="spellEnd"/>
            <w:r w:rsidR="00F72C86" w:rsidRPr="009C6EEC">
              <w:rPr>
                <w:rFonts w:ascii="Times New Roman" w:eastAsia="Calibri" w:hAnsi="Times New Roman" w:cs="Times New Roman"/>
                <w:sz w:val="12"/>
                <w:szCs w:val="12"/>
              </w:rPr>
              <w:t>.);</w:t>
            </w:r>
          </w:p>
        </w:tc>
      </w:tr>
      <w:tr w:rsidR="00F72C86" w:rsidRPr="00F72C86" w:rsidTr="009C6EEC">
        <w:trPr>
          <w:trHeight w:val="20"/>
        </w:trPr>
        <w:tc>
          <w:tcPr>
            <w:tcW w:w="569" w:type="pct"/>
          </w:tcPr>
          <w:p w:rsidR="00F72C86" w:rsidRPr="009C6EEC" w:rsidRDefault="00F72C86" w:rsidP="009C6EEC">
            <w:pPr>
              <w:tabs>
                <w:tab w:val="left" w:pos="284"/>
              </w:tabs>
              <w:rPr>
                <w:rFonts w:ascii="Times New Roman" w:eastAsia="Calibri" w:hAnsi="Times New Roman" w:cs="Times New Roman"/>
                <w:sz w:val="12"/>
                <w:szCs w:val="12"/>
              </w:rPr>
            </w:pPr>
          </w:p>
        </w:tc>
        <w:tc>
          <w:tcPr>
            <w:tcW w:w="4431" w:type="pct"/>
            <w:gridSpan w:val="4"/>
          </w:tcPr>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ящик кабельный в </w:t>
            </w:r>
            <w:proofErr w:type="spellStart"/>
            <w:r w:rsidR="00F72C86" w:rsidRPr="009C6EEC">
              <w:rPr>
                <w:rFonts w:ascii="Times New Roman" w:eastAsia="Calibri" w:hAnsi="Times New Roman" w:cs="Times New Roman"/>
                <w:sz w:val="12"/>
                <w:szCs w:val="12"/>
              </w:rPr>
              <w:t>селеВоротнее</w:t>
            </w:r>
            <w:proofErr w:type="spellEnd"/>
            <w:r w:rsidR="00F72C86" w:rsidRPr="009C6EEC">
              <w:rPr>
                <w:rFonts w:ascii="Times New Roman" w:eastAsia="Calibri" w:hAnsi="Times New Roman" w:cs="Times New Roman"/>
                <w:sz w:val="12"/>
                <w:szCs w:val="12"/>
              </w:rPr>
              <w:t>, на площадке № 3 (тип – ЯКГ-20, 2 шт.);</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трансформаторная подстанция в селе Воротнее на площадке №3 (ТП-6/0,4кВ, 1х400кВА-1шт.);</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автоматическая телефонная станция в селе Воротнее по ул. Почтовая, 3(реконструкция, увеличение на 330 номеров).</w:t>
            </w:r>
          </w:p>
        </w:tc>
      </w:tr>
      <w:tr w:rsidR="00F72C86" w:rsidRPr="00F72C86" w:rsidTr="009C6EEC">
        <w:trPr>
          <w:trHeight w:val="20"/>
        </w:trPr>
        <w:tc>
          <w:tcPr>
            <w:tcW w:w="569"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Зоны лесов</w:t>
            </w:r>
          </w:p>
        </w:tc>
        <w:tc>
          <w:tcPr>
            <w:tcW w:w="1247"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w:t>
            </w:r>
          </w:p>
        </w:tc>
        <w:tc>
          <w:tcPr>
            <w:tcW w:w="958" w:type="pct"/>
          </w:tcPr>
          <w:p w:rsidR="00F72C86" w:rsidRPr="009C6EEC" w:rsidRDefault="00F72C86" w:rsidP="009C6EEC">
            <w:pPr>
              <w:tabs>
                <w:tab w:val="left" w:pos="284"/>
              </w:tabs>
              <w:rPr>
                <w:rFonts w:ascii="Times New Roman" w:eastAsia="Calibri" w:hAnsi="Times New Roman" w:cs="Times New Roman"/>
                <w:sz w:val="12"/>
                <w:szCs w:val="12"/>
              </w:rPr>
            </w:pPr>
          </w:p>
        </w:tc>
        <w:tc>
          <w:tcPr>
            <w:tcW w:w="1010"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w:t>
            </w:r>
          </w:p>
        </w:tc>
        <w:tc>
          <w:tcPr>
            <w:tcW w:w="1216"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w:t>
            </w:r>
          </w:p>
        </w:tc>
      </w:tr>
      <w:tr w:rsidR="00F72C86" w:rsidRPr="00F72C86" w:rsidTr="009C6EEC">
        <w:trPr>
          <w:trHeight w:val="20"/>
        </w:trPr>
        <w:tc>
          <w:tcPr>
            <w:tcW w:w="569"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Зоны рекреационного назначения</w:t>
            </w:r>
          </w:p>
        </w:tc>
        <w:tc>
          <w:tcPr>
            <w:tcW w:w="1247"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w:t>
            </w:r>
          </w:p>
        </w:tc>
        <w:tc>
          <w:tcPr>
            <w:tcW w:w="958"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36,5722</w:t>
            </w:r>
          </w:p>
        </w:tc>
        <w:tc>
          <w:tcPr>
            <w:tcW w:w="1010"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w:t>
            </w:r>
          </w:p>
        </w:tc>
        <w:tc>
          <w:tcPr>
            <w:tcW w:w="1216"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w:t>
            </w:r>
          </w:p>
        </w:tc>
      </w:tr>
      <w:tr w:rsidR="00F72C86" w:rsidRPr="00F72C86" w:rsidTr="009C6EEC">
        <w:trPr>
          <w:trHeight w:val="20"/>
        </w:trPr>
        <w:tc>
          <w:tcPr>
            <w:tcW w:w="569" w:type="pct"/>
          </w:tcPr>
          <w:p w:rsidR="00F72C86" w:rsidRPr="009C6EEC" w:rsidRDefault="00F72C86" w:rsidP="009C6EEC">
            <w:pPr>
              <w:tabs>
                <w:tab w:val="left" w:pos="284"/>
              </w:tabs>
              <w:rPr>
                <w:rFonts w:ascii="Times New Roman" w:eastAsia="Calibri" w:hAnsi="Times New Roman" w:cs="Times New Roman"/>
                <w:sz w:val="12"/>
                <w:szCs w:val="12"/>
              </w:rPr>
            </w:pPr>
          </w:p>
        </w:tc>
        <w:tc>
          <w:tcPr>
            <w:tcW w:w="4431" w:type="pct"/>
            <w:gridSpan w:val="4"/>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объекты местного значения муниципального района:</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футбольное поле в поселке </w:t>
            </w:r>
            <w:proofErr w:type="spellStart"/>
            <w:r w:rsidR="00F72C86" w:rsidRPr="009C6EEC">
              <w:rPr>
                <w:rFonts w:ascii="Times New Roman" w:eastAsia="Calibri" w:hAnsi="Times New Roman" w:cs="Times New Roman"/>
                <w:sz w:val="12"/>
                <w:szCs w:val="12"/>
              </w:rPr>
              <w:t>Лагода</w:t>
            </w:r>
            <w:proofErr w:type="spellEnd"/>
            <w:r w:rsidR="00F72C86" w:rsidRPr="009C6EEC">
              <w:rPr>
                <w:rFonts w:ascii="Times New Roman" w:eastAsia="Calibri" w:hAnsi="Times New Roman" w:cs="Times New Roman"/>
                <w:sz w:val="12"/>
                <w:szCs w:val="12"/>
              </w:rPr>
              <w:t xml:space="preserve"> к западу от поселка (площадь – 0,54 га);</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универсальная спортивная площадка в </w:t>
            </w:r>
            <w:proofErr w:type="spellStart"/>
            <w:r w:rsidR="00F72C86" w:rsidRPr="009C6EEC">
              <w:rPr>
                <w:rFonts w:ascii="Times New Roman" w:eastAsia="Calibri" w:hAnsi="Times New Roman" w:cs="Times New Roman"/>
                <w:sz w:val="12"/>
                <w:szCs w:val="12"/>
              </w:rPr>
              <w:t>поселкеЛагода</w:t>
            </w:r>
            <w:proofErr w:type="spellEnd"/>
            <w:r w:rsidR="00F72C86" w:rsidRPr="009C6EEC">
              <w:rPr>
                <w:rFonts w:ascii="Times New Roman" w:eastAsia="Calibri" w:hAnsi="Times New Roman" w:cs="Times New Roman"/>
                <w:sz w:val="12"/>
                <w:szCs w:val="12"/>
              </w:rPr>
              <w:t xml:space="preserve"> на площадке №4 (площадь – 0,18га);</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универсальная спортивная площадка в поселке </w:t>
            </w:r>
            <w:proofErr w:type="spellStart"/>
            <w:r w:rsidR="00F72C86" w:rsidRPr="009C6EEC">
              <w:rPr>
                <w:rFonts w:ascii="Times New Roman" w:eastAsia="Calibri" w:hAnsi="Times New Roman" w:cs="Times New Roman"/>
                <w:sz w:val="12"/>
                <w:szCs w:val="12"/>
              </w:rPr>
              <w:t>Лагода</w:t>
            </w:r>
            <w:proofErr w:type="spellEnd"/>
            <w:r w:rsidR="00F72C86" w:rsidRPr="009C6EEC">
              <w:rPr>
                <w:rFonts w:ascii="Times New Roman" w:eastAsia="Calibri" w:hAnsi="Times New Roman" w:cs="Times New Roman"/>
                <w:sz w:val="12"/>
                <w:szCs w:val="12"/>
              </w:rPr>
              <w:t xml:space="preserve"> к западу от поселка (площадь – 0,18га);</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универсальная спортивная площадка в поселке Красные Дубки в районе площадки №7 (площадь – 0,18га);</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универсальная спортивная площадка в поселке Красные Дубки между ул. 6-2 и ул. </w:t>
            </w:r>
            <w:r>
              <w:rPr>
                <w:rFonts w:ascii="Times New Roman" w:eastAsia="Calibri" w:hAnsi="Times New Roman" w:cs="Times New Roman"/>
                <w:sz w:val="12"/>
                <w:szCs w:val="12"/>
              </w:rPr>
              <w:t>Центральная (площадь – 0,08га);</w:t>
            </w:r>
          </w:p>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объекты местного значения сельского поселения:</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универсальная спортивная площадка в селе Воротнее к северу от ул. Садовая (площадь – 0,18га);</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детская спортивная площадка в селе Воротнее, площадка №1 (площадь – 0,05 га);</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детская спортивная площадка в поселке </w:t>
            </w:r>
            <w:proofErr w:type="spellStart"/>
            <w:r w:rsidR="00F72C86" w:rsidRPr="009C6EEC">
              <w:rPr>
                <w:rFonts w:ascii="Times New Roman" w:eastAsia="Calibri" w:hAnsi="Times New Roman" w:cs="Times New Roman"/>
                <w:sz w:val="12"/>
                <w:szCs w:val="12"/>
              </w:rPr>
              <w:t>Лагода</w:t>
            </w:r>
            <w:proofErr w:type="spellEnd"/>
            <w:r w:rsidR="00F72C86" w:rsidRPr="009C6EEC">
              <w:rPr>
                <w:rFonts w:ascii="Times New Roman" w:eastAsia="Calibri" w:hAnsi="Times New Roman" w:cs="Times New Roman"/>
                <w:sz w:val="12"/>
                <w:szCs w:val="12"/>
              </w:rPr>
              <w:t>, площадка №4 (площадь – 0,05 га);</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детская спортивная площадка в поселке Красные Дубки по ул. Лесная (площадь – 0,05 га);</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парк в селе Воротнее по ул. Парковая (реконструкция, площадь 1- га);</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сквер в селе Воротнее по ул. Почтовая (площадь – 0,5 га);</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сквер в селе Воротнее на площадке №2 (площадь – 0,3 га);</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сквер в поселке </w:t>
            </w:r>
            <w:proofErr w:type="spellStart"/>
            <w:r w:rsidR="00F72C86" w:rsidRPr="009C6EEC">
              <w:rPr>
                <w:rFonts w:ascii="Times New Roman" w:eastAsia="Calibri" w:hAnsi="Times New Roman" w:cs="Times New Roman"/>
                <w:sz w:val="12"/>
                <w:szCs w:val="12"/>
              </w:rPr>
              <w:t>Лагода</w:t>
            </w:r>
            <w:proofErr w:type="spellEnd"/>
            <w:r w:rsidR="00F72C86" w:rsidRPr="009C6EEC">
              <w:rPr>
                <w:rFonts w:ascii="Times New Roman" w:eastAsia="Calibri" w:hAnsi="Times New Roman" w:cs="Times New Roman"/>
                <w:sz w:val="12"/>
                <w:szCs w:val="12"/>
              </w:rPr>
              <w:t xml:space="preserve"> на площадке №4 (площадь – 0,3 га);</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сквер в поселке </w:t>
            </w:r>
            <w:proofErr w:type="spellStart"/>
            <w:r w:rsidR="00F72C86" w:rsidRPr="009C6EEC">
              <w:rPr>
                <w:rFonts w:ascii="Times New Roman" w:eastAsia="Calibri" w:hAnsi="Times New Roman" w:cs="Times New Roman"/>
                <w:sz w:val="12"/>
                <w:szCs w:val="12"/>
              </w:rPr>
              <w:t>Лагода</w:t>
            </w:r>
            <w:proofErr w:type="spellEnd"/>
            <w:r w:rsidR="00F72C86" w:rsidRPr="009C6EEC">
              <w:rPr>
                <w:rFonts w:ascii="Times New Roman" w:eastAsia="Calibri" w:hAnsi="Times New Roman" w:cs="Times New Roman"/>
                <w:sz w:val="12"/>
                <w:szCs w:val="12"/>
              </w:rPr>
              <w:t>, у северо-западной границы поселка (площадь – 0,8га);</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сквер в поселке Красные Дубки в границах ул. Гагарина, ул. Лесная, ул. Центральная (площадь – 0,4 га);</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шкафный газорегуляторный пункт в селе Воротнее на площадке №1 (производительность 180 </w:t>
            </w:r>
            <w:proofErr w:type="spellStart"/>
            <w:r w:rsidR="00F72C86" w:rsidRPr="009C6EEC">
              <w:rPr>
                <w:rFonts w:ascii="Times New Roman" w:eastAsia="Calibri" w:hAnsi="Times New Roman" w:cs="Times New Roman"/>
                <w:sz w:val="12"/>
                <w:szCs w:val="12"/>
              </w:rPr>
              <w:t>куб.м</w:t>
            </w:r>
            <w:proofErr w:type="spellEnd"/>
            <w:r w:rsidR="00F72C86" w:rsidRPr="009C6EEC">
              <w:rPr>
                <w:rFonts w:ascii="Times New Roman" w:eastAsia="Calibri" w:hAnsi="Times New Roman" w:cs="Times New Roman"/>
                <w:sz w:val="12"/>
                <w:szCs w:val="12"/>
              </w:rPr>
              <w:t>/час);</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шкафный газорегуляторный пункт в селе Воротнее на площадке №2 (производительность 320 </w:t>
            </w:r>
            <w:proofErr w:type="spellStart"/>
            <w:r w:rsidR="00F72C86" w:rsidRPr="009C6EEC">
              <w:rPr>
                <w:rFonts w:ascii="Times New Roman" w:eastAsia="Calibri" w:hAnsi="Times New Roman" w:cs="Times New Roman"/>
                <w:sz w:val="12"/>
                <w:szCs w:val="12"/>
              </w:rPr>
              <w:t>куб.м</w:t>
            </w:r>
            <w:proofErr w:type="spellEnd"/>
            <w:r w:rsidR="00F72C86" w:rsidRPr="009C6EEC">
              <w:rPr>
                <w:rFonts w:ascii="Times New Roman" w:eastAsia="Calibri" w:hAnsi="Times New Roman" w:cs="Times New Roman"/>
                <w:sz w:val="12"/>
                <w:szCs w:val="12"/>
              </w:rPr>
              <w:t>/час);</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шкафный газорегуляторный пункт в поселке </w:t>
            </w:r>
            <w:proofErr w:type="spellStart"/>
            <w:r w:rsidR="00F72C86" w:rsidRPr="009C6EEC">
              <w:rPr>
                <w:rFonts w:ascii="Times New Roman" w:eastAsia="Calibri" w:hAnsi="Times New Roman" w:cs="Times New Roman"/>
                <w:sz w:val="12"/>
                <w:szCs w:val="12"/>
              </w:rPr>
              <w:t>Лагода</w:t>
            </w:r>
            <w:proofErr w:type="spellEnd"/>
            <w:r w:rsidR="00F72C86" w:rsidRPr="009C6EEC">
              <w:rPr>
                <w:rFonts w:ascii="Times New Roman" w:eastAsia="Calibri" w:hAnsi="Times New Roman" w:cs="Times New Roman"/>
                <w:sz w:val="12"/>
                <w:szCs w:val="12"/>
              </w:rPr>
              <w:t xml:space="preserve"> на площадке №4 (производительность 145 </w:t>
            </w:r>
            <w:proofErr w:type="spellStart"/>
            <w:r w:rsidR="00F72C86" w:rsidRPr="009C6EEC">
              <w:rPr>
                <w:rFonts w:ascii="Times New Roman" w:eastAsia="Calibri" w:hAnsi="Times New Roman" w:cs="Times New Roman"/>
                <w:sz w:val="12"/>
                <w:szCs w:val="12"/>
              </w:rPr>
              <w:t>куб.м</w:t>
            </w:r>
            <w:proofErr w:type="spellEnd"/>
            <w:r w:rsidR="00F72C86" w:rsidRPr="009C6EEC">
              <w:rPr>
                <w:rFonts w:ascii="Times New Roman" w:eastAsia="Calibri" w:hAnsi="Times New Roman" w:cs="Times New Roman"/>
                <w:sz w:val="12"/>
                <w:szCs w:val="12"/>
              </w:rPr>
              <w:t>/час);</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шкафный газорегуляторный пункт в поселке Красные Дубки на площадке №7 (производительность 63</w:t>
            </w:r>
          </w:p>
        </w:tc>
      </w:tr>
      <w:tr w:rsidR="00F72C86" w:rsidRPr="00F72C86" w:rsidTr="009C6EEC">
        <w:trPr>
          <w:trHeight w:val="20"/>
        </w:trPr>
        <w:tc>
          <w:tcPr>
            <w:tcW w:w="569" w:type="pct"/>
          </w:tcPr>
          <w:p w:rsidR="00F72C86" w:rsidRPr="009C6EEC" w:rsidRDefault="00F72C86" w:rsidP="009C6EEC">
            <w:pPr>
              <w:tabs>
                <w:tab w:val="left" w:pos="284"/>
              </w:tabs>
              <w:rPr>
                <w:rFonts w:ascii="Times New Roman" w:eastAsia="Calibri" w:hAnsi="Times New Roman" w:cs="Times New Roman"/>
                <w:sz w:val="12"/>
                <w:szCs w:val="12"/>
              </w:rPr>
            </w:pPr>
          </w:p>
        </w:tc>
        <w:tc>
          <w:tcPr>
            <w:tcW w:w="4431" w:type="pct"/>
            <w:gridSpan w:val="4"/>
          </w:tcPr>
          <w:p w:rsidR="00F72C86" w:rsidRPr="009C6EEC" w:rsidRDefault="00F72C86" w:rsidP="009C6EEC">
            <w:pPr>
              <w:tabs>
                <w:tab w:val="left" w:pos="284"/>
              </w:tabs>
              <w:rPr>
                <w:rFonts w:ascii="Times New Roman" w:eastAsia="Calibri" w:hAnsi="Times New Roman" w:cs="Times New Roman"/>
                <w:sz w:val="12"/>
                <w:szCs w:val="12"/>
              </w:rPr>
            </w:pPr>
            <w:proofErr w:type="spellStart"/>
            <w:r w:rsidRPr="009C6EEC">
              <w:rPr>
                <w:rFonts w:ascii="Times New Roman" w:eastAsia="Calibri" w:hAnsi="Times New Roman" w:cs="Times New Roman"/>
                <w:sz w:val="12"/>
                <w:szCs w:val="12"/>
              </w:rPr>
              <w:t>куб.м</w:t>
            </w:r>
            <w:proofErr w:type="spellEnd"/>
            <w:r w:rsidRPr="009C6EEC">
              <w:rPr>
                <w:rFonts w:ascii="Times New Roman" w:eastAsia="Calibri" w:hAnsi="Times New Roman" w:cs="Times New Roman"/>
                <w:sz w:val="12"/>
                <w:szCs w:val="12"/>
              </w:rPr>
              <w:t>/час).</w:t>
            </w:r>
          </w:p>
        </w:tc>
      </w:tr>
      <w:tr w:rsidR="00F72C86" w:rsidRPr="00F72C86" w:rsidTr="009C6EEC">
        <w:trPr>
          <w:trHeight w:val="20"/>
        </w:trPr>
        <w:tc>
          <w:tcPr>
            <w:tcW w:w="569"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Зоны сельскохозяйственного использования</w:t>
            </w:r>
          </w:p>
        </w:tc>
        <w:tc>
          <w:tcPr>
            <w:tcW w:w="1247"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w:t>
            </w:r>
          </w:p>
        </w:tc>
        <w:tc>
          <w:tcPr>
            <w:tcW w:w="958"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19231,8333</w:t>
            </w:r>
          </w:p>
        </w:tc>
        <w:tc>
          <w:tcPr>
            <w:tcW w:w="1010"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2</w:t>
            </w:r>
          </w:p>
        </w:tc>
        <w:tc>
          <w:tcPr>
            <w:tcW w:w="1216"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300</w:t>
            </w:r>
          </w:p>
        </w:tc>
      </w:tr>
      <w:tr w:rsidR="00F72C86" w:rsidRPr="00F72C86" w:rsidTr="009C6EEC">
        <w:trPr>
          <w:trHeight w:val="20"/>
        </w:trPr>
        <w:tc>
          <w:tcPr>
            <w:tcW w:w="569" w:type="pct"/>
          </w:tcPr>
          <w:p w:rsidR="00F72C86" w:rsidRPr="009C6EEC" w:rsidRDefault="00F72C86" w:rsidP="009C6EEC">
            <w:pPr>
              <w:tabs>
                <w:tab w:val="left" w:pos="284"/>
              </w:tabs>
              <w:rPr>
                <w:rFonts w:ascii="Times New Roman" w:eastAsia="Calibri" w:hAnsi="Times New Roman" w:cs="Times New Roman"/>
                <w:sz w:val="12"/>
                <w:szCs w:val="12"/>
              </w:rPr>
            </w:pPr>
          </w:p>
        </w:tc>
        <w:tc>
          <w:tcPr>
            <w:tcW w:w="4431" w:type="pct"/>
            <w:gridSpan w:val="4"/>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объекты местного значения сельского поселения:</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канализационная насосная станция в селе Воротнее, на пересечении ул. Садовая и ул. Почтовая (производительность – до 30 </w:t>
            </w:r>
            <w:proofErr w:type="spellStart"/>
            <w:r w:rsidR="00F72C86" w:rsidRPr="009C6EEC">
              <w:rPr>
                <w:rFonts w:ascii="Times New Roman" w:eastAsia="Calibri" w:hAnsi="Times New Roman" w:cs="Times New Roman"/>
                <w:sz w:val="12"/>
                <w:szCs w:val="12"/>
              </w:rPr>
              <w:t>куб.м</w:t>
            </w:r>
            <w:proofErr w:type="spellEnd"/>
            <w:r w:rsidR="00F72C86" w:rsidRPr="009C6EEC">
              <w:rPr>
                <w:rFonts w:ascii="Times New Roman" w:eastAsia="Calibri" w:hAnsi="Times New Roman" w:cs="Times New Roman"/>
                <w:sz w:val="12"/>
                <w:szCs w:val="12"/>
              </w:rPr>
              <w:t>/</w:t>
            </w:r>
            <w:proofErr w:type="spellStart"/>
            <w:r w:rsidR="00F72C86" w:rsidRPr="009C6EEC">
              <w:rPr>
                <w:rFonts w:ascii="Times New Roman" w:eastAsia="Calibri" w:hAnsi="Times New Roman" w:cs="Times New Roman"/>
                <w:sz w:val="12"/>
                <w:szCs w:val="12"/>
              </w:rPr>
              <w:t>сут</w:t>
            </w:r>
            <w:proofErr w:type="spellEnd"/>
            <w:r w:rsidR="00F72C86" w:rsidRPr="009C6EEC">
              <w:rPr>
                <w:rFonts w:ascii="Times New Roman" w:eastAsia="Calibri" w:hAnsi="Times New Roman" w:cs="Times New Roman"/>
                <w:sz w:val="12"/>
                <w:szCs w:val="12"/>
              </w:rPr>
              <w:t>);</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пожарный пирс в поселке Красные Дубки на пруду у восточной границы поселка (съезд с твердым покрытием шириной 3,5 м, площадка размером 12х12 м).</w:t>
            </w:r>
          </w:p>
        </w:tc>
      </w:tr>
      <w:tr w:rsidR="00F72C86" w:rsidRPr="00F72C86" w:rsidTr="009C6EEC">
        <w:trPr>
          <w:trHeight w:val="20"/>
        </w:trPr>
        <w:tc>
          <w:tcPr>
            <w:tcW w:w="569"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Производственная зона</w:t>
            </w:r>
          </w:p>
        </w:tc>
        <w:tc>
          <w:tcPr>
            <w:tcW w:w="1247" w:type="pct"/>
          </w:tcPr>
          <w:p w:rsidR="00F72C86" w:rsidRPr="009C6EEC" w:rsidRDefault="00F72C86" w:rsidP="009C6EEC">
            <w:pPr>
              <w:tabs>
                <w:tab w:val="left" w:pos="284"/>
              </w:tabs>
              <w:rPr>
                <w:rFonts w:ascii="Times New Roman" w:eastAsia="Calibri" w:hAnsi="Times New Roman" w:cs="Times New Roman"/>
                <w:sz w:val="12"/>
                <w:szCs w:val="12"/>
              </w:rPr>
            </w:pPr>
          </w:p>
        </w:tc>
        <w:tc>
          <w:tcPr>
            <w:tcW w:w="958"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53,701</w:t>
            </w:r>
          </w:p>
        </w:tc>
        <w:tc>
          <w:tcPr>
            <w:tcW w:w="1010"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3</w:t>
            </w:r>
          </w:p>
        </w:tc>
        <w:tc>
          <w:tcPr>
            <w:tcW w:w="1216"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50</w:t>
            </w:r>
          </w:p>
        </w:tc>
      </w:tr>
      <w:tr w:rsidR="00F72C86" w:rsidRPr="00F72C86" w:rsidTr="009C6EEC">
        <w:trPr>
          <w:trHeight w:val="20"/>
        </w:trPr>
        <w:tc>
          <w:tcPr>
            <w:tcW w:w="569" w:type="pct"/>
          </w:tcPr>
          <w:p w:rsidR="00F72C86" w:rsidRPr="009C6EEC" w:rsidRDefault="00F72C86" w:rsidP="009C6EEC">
            <w:pPr>
              <w:tabs>
                <w:tab w:val="left" w:pos="284"/>
              </w:tabs>
              <w:rPr>
                <w:rFonts w:ascii="Times New Roman" w:eastAsia="Calibri" w:hAnsi="Times New Roman" w:cs="Times New Roman"/>
                <w:sz w:val="12"/>
                <w:szCs w:val="12"/>
              </w:rPr>
            </w:pPr>
          </w:p>
        </w:tc>
        <w:tc>
          <w:tcPr>
            <w:tcW w:w="4431" w:type="pct"/>
            <w:gridSpan w:val="4"/>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объекты регионального значения:</w:t>
            </w:r>
          </w:p>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 пожарное депо на 1 пожарную машину в западной части села Воротнее по ул. Почтовая.</w:t>
            </w:r>
          </w:p>
        </w:tc>
      </w:tr>
      <w:tr w:rsidR="00F72C86" w:rsidRPr="00F72C86" w:rsidTr="009C6EEC">
        <w:trPr>
          <w:trHeight w:val="20"/>
        </w:trPr>
        <w:tc>
          <w:tcPr>
            <w:tcW w:w="569"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Производственные зоны, зоны инженерной и</w:t>
            </w:r>
          </w:p>
          <w:p w:rsidR="00F72C86" w:rsidRPr="009C6EEC" w:rsidRDefault="00F72C86" w:rsidP="009C6EEC">
            <w:pPr>
              <w:tabs>
                <w:tab w:val="left" w:pos="284"/>
              </w:tabs>
              <w:rPr>
                <w:rFonts w:ascii="Times New Roman" w:eastAsia="Calibri" w:hAnsi="Times New Roman" w:cs="Times New Roman"/>
                <w:sz w:val="12"/>
                <w:szCs w:val="12"/>
              </w:rPr>
            </w:pPr>
            <w:proofErr w:type="gramStart"/>
            <w:r w:rsidRPr="009C6EEC">
              <w:rPr>
                <w:rFonts w:ascii="Times New Roman" w:eastAsia="Calibri" w:hAnsi="Times New Roman" w:cs="Times New Roman"/>
                <w:sz w:val="12"/>
                <w:szCs w:val="12"/>
              </w:rPr>
              <w:t>транспортной</w:t>
            </w:r>
            <w:proofErr w:type="gramEnd"/>
            <w:r w:rsidRPr="009C6EEC">
              <w:rPr>
                <w:rFonts w:ascii="Times New Roman" w:eastAsia="Calibri" w:hAnsi="Times New Roman" w:cs="Times New Roman"/>
                <w:sz w:val="12"/>
                <w:szCs w:val="12"/>
              </w:rPr>
              <w:t xml:space="preserve"> инфраструктур</w:t>
            </w:r>
          </w:p>
        </w:tc>
        <w:tc>
          <w:tcPr>
            <w:tcW w:w="1247"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w:t>
            </w:r>
          </w:p>
        </w:tc>
        <w:tc>
          <w:tcPr>
            <w:tcW w:w="958"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313,5149</w:t>
            </w:r>
          </w:p>
        </w:tc>
        <w:tc>
          <w:tcPr>
            <w:tcW w:w="1010"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2</w:t>
            </w:r>
          </w:p>
        </w:tc>
        <w:tc>
          <w:tcPr>
            <w:tcW w:w="1216"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w:t>
            </w:r>
          </w:p>
        </w:tc>
      </w:tr>
      <w:tr w:rsidR="00F72C86" w:rsidRPr="00F72C86" w:rsidTr="009C6EEC">
        <w:trPr>
          <w:trHeight w:val="20"/>
        </w:trPr>
        <w:tc>
          <w:tcPr>
            <w:tcW w:w="569" w:type="pct"/>
          </w:tcPr>
          <w:p w:rsidR="00F72C86" w:rsidRPr="009C6EEC" w:rsidRDefault="00F72C86" w:rsidP="009C6EEC">
            <w:pPr>
              <w:tabs>
                <w:tab w:val="left" w:pos="284"/>
              </w:tabs>
              <w:rPr>
                <w:rFonts w:ascii="Times New Roman" w:eastAsia="Calibri" w:hAnsi="Times New Roman" w:cs="Times New Roman"/>
                <w:sz w:val="12"/>
                <w:szCs w:val="12"/>
              </w:rPr>
            </w:pPr>
          </w:p>
        </w:tc>
        <w:tc>
          <w:tcPr>
            <w:tcW w:w="4431" w:type="pct"/>
            <w:gridSpan w:val="4"/>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объекты местного значения сельского поселения:</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водозабор на северо-востоке за границей села Воротнее (реконструкция, увеличение производительности на 244 </w:t>
            </w:r>
            <w:proofErr w:type="spellStart"/>
            <w:r w:rsidR="00F72C86" w:rsidRPr="009C6EEC">
              <w:rPr>
                <w:rFonts w:ascii="Times New Roman" w:eastAsia="Calibri" w:hAnsi="Times New Roman" w:cs="Times New Roman"/>
                <w:sz w:val="12"/>
                <w:szCs w:val="12"/>
              </w:rPr>
              <w:t>куб.м</w:t>
            </w:r>
            <w:proofErr w:type="spellEnd"/>
            <w:r w:rsidR="00F72C86" w:rsidRPr="009C6EEC">
              <w:rPr>
                <w:rFonts w:ascii="Times New Roman" w:eastAsia="Calibri" w:hAnsi="Times New Roman" w:cs="Times New Roman"/>
                <w:sz w:val="12"/>
                <w:szCs w:val="12"/>
              </w:rPr>
              <w:t>/</w:t>
            </w:r>
            <w:proofErr w:type="spellStart"/>
            <w:r w:rsidR="00F72C86" w:rsidRPr="009C6EEC">
              <w:rPr>
                <w:rFonts w:ascii="Times New Roman" w:eastAsia="Calibri" w:hAnsi="Times New Roman" w:cs="Times New Roman"/>
                <w:sz w:val="12"/>
                <w:szCs w:val="12"/>
              </w:rPr>
              <w:t>сут</w:t>
            </w:r>
            <w:proofErr w:type="spellEnd"/>
            <w:r w:rsidR="00F72C86" w:rsidRPr="009C6EEC">
              <w:rPr>
                <w:rFonts w:ascii="Times New Roman" w:eastAsia="Calibri" w:hAnsi="Times New Roman" w:cs="Times New Roman"/>
                <w:sz w:val="12"/>
                <w:szCs w:val="12"/>
              </w:rPr>
              <w:t>);</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водозабор в северной части села Воротнее (реконструкция, увеличение производительности на 244 </w:t>
            </w:r>
            <w:proofErr w:type="spellStart"/>
            <w:r w:rsidR="00F72C86" w:rsidRPr="009C6EEC">
              <w:rPr>
                <w:rFonts w:ascii="Times New Roman" w:eastAsia="Calibri" w:hAnsi="Times New Roman" w:cs="Times New Roman"/>
                <w:sz w:val="12"/>
                <w:szCs w:val="12"/>
              </w:rPr>
              <w:t>куб.м</w:t>
            </w:r>
            <w:proofErr w:type="spellEnd"/>
            <w:r w:rsidR="00F72C86" w:rsidRPr="009C6EEC">
              <w:rPr>
                <w:rFonts w:ascii="Times New Roman" w:eastAsia="Calibri" w:hAnsi="Times New Roman" w:cs="Times New Roman"/>
                <w:sz w:val="12"/>
                <w:szCs w:val="12"/>
              </w:rPr>
              <w:t>/</w:t>
            </w:r>
            <w:proofErr w:type="spellStart"/>
            <w:r w:rsidR="00F72C86" w:rsidRPr="009C6EEC">
              <w:rPr>
                <w:rFonts w:ascii="Times New Roman" w:eastAsia="Calibri" w:hAnsi="Times New Roman" w:cs="Times New Roman"/>
                <w:sz w:val="12"/>
                <w:szCs w:val="12"/>
              </w:rPr>
              <w:t>сут</w:t>
            </w:r>
            <w:proofErr w:type="spellEnd"/>
            <w:r w:rsidR="00F72C86" w:rsidRPr="009C6EEC">
              <w:rPr>
                <w:rFonts w:ascii="Times New Roman" w:eastAsia="Calibri" w:hAnsi="Times New Roman" w:cs="Times New Roman"/>
                <w:sz w:val="12"/>
                <w:szCs w:val="12"/>
              </w:rPr>
              <w:t>);</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водозабор </w:t>
            </w:r>
            <w:r w:rsidR="00F72C86" w:rsidRPr="009C6EEC">
              <w:rPr>
                <w:rFonts w:ascii="Times New Roman" w:eastAsia="Calibri" w:hAnsi="Times New Roman" w:cs="Times New Roman"/>
                <w:sz w:val="12"/>
                <w:szCs w:val="12"/>
              </w:rPr>
              <w:t>на</w:t>
            </w: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юго-западе</w:t>
            </w: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за</w:t>
            </w: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границей</w:t>
            </w: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поселка</w:t>
            </w: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Красные</w:t>
            </w:r>
            <w:r>
              <w:rPr>
                <w:rFonts w:ascii="Times New Roman" w:eastAsia="Calibri" w:hAnsi="Times New Roman" w:cs="Times New Roman"/>
                <w:sz w:val="12"/>
                <w:szCs w:val="12"/>
              </w:rPr>
              <w:t xml:space="preserve"> Дубки </w:t>
            </w:r>
            <w:r w:rsidR="00F72C86" w:rsidRPr="009C6EEC">
              <w:rPr>
                <w:rFonts w:ascii="Times New Roman" w:eastAsia="Calibri" w:hAnsi="Times New Roman" w:cs="Times New Roman"/>
                <w:sz w:val="12"/>
                <w:szCs w:val="12"/>
              </w:rPr>
              <w:t>(реконструкция</w:t>
            </w: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увеличение производительности на 93 </w:t>
            </w:r>
            <w:proofErr w:type="spellStart"/>
            <w:r w:rsidR="00F72C86" w:rsidRPr="009C6EEC">
              <w:rPr>
                <w:rFonts w:ascii="Times New Roman" w:eastAsia="Calibri" w:hAnsi="Times New Roman" w:cs="Times New Roman"/>
                <w:sz w:val="12"/>
                <w:szCs w:val="12"/>
              </w:rPr>
              <w:t>куб.м</w:t>
            </w:r>
            <w:proofErr w:type="spellEnd"/>
            <w:r w:rsidR="00F72C86" w:rsidRPr="009C6EEC">
              <w:rPr>
                <w:rFonts w:ascii="Times New Roman" w:eastAsia="Calibri" w:hAnsi="Times New Roman" w:cs="Times New Roman"/>
                <w:sz w:val="12"/>
                <w:szCs w:val="12"/>
              </w:rPr>
              <w:t>/</w:t>
            </w:r>
            <w:proofErr w:type="spellStart"/>
            <w:r w:rsidR="00F72C86" w:rsidRPr="009C6EEC">
              <w:rPr>
                <w:rFonts w:ascii="Times New Roman" w:eastAsia="Calibri" w:hAnsi="Times New Roman" w:cs="Times New Roman"/>
                <w:sz w:val="12"/>
                <w:szCs w:val="12"/>
              </w:rPr>
              <w:t>сут</w:t>
            </w:r>
            <w:proofErr w:type="spellEnd"/>
            <w:r w:rsidR="00F72C86" w:rsidRPr="009C6EEC">
              <w:rPr>
                <w:rFonts w:ascii="Times New Roman" w:eastAsia="Calibri" w:hAnsi="Times New Roman" w:cs="Times New Roman"/>
                <w:sz w:val="12"/>
                <w:szCs w:val="12"/>
              </w:rPr>
              <w:t>);</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водозабор на юго-западе поселка </w:t>
            </w:r>
            <w:proofErr w:type="spellStart"/>
            <w:r w:rsidR="00F72C86" w:rsidRPr="009C6EEC">
              <w:rPr>
                <w:rFonts w:ascii="Times New Roman" w:eastAsia="Calibri" w:hAnsi="Times New Roman" w:cs="Times New Roman"/>
                <w:sz w:val="12"/>
                <w:szCs w:val="12"/>
              </w:rPr>
              <w:t>Лагода</w:t>
            </w:r>
            <w:proofErr w:type="spellEnd"/>
            <w:r w:rsidR="00F72C86" w:rsidRPr="009C6EEC">
              <w:rPr>
                <w:rFonts w:ascii="Times New Roman" w:eastAsia="Calibri" w:hAnsi="Times New Roman" w:cs="Times New Roman"/>
                <w:sz w:val="12"/>
                <w:szCs w:val="12"/>
              </w:rPr>
              <w:t xml:space="preserve"> (реконструкция, увеличение производительности на 93 </w:t>
            </w:r>
            <w:proofErr w:type="spellStart"/>
            <w:r w:rsidR="00F72C86" w:rsidRPr="009C6EEC">
              <w:rPr>
                <w:rFonts w:ascii="Times New Roman" w:eastAsia="Calibri" w:hAnsi="Times New Roman" w:cs="Times New Roman"/>
                <w:sz w:val="12"/>
                <w:szCs w:val="12"/>
              </w:rPr>
              <w:t>куб.м</w:t>
            </w:r>
            <w:proofErr w:type="spellEnd"/>
            <w:r w:rsidR="00F72C86" w:rsidRPr="009C6EEC">
              <w:rPr>
                <w:rFonts w:ascii="Times New Roman" w:eastAsia="Calibri" w:hAnsi="Times New Roman" w:cs="Times New Roman"/>
                <w:sz w:val="12"/>
                <w:szCs w:val="12"/>
              </w:rPr>
              <w:t>/</w:t>
            </w:r>
            <w:proofErr w:type="spellStart"/>
            <w:r w:rsidR="00F72C86" w:rsidRPr="009C6EEC">
              <w:rPr>
                <w:rFonts w:ascii="Times New Roman" w:eastAsia="Calibri" w:hAnsi="Times New Roman" w:cs="Times New Roman"/>
                <w:sz w:val="12"/>
                <w:szCs w:val="12"/>
              </w:rPr>
              <w:t>сут</w:t>
            </w:r>
            <w:proofErr w:type="spellEnd"/>
            <w:r w:rsidR="00F72C86" w:rsidRPr="009C6EEC">
              <w:rPr>
                <w:rFonts w:ascii="Times New Roman" w:eastAsia="Calibri" w:hAnsi="Times New Roman" w:cs="Times New Roman"/>
                <w:sz w:val="12"/>
                <w:szCs w:val="12"/>
              </w:rPr>
              <w:t>.);</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канализационные очистные сооружения к юго-западу от границы поселка </w:t>
            </w:r>
            <w:proofErr w:type="spellStart"/>
            <w:r w:rsidR="00F72C86" w:rsidRPr="009C6EEC">
              <w:rPr>
                <w:rFonts w:ascii="Times New Roman" w:eastAsia="Calibri" w:hAnsi="Times New Roman" w:cs="Times New Roman"/>
                <w:sz w:val="12"/>
                <w:szCs w:val="12"/>
              </w:rPr>
              <w:t>Лагода</w:t>
            </w:r>
            <w:proofErr w:type="spellEnd"/>
            <w:r w:rsidR="00F72C86" w:rsidRPr="009C6EEC">
              <w:rPr>
                <w:rFonts w:ascii="Times New Roman" w:eastAsia="Calibri" w:hAnsi="Times New Roman" w:cs="Times New Roman"/>
                <w:sz w:val="12"/>
                <w:szCs w:val="12"/>
              </w:rPr>
              <w:t xml:space="preserve"> (производительность 420 </w:t>
            </w:r>
            <w:proofErr w:type="spellStart"/>
            <w:r w:rsidR="00F72C86" w:rsidRPr="009C6EEC">
              <w:rPr>
                <w:rFonts w:ascii="Times New Roman" w:eastAsia="Calibri" w:hAnsi="Times New Roman" w:cs="Times New Roman"/>
                <w:sz w:val="12"/>
                <w:szCs w:val="12"/>
              </w:rPr>
              <w:t>куб.м</w:t>
            </w:r>
            <w:proofErr w:type="spellEnd"/>
            <w:r w:rsidR="00F72C86" w:rsidRPr="009C6EEC">
              <w:rPr>
                <w:rFonts w:ascii="Times New Roman" w:eastAsia="Calibri" w:hAnsi="Times New Roman" w:cs="Times New Roman"/>
                <w:sz w:val="12"/>
                <w:szCs w:val="12"/>
              </w:rPr>
              <w:t>/</w:t>
            </w:r>
            <w:proofErr w:type="spellStart"/>
            <w:r w:rsidR="00F72C86" w:rsidRPr="009C6EEC">
              <w:rPr>
                <w:rFonts w:ascii="Times New Roman" w:eastAsia="Calibri" w:hAnsi="Times New Roman" w:cs="Times New Roman"/>
                <w:sz w:val="12"/>
                <w:szCs w:val="12"/>
              </w:rPr>
              <w:t>сут</w:t>
            </w:r>
            <w:proofErr w:type="spellEnd"/>
            <w:r w:rsidR="00F72C86" w:rsidRPr="009C6EEC">
              <w:rPr>
                <w:rFonts w:ascii="Times New Roman" w:eastAsia="Calibri" w:hAnsi="Times New Roman" w:cs="Times New Roman"/>
                <w:sz w:val="12"/>
                <w:szCs w:val="12"/>
              </w:rPr>
              <w:t>);</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канализационная насосная станция в селе Воротнее в районе площадки №2 (производительность 90 </w:t>
            </w:r>
            <w:proofErr w:type="spellStart"/>
            <w:r w:rsidR="00F72C86" w:rsidRPr="009C6EEC">
              <w:rPr>
                <w:rFonts w:ascii="Times New Roman" w:eastAsia="Calibri" w:hAnsi="Times New Roman" w:cs="Times New Roman"/>
                <w:sz w:val="12"/>
                <w:szCs w:val="12"/>
              </w:rPr>
              <w:t>куб.м</w:t>
            </w:r>
            <w:proofErr w:type="spellEnd"/>
            <w:r w:rsidR="00F72C86" w:rsidRPr="009C6EEC">
              <w:rPr>
                <w:rFonts w:ascii="Times New Roman" w:eastAsia="Calibri" w:hAnsi="Times New Roman" w:cs="Times New Roman"/>
                <w:sz w:val="12"/>
                <w:szCs w:val="12"/>
              </w:rPr>
              <w:t>/</w:t>
            </w:r>
            <w:proofErr w:type="spellStart"/>
            <w:r w:rsidR="00F72C86" w:rsidRPr="009C6EEC">
              <w:rPr>
                <w:rFonts w:ascii="Times New Roman" w:eastAsia="Calibri" w:hAnsi="Times New Roman" w:cs="Times New Roman"/>
                <w:sz w:val="12"/>
                <w:szCs w:val="12"/>
              </w:rPr>
              <w:t>сут</w:t>
            </w:r>
            <w:proofErr w:type="spellEnd"/>
            <w:r w:rsidR="00F72C86" w:rsidRPr="009C6EEC">
              <w:rPr>
                <w:rFonts w:ascii="Times New Roman" w:eastAsia="Calibri" w:hAnsi="Times New Roman" w:cs="Times New Roman"/>
                <w:sz w:val="12"/>
                <w:szCs w:val="12"/>
              </w:rPr>
              <w:t>.);</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канализационная насосная станция в поселке </w:t>
            </w:r>
            <w:proofErr w:type="spellStart"/>
            <w:r w:rsidR="00F72C86" w:rsidRPr="009C6EEC">
              <w:rPr>
                <w:rFonts w:ascii="Times New Roman" w:eastAsia="Calibri" w:hAnsi="Times New Roman" w:cs="Times New Roman"/>
                <w:sz w:val="12"/>
                <w:szCs w:val="12"/>
              </w:rPr>
              <w:t>Лагода</w:t>
            </w:r>
            <w:proofErr w:type="spellEnd"/>
            <w:r w:rsidR="00F72C86" w:rsidRPr="009C6EEC">
              <w:rPr>
                <w:rFonts w:ascii="Times New Roman" w:eastAsia="Calibri" w:hAnsi="Times New Roman" w:cs="Times New Roman"/>
                <w:sz w:val="12"/>
                <w:szCs w:val="12"/>
              </w:rPr>
              <w:t xml:space="preserve"> по ул. </w:t>
            </w:r>
            <w:proofErr w:type="spellStart"/>
            <w:r w:rsidR="00F72C86" w:rsidRPr="009C6EEC">
              <w:rPr>
                <w:rFonts w:ascii="Times New Roman" w:eastAsia="Calibri" w:hAnsi="Times New Roman" w:cs="Times New Roman"/>
                <w:sz w:val="12"/>
                <w:szCs w:val="12"/>
              </w:rPr>
              <w:t>Лагода</w:t>
            </w:r>
            <w:proofErr w:type="spellEnd"/>
            <w:r w:rsidR="00F72C86" w:rsidRPr="009C6EEC">
              <w:rPr>
                <w:rFonts w:ascii="Times New Roman" w:eastAsia="Calibri" w:hAnsi="Times New Roman" w:cs="Times New Roman"/>
                <w:sz w:val="12"/>
                <w:szCs w:val="12"/>
              </w:rPr>
              <w:t xml:space="preserve"> (производительность 200 </w:t>
            </w:r>
            <w:proofErr w:type="spellStart"/>
            <w:r w:rsidR="00F72C86" w:rsidRPr="009C6EEC">
              <w:rPr>
                <w:rFonts w:ascii="Times New Roman" w:eastAsia="Calibri" w:hAnsi="Times New Roman" w:cs="Times New Roman"/>
                <w:sz w:val="12"/>
                <w:szCs w:val="12"/>
              </w:rPr>
              <w:t>куб.м</w:t>
            </w:r>
            <w:proofErr w:type="spellEnd"/>
            <w:r w:rsidR="00F72C86" w:rsidRPr="009C6EEC">
              <w:rPr>
                <w:rFonts w:ascii="Times New Roman" w:eastAsia="Calibri" w:hAnsi="Times New Roman" w:cs="Times New Roman"/>
                <w:sz w:val="12"/>
                <w:szCs w:val="12"/>
              </w:rPr>
              <w:t>/</w:t>
            </w:r>
            <w:proofErr w:type="spellStart"/>
            <w:r w:rsidR="00F72C86" w:rsidRPr="009C6EEC">
              <w:rPr>
                <w:rFonts w:ascii="Times New Roman" w:eastAsia="Calibri" w:hAnsi="Times New Roman" w:cs="Times New Roman"/>
                <w:sz w:val="12"/>
                <w:szCs w:val="12"/>
              </w:rPr>
              <w:t>сут</w:t>
            </w:r>
            <w:proofErr w:type="spellEnd"/>
            <w:r w:rsidR="00F72C86" w:rsidRPr="009C6EEC">
              <w:rPr>
                <w:rFonts w:ascii="Times New Roman" w:eastAsia="Calibri" w:hAnsi="Times New Roman" w:cs="Times New Roman"/>
                <w:sz w:val="12"/>
                <w:szCs w:val="12"/>
              </w:rPr>
              <w:t>.);</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канализационная</w:t>
            </w: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насосная</w:t>
            </w: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станция</w:t>
            </w:r>
            <w:r>
              <w:rPr>
                <w:rFonts w:ascii="Times New Roman" w:eastAsia="Calibri" w:hAnsi="Times New Roman" w:cs="Times New Roman"/>
                <w:sz w:val="12"/>
                <w:szCs w:val="12"/>
              </w:rPr>
              <w:t xml:space="preserve"> в </w:t>
            </w:r>
            <w:r w:rsidR="00F72C86" w:rsidRPr="009C6EEC">
              <w:rPr>
                <w:rFonts w:ascii="Times New Roman" w:eastAsia="Calibri" w:hAnsi="Times New Roman" w:cs="Times New Roman"/>
                <w:sz w:val="12"/>
                <w:szCs w:val="12"/>
              </w:rPr>
              <w:t>юго-западной</w:t>
            </w: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части</w:t>
            </w: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поселка</w:t>
            </w:r>
            <w:r>
              <w:rPr>
                <w:rFonts w:ascii="Times New Roman" w:eastAsia="Calibri" w:hAnsi="Times New Roman" w:cs="Times New Roman"/>
                <w:sz w:val="12"/>
                <w:szCs w:val="12"/>
              </w:rPr>
              <w:t xml:space="preserve"> </w:t>
            </w:r>
            <w:proofErr w:type="spellStart"/>
            <w:r w:rsidR="00F72C86" w:rsidRPr="009C6EEC">
              <w:rPr>
                <w:rFonts w:ascii="Times New Roman" w:eastAsia="Calibri" w:hAnsi="Times New Roman" w:cs="Times New Roman"/>
                <w:sz w:val="12"/>
                <w:szCs w:val="12"/>
              </w:rPr>
              <w:t>Лагода</w:t>
            </w:r>
            <w:proofErr w:type="spellEnd"/>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по</w:t>
            </w: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ул.</w:t>
            </w:r>
            <w:r>
              <w:rPr>
                <w:rFonts w:ascii="Times New Roman" w:eastAsia="Calibri" w:hAnsi="Times New Roman" w:cs="Times New Roman"/>
                <w:sz w:val="12"/>
                <w:szCs w:val="12"/>
              </w:rPr>
              <w:t xml:space="preserve"> </w:t>
            </w:r>
            <w:proofErr w:type="spellStart"/>
            <w:r w:rsidR="00F72C86" w:rsidRPr="009C6EEC">
              <w:rPr>
                <w:rFonts w:ascii="Times New Roman" w:eastAsia="Calibri" w:hAnsi="Times New Roman" w:cs="Times New Roman"/>
                <w:sz w:val="12"/>
                <w:szCs w:val="12"/>
              </w:rPr>
              <w:t>Лагода</w:t>
            </w:r>
            <w:proofErr w:type="spellEnd"/>
          </w:p>
        </w:tc>
      </w:tr>
      <w:tr w:rsidR="00F72C86" w:rsidRPr="00F72C86" w:rsidTr="009C6EEC">
        <w:trPr>
          <w:trHeight w:val="20"/>
        </w:trPr>
        <w:tc>
          <w:tcPr>
            <w:tcW w:w="569" w:type="pct"/>
          </w:tcPr>
          <w:p w:rsidR="00F72C86" w:rsidRPr="009C6EEC" w:rsidRDefault="00F72C86" w:rsidP="009C6EEC">
            <w:pPr>
              <w:tabs>
                <w:tab w:val="left" w:pos="284"/>
              </w:tabs>
              <w:rPr>
                <w:rFonts w:ascii="Times New Roman" w:eastAsia="Calibri" w:hAnsi="Times New Roman" w:cs="Times New Roman"/>
                <w:sz w:val="12"/>
                <w:szCs w:val="12"/>
              </w:rPr>
            </w:pPr>
          </w:p>
        </w:tc>
        <w:tc>
          <w:tcPr>
            <w:tcW w:w="4431" w:type="pct"/>
            <w:gridSpan w:val="4"/>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w:t>
            </w:r>
            <w:r w:rsidR="009C6EEC" w:rsidRPr="009C6EEC">
              <w:rPr>
                <w:rFonts w:ascii="Times New Roman" w:eastAsia="Calibri" w:hAnsi="Times New Roman" w:cs="Times New Roman"/>
                <w:sz w:val="12"/>
                <w:szCs w:val="12"/>
              </w:rPr>
              <w:t>Производительность</w:t>
            </w:r>
            <w:r w:rsidRPr="009C6EEC">
              <w:rPr>
                <w:rFonts w:ascii="Times New Roman" w:eastAsia="Calibri" w:hAnsi="Times New Roman" w:cs="Times New Roman"/>
                <w:sz w:val="12"/>
                <w:szCs w:val="12"/>
              </w:rPr>
              <w:t xml:space="preserve"> 300 </w:t>
            </w:r>
            <w:proofErr w:type="spellStart"/>
            <w:r w:rsidRPr="009C6EEC">
              <w:rPr>
                <w:rFonts w:ascii="Times New Roman" w:eastAsia="Calibri" w:hAnsi="Times New Roman" w:cs="Times New Roman"/>
                <w:sz w:val="12"/>
                <w:szCs w:val="12"/>
              </w:rPr>
              <w:t>куб.м</w:t>
            </w:r>
            <w:proofErr w:type="spellEnd"/>
            <w:r w:rsidRPr="009C6EEC">
              <w:rPr>
                <w:rFonts w:ascii="Times New Roman" w:eastAsia="Calibri" w:hAnsi="Times New Roman" w:cs="Times New Roman"/>
                <w:sz w:val="12"/>
                <w:szCs w:val="12"/>
              </w:rPr>
              <w:t>/</w:t>
            </w:r>
            <w:proofErr w:type="spellStart"/>
            <w:r w:rsidRPr="009C6EEC">
              <w:rPr>
                <w:rFonts w:ascii="Times New Roman" w:eastAsia="Calibri" w:hAnsi="Times New Roman" w:cs="Times New Roman"/>
                <w:sz w:val="12"/>
                <w:szCs w:val="12"/>
              </w:rPr>
              <w:t>сут</w:t>
            </w:r>
            <w:proofErr w:type="spellEnd"/>
            <w:r w:rsidRPr="009C6EEC">
              <w:rPr>
                <w:rFonts w:ascii="Times New Roman" w:eastAsia="Calibri" w:hAnsi="Times New Roman" w:cs="Times New Roman"/>
                <w:sz w:val="12"/>
                <w:szCs w:val="12"/>
              </w:rPr>
              <w:t>.).</w:t>
            </w:r>
          </w:p>
        </w:tc>
      </w:tr>
      <w:tr w:rsidR="00F72C86" w:rsidRPr="00F72C86" w:rsidTr="009C6EEC">
        <w:trPr>
          <w:trHeight w:val="20"/>
        </w:trPr>
        <w:tc>
          <w:tcPr>
            <w:tcW w:w="569"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Зоны специального назначения</w:t>
            </w:r>
          </w:p>
        </w:tc>
        <w:tc>
          <w:tcPr>
            <w:tcW w:w="1247"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w:t>
            </w:r>
          </w:p>
        </w:tc>
        <w:tc>
          <w:tcPr>
            <w:tcW w:w="958"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2,909</w:t>
            </w:r>
          </w:p>
        </w:tc>
        <w:tc>
          <w:tcPr>
            <w:tcW w:w="1010"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w:t>
            </w:r>
          </w:p>
        </w:tc>
        <w:tc>
          <w:tcPr>
            <w:tcW w:w="1216"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50</w:t>
            </w:r>
          </w:p>
        </w:tc>
      </w:tr>
      <w:tr w:rsidR="00F72C86" w:rsidRPr="00F72C86" w:rsidTr="009C6EEC">
        <w:trPr>
          <w:trHeight w:val="20"/>
        </w:trPr>
        <w:tc>
          <w:tcPr>
            <w:tcW w:w="569" w:type="pct"/>
          </w:tcPr>
          <w:p w:rsidR="00F72C86" w:rsidRPr="009C6EEC" w:rsidRDefault="00F72C86" w:rsidP="009C6EEC">
            <w:pPr>
              <w:tabs>
                <w:tab w:val="left" w:pos="284"/>
              </w:tabs>
              <w:rPr>
                <w:rFonts w:ascii="Times New Roman" w:eastAsia="Calibri" w:hAnsi="Times New Roman" w:cs="Times New Roman"/>
                <w:sz w:val="12"/>
                <w:szCs w:val="12"/>
              </w:rPr>
            </w:pPr>
          </w:p>
        </w:tc>
        <w:tc>
          <w:tcPr>
            <w:tcW w:w="4431" w:type="pct"/>
            <w:gridSpan w:val="4"/>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объекты местного значения сельского поселения:</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кладбище на востоке от границы села</w:t>
            </w: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Воротнее (реконструкция, увеличение площади на 0,5 га).</w:t>
            </w:r>
          </w:p>
        </w:tc>
      </w:tr>
    </w:tbl>
    <w:p w:rsidR="00F72C86" w:rsidRPr="00F72C86" w:rsidRDefault="009C6EEC" w:rsidP="009C6EEC">
      <w:pPr>
        <w:tabs>
          <w:tab w:val="left" w:pos="284"/>
        </w:tabs>
        <w:spacing w:after="0" w:line="240" w:lineRule="auto"/>
        <w:jc w:val="center"/>
        <w:rPr>
          <w:rFonts w:ascii="Times New Roman" w:eastAsia="Calibri" w:hAnsi="Times New Roman" w:cs="Times New Roman"/>
          <w:sz w:val="12"/>
          <w:szCs w:val="12"/>
        </w:rPr>
      </w:pPr>
      <w:r w:rsidRPr="009C6EEC">
        <w:rPr>
          <w:rFonts w:ascii="Times New Roman" w:eastAsia="Calibri" w:hAnsi="Times New Roman" w:cs="Times New Roman"/>
          <w:noProof/>
          <w:sz w:val="12"/>
          <w:szCs w:val="12"/>
          <w:lang w:eastAsia="ru-RU"/>
        </w:rPr>
        <w:lastRenderedPageBreak/>
        <w:drawing>
          <wp:inline distT="0" distB="0" distL="0" distR="0">
            <wp:extent cx="3260795" cy="2782957"/>
            <wp:effectExtent l="0" t="0" r="0" b="0"/>
            <wp:docPr id="1" name="Рисунок 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ый рисунок.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1129" cy="2791776"/>
                    </a:xfrm>
                    <a:prstGeom prst="rect">
                      <a:avLst/>
                    </a:prstGeom>
                    <a:noFill/>
                    <a:ln>
                      <a:noFill/>
                    </a:ln>
                  </pic:spPr>
                </pic:pic>
              </a:graphicData>
            </a:graphic>
          </wp:inline>
        </w:drawing>
      </w:r>
    </w:p>
    <w:p w:rsidR="00BC5063" w:rsidRDefault="009C6EEC" w:rsidP="006D4521">
      <w:pPr>
        <w:tabs>
          <w:tab w:val="left" w:pos="284"/>
        </w:tabs>
        <w:spacing w:after="0" w:line="240" w:lineRule="auto"/>
        <w:jc w:val="both"/>
        <w:rPr>
          <w:rFonts w:ascii="Times New Roman" w:eastAsia="Calibri" w:hAnsi="Times New Roman" w:cs="Times New Roman"/>
          <w:sz w:val="12"/>
          <w:szCs w:val="12"/>
        </w:rPr>
      </w:pPr>
      <w:r w:rsidRPr="009C6EEC">
        <w:rPr>
          <w:rFonts w:ascii="Times New Roman" w:eastAsia="Calibri" w:hAnsi="Times New Roman" w:cs="Times New Roman"/>
          <w:noProof/>
          <w:sz w:val="12"/>
          <w:szCs w:val="12"/>
          <w:lang w:eastAsia="ru-RU"/>
        </w:rPr>
        <w:drawing>
          <wp:inline distT="0" distB="0" distL="0" distR="0">
            <wp:extent cx="3206633" cy="2704079"/>
            <wp:effectExtent l="0" t="0" r="0" b="0"/>
            <wp:docPr id="2" name="Рисунок 2" descr="C:\Users\user\Pictures\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ый рисунок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2383" cy="2717360"/>
                    </a:xfrm>
                    <a:prstGeom prst="rect">
                      <a:avLst/>
                    </a:prstGeom>
                    <a:noFill/>
                    <a:ln>
                      <a:noFill/>
                    </a:ln>
                  </pic:spPr>
                </pic:pic>
              </a:graphicData>
            </a:graphic>
          </wp:inline>
        </w:drawing>
      </w:r>
      <w:r w:rsidRPr="009C6EEC">
        <w:rPr>
          <w:rFonts w:ascii="Times New Roman" w:eastAsia="Calibri" w:hAnsi="Times New Roman" w:cs="Times New Roman"/>
          <w:noProof/>
          <w:sz w:val="12"/>
          <w:szCs w:val="12"/>
          <w:lang w:eastAsia="ru-RU"/>
        </w:rPr>
        <w:drawing>
          <wp:inline distT="0" distB="0" distL="0" distR="0">
            <wp:extent cx="1453565" cy="2758480"/>
            <wp:effectExtent l="0" t="0" r="0" b="0"/>
            <wp:docPr id="3" name="Рисунок 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ый рисунок.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5011" cy="2780202"/>
                    </a:xfrm>
                    <a:prstGeom prst="rect">
                      <a:avLst/>
                    </a:prstGeom>
                    <a:noFill/>
                    <a:ln>
                      <a:noFill/>
                    </a:ln>
                  </pic:spPr>
                </pic:pic>
              </a:graphicData>
            </a:graphic>
          </wp:inline>
        </w:drawing>
      </w:r>
    </w:p>
    <w:p w:rsidR="00BC5063" w:rsidRDefault="00694B9C" w:rsidP="006D4521">
      <w:pPr>
        <w:tabs>
          <w:tab w:val="left" w:pos="284"/>
        </w:tabs>
        <w:spacing w:after="0" w:line="240" w:lineRule="auto"/>
        <w:jc w:val="both"/>
        <w:rPr>
          <w:rFonts w:ascii="Times New Roman" w:eastAsia="Calibri" w:hAnsi="Times New Roman" w:cs="Times New Roman"/>
          <w:sz w:val="12"/>
          <w:szCs w:val="12"/>
        </w:rPr>
      </w:pPr>
      <w:r w:rsidRPr="00694B9C">
        <w:rPr>
          <w:rFonts w:ascii="Times New Roman" w:eastAsia="Calibri" w:hAnsi="Times New Roman" w:cs="Times New Roman"/>
          <w:noProof/>
          <w:sz w:val="12"/>
          <w:szCs w:val="12"/>
          <w:lang w:eastAsia="ru-RU"/>
        </w:rPr>
        <w:lastRenderedPageBreak/>
        <w:drawing>
          <wp:inline distT="0" distB="0" distL="0" distR="0">
            <wp:extent cx="4770755" cy="3308850"/>
            <wp:effectExtent l="0" t="0" r="0" b="0"/>
            <wp:docPr id="4" name="Рисунок 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ый рисунок.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0755" cy="3308850"/>
                    </a:xfrm>
                    <a:prstGeom prst="rect">
                      <a:avLst/>
                    </a:prstGeom>
                    <a:noFill/>
                    <a:ln>
                      <a:noFill/>
                    </a:ln>
                  </pic:spPr>
                </pic:pic>
              </a:graphicData>
            </a:graphic>
          </wp:inline>
        </w:drawing>
      </w:r>
    </w:p>
    <w:p w:rsidR="003519F1" w:rsidRDefault="00694B9C" w:rsidP="003519F1">
      <w:pPr>
        <w:tabs>
          <w:tab w:val="left" w:pos="284"/>
          <w:tab w:val="left" w:pos="3828"/>
        </w:tabs>
        <w:spacing w:after="0" w:line="240" w:lineRule="auto"/>
        <w:jc w:val="both"/>
        <w:rPr>
          <w:rFonts w:ascii="Times New Roman" w:eastAsia="Calibri" w:hAnsi="Times New Roman" w:cs="Times New Roman"/>
          <w:sz w:val="12"/>
          <w:szCs w:val="12"/>
        </w:rPr>
      </w:pPr>
      <w:r w:rsidRPr="00694B9C">
        <w:rPr>
          <w:rFonts w:ascii="Times New Roman" w:eastAsia="Calibri" w:hAnsi="Times New Roman" w:cs="Times New Roman"/>
          <w:noProof/>
          <w:sz w:val="12"/>
          <w:szCs w:val="12"/>
          <w:lang w:eastAsia="ru-RU"/>
        </w:rPr>
        <w:drawing>
          <wp:inline distT="0" distB="0" distL="0" distR="0">
            <wp:extent cx="4770755" cy="3242710"/>
            <wp:effectExtent l="0" t="0" r="0" b="0"/>
            <wp:docPr id="5" name="Рисунок 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Новый рисунок.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0755" cy="3242710"/>
                    </a:xfrm>
                    <a:prstGeom prst="rect">
                      <a:avLst/>
                    </a:prstGeom>
                    <a:noFill/>
                    <a:ln>
                      <a:noFill/>
                    </a:ln>
                  </pic:spPr>
                </pic:pic>
              </a:graphicData>
            </a:graphic>
          </wp:inline>
        </w:drawing>
      </w:r>
    </w:p>
    <w:p w:rsidR="00694B9C" w:rsidRDefault="00694B9C" w:rsidP="003519F1">
      <w:pPr>
        <w:tabs>
          <w:tab w:val="left" w:pos="284"/>
          <w:tab w:val="left" w:pos="3828"/>
        </w:tabs>
        <w:spacing w:after="0" w:line="240" w:lineRule="auto"/>
        <w:jc w:val="both"/>
        <w:rPr>
          <w:rFonts w:ascii="Times New Roman" w:eastAsia="Calibri" w:hAnsi="Times New Roman" w:cs="Times New Roman"/>
          <w:sz w:val="12"/>
          <w:szCs w:val="12"/>
        </w:rPr>
      </w:pPr>
      <w:r w:rsidRPr="00694B9C">
        <w:rPr>
          <w:rFonts w:ascii="Times New Roman" w:eastAsia="Calibri" w:hAnsi="Times New Roman" w:cs="Times New Roman"/>
          <w:noProof/>
          <w:sz w:val="12"/>
          <w:szCs w:val="12"/>
          <w:lang w:eastAsia="ru-RU"/>
        </w:rPr>
        <w:lastRenderedPageBreak/>
        <w:drawing>
          <wp:inline distT="0" distB="0" distL="0" distR="0">
            <wp:extent cx="4770755" cy="3312886"/>
            <wp:effectExtent l="0" t="0" r="0" b="0"/>
            <wp:docPr id="6" name="Рисунок 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Новый рисунок.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0755" cy="3312886"/>
                    </a:xfrm>
                    <a:prstGeom prst="rect">
                      <a:avLst/>
                    </a:prstGeom>
                    <a:noFill/>
                    <a:ln>
                      <a:noFill/>
                    </a:ln>
                  </pic:spPr>
                </pic:pic>
              </a:graphicData>
            </a:graphic>
          </wp:inline>
        </w:drawing>
      </w:r>
    </w:p>
    <w:p w:rsidR="00694B9C" w:rsidRDefault="00694B9C" w:rsidP="003519F1">
      <w:pPr>
        <w:tabs>
          <w:tab w:val="left" w:pos="284"/>
          <w:tab w:val="left" w:pos="3828"/>
        </w:tabs>
        <w:spacing w:after="0" w:line="240" w:lineRule="auto"/>
        <w:jc w:val="both"/>
        <w:rPr>
          <w:rFonts w:ascii="Times New Roman" w:eastAsia="Calibri" w:hAnsi="Times New Roman" w:cs="Times New Roman"/>
          <w:sz w:val="12"/>
          <w:szCs w:val="12"/>
        </w:rPr>
      </w:pPr>
      <w:r w:rsidRPr="00694B9C">
        <w:rPr>
          <w:rFonts w:ascii="Times New Roman" w:eastAsia="Calibri" w:hAnsi="Times New Roman" w:cs="Times New Roman"/>
          <w:noProof/>
          <w:sz w:val="12"/>
          <w:szCs w:val="12"/>
          <w:lang w:eastAsia="ru-RU"/>
        </w:rPr>
        <w:drawing>
          <wp:inline distT="0" distB="0" distL="0" distR="0">
            <wp:extent cx="4770755" cy="3285561"/>
            <wp:effectExtent l="0" t="0" r="0" b="0"/>
            <wp:docPr id="7" name="Рисунок 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Новый рисунок.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0755" cy="3285561"/>
                    </a:xfrm>
                    <a:prstGeom prst="rect">
                      <a:avLst/>
                    </a:prstGeom>
                    <a:noFill/>
                    <a:ln>
                      <a:noFill/>
                    </a:ln>
                  </pic:spPr>
                </pic:pic>
              </a:graphicData>
            </a:graphic>
          </wp:inline>
        </w:drawing>
      </w:r>
    </w:p>
    <w:p w:rsidR="00694B9C" w:rsidRDefault="00694B9C" w:rsidP="003519F1">
      <w:pPr>
        <w:tabs>
          <w:tab w:val="left" w:pos="284"/>
          <w:tab w:val="left" w:pos="3828"/>
        </w:tabs>
        <w:spacing w:after="0" w:line="240" w:lineRule="auto"/>
        <w:jc w:val="both"/>
        <w:rPr>
          <w:rFonts w:ascii="Times New Roman" w:eastAsia="Calibri" w:hAnsi="Times New Roman" w:cs="Times New Roman"/>
          <w:sz w:val="12"/>
          <w:szCs w:val="12"/>
        </w:rPr>
      </w:pPr>
      <w:r w:rsidRPr="00694B9C">
        <w:rPr>
          <w:rFonts w:ascii="Times New Roman" w:eastAsia="Calibri" w:hAnsi="Times New Roman" w:cs="Times New Roman"/>
          <w:noProof/>
          <w:sz w:val="12"/>
          <w:szCs w:val="12"/>
          <w:lang w:eastAsia="ru-RU"/>
        </w:rPr>
        <w:lastRenderedPageBreak/>
        <w:drawing>
          <wp:inline distT="0" distB="0" distL="0" distR="0">
            <wp:extent cx="4770755" cy="3308850"/>
            <wp:effectExtent l="0" t="0" r="0" b="0"/>
            <wp:docPr id="8" name="Рисунок 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Новый рисунок.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0755" cy="3308850"/>
                    </a:xfrm>
                    <a:prstGeom prst="rect">
                      <a:avLst/>
                    </a:prstGeom>
                    <a:noFill/>
                    <a:ln>
                      <a:noFill/>
                    </a:ln>
                  </pic:spPr>
                </pic:pic>
              </a:graphicData>
            </a:graphic>
          </wp:inline>
        </w:drawing>
      </w:r>
    </w:p>
    <w:p w:rsidR="00694B9C" w:rsidRDefault="00694B9C" w:rsidP="003519F1">
      <w:pPr>
        <w:tabs>
          <w:tab w:val="left" w:pos="284"/>
          <w:tab w:val="left" w:pos="3828"/>
        </w:tabs>
        <w:spacing w:after="0" w:line="240" w:lineRule="auto"/>
        <w:jc w:val="both"/>
        <w:rPr>
          <w:rFonts w:ascii="Times New Roman" w:eastAsia="Calibri" w:hAnsi="Times New Roman" w:cs="Times New Roman"/>
          <w:sz w:val="12"/>
          <w:szCs w:val="12"/>
        </w:rPr>
      </w:pPr>
      <w:r w:rsidRPr="00694B9C">
        <w:rPr>
          <w:rFonts w:ascii="Times New Roman" w:eastAsia="Calibri" w:hAnsi="Times New Roman" w:cs="Times New Roman"/>
          <w:noProof/>
          <w:sz w:val="12"/>
          <w:szCs w:val="12"/>
          <w:lang w:eastAsia="ru-RU"/>
        </w:rPr>
        <w:drawing>
          <wp:inline distT="0" distB="0" distL="0" distR="0">
            <wp:extent cx="4770755" cy="3301087"/>
            <wp:effectExtent l="0" t="0" r="0" b="0"/>
            <wp:docPr id="9" name="Рисунок 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Новый рисунок.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0755" cy="3301087"/>
                    </a:xfrm>
                    <a:prstGeom prst="rect">
                      <a:avLst/>
                    </a:prstGeom>
                    <a:noFill/>
                    <a:ln>
                      <a:noFill/>
                    </a:ln>
                  </pic:spPr>
                </pic:pic>
              </a:graphicData>
            </a:graphic>
          </wp:inline>
        </w:drawing>
      </w:r>
    </w:p>
    <w:p w:rsidR="00694B9C" w:rsidRDefault="00694B9C" w:rsidP="003519F1">
      <w:pPr>
        <w:tabs>
          <w:tab w:val="left" w:pos="284"/>
          <w:tab w:val="left" w:pos="3828"/>
        </w:tabs>
        <w:spacing w:after="0" w:line="240" w:lineRule="auto"/>
        <w:jc w:val="both"/>
        <w:rPr>
          <w:rFonts w:ascii="Times New Roman" w:eastAsia="Calibri" w:hAnsi="Times New Roman" w:cs="Times New Roman"/>
          <w:sz w:val="12"/>
          <w:szCs w:val="12"/>
        </w:rPr>
      </w:pPr>
      <w:r w:rsidRPr="00694B9C">
        <w:rPr>
          <w:rFonts w:ascii="Times New Roman" w:eastAsia="Calibri" w:hAnsi="Times New Roman" w:cs="Times New Roman"/>
          <w:noProof/>
          <w:sz w:val="12"/>
          <w:szCs w:val="12"/>
          <w:lang w:eastAsia="ru-RU"/>
        </w:rPr>
        <w:lastRenderedPageBreak/>
        <w:drawing>
          <wp:inline distT="0" distB="0" distL="0" distR="0">
            <wp:extent cx="4770755" cy="3297050"/>
            <wp:effectExtent l="0" t="0" r="0" b="0"/>
            <wp:docPr id="10" name="Рисунок 1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Новый рисунок.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0755" cy="3297050"/>
                    </a:xfrm>
                    <a:prstGeom prst="rect">
                      <a:avLst/>
                    </a:prstGeom>
                    <a:noFill/>
                    <a:ln>
                      <a:noFill/>
                    </a:ln>
                  </pic:spPr>
                </pic:pic>
              </a:graphicData>
            </a:graphic>
          </wp:inline>
        </w:drawing>
      </w:r>
    </w:p>
    <w:p w:rsidR="00694B9C" w:rsidRDefault="00694B9C" w:rsidP="003519F1">
      <w:pPr>
        <w:tabs>
          <w:tab w:val="left" w:pos="284"/>
          <w:tab w:val="left" w:pos="3828"/>
        </w:tabs>
        <w:spacing w:after="0" w:line="240" w:lineRule="auto"/>
        <w:jc w:val="both"/>
        <w:rPr>
          <w:rFonts w:ascii="Times New Roman" w:eastAsia="Calibri" w:hAnsi="Times New Roman" w:cs="Times New Roman"/>
          <w:sz w:val="12"/>
          <w:szCs w:val="12"/>
        </w:rPr>
      </w:pPr>
      <w:r w:rsidRPr="00694B9C">
        <w:rPr>
          <w:rFonts w:ascii="Times New Roman" w:eastAsia="Calibri" w:hAnsi="Times New Roman" w:cs="Times New Roman"/>
          <w:noProof/>
          <w:sz w:val="12"/>
          <w:szCs w:val="12"/>
          <w:lang w:eastAsia="ru-RU"/>
        </w:rPr>
        <w:drawing>
          <wp:inline distT="0" distB="0" distL="0" distR="0">
            <wp:extent cx="4770755" cy="3293324"/>
            <wp:effectExtent l="0" t="0" r="0" b="0"/>
            <wp:docPr id="11" name="Рисунок 1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Новый рисунок.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0755" cy="3293324"/>
                    </a:xfrm>
                    <a:prstGeom prst="rect">
                      <a:avLst/>
                    </a:prstGeom>
                    <a:noFill/>
                    <a:ln>
                      <a:noFill/>
                    </a:ln>
                  </pic:spPr>
                </pic:pic>
              </a:graphicData>
            </a:graphic>
          </wp:inline>
        </w:drawing>
      </w:r>
    </w:p>
    <w:p w:rsidR="00694B9C" w:rsidRDefault="003C7F2A" w:rsidP="003519F1">
      <w:pPr>
        <w:tabs>
          <w:tab w:val="left" w:pos="284"/>
          <w:tab w:val="left" w:pos="3828"/>
        </w:tabs>
        <w:spacing w:after="0" w:line="240" w:lineRule="auto"/>
        <w:jc w:val="both"/>
        <w:rPr>
          <w:rFonts w:ascii="Times New Roman" w:eastAsia="Calibri" w:hAnsi="Times New Roman" w:cs="Times New Roman"/>
          <w:sz w:val="12"/>
          <w:szCs w:val="12"/>
        </w:rPr>
      </w:pPr>
      <w:r w:rsidRPr="003C7F2A">
        <w:rPr>
          <w:rFonts w:ascii="Times New Roman" w:eastAsia="Calibri" w:hAnsi="Times New Roman" w:cs="Times New Roman"/>
          <w:noProof/>
          <w:sz w:val="12"/>
          <w:szCs w:val="12"/>
          <w:lang w:eastAsia="ru-RU"/>
        </w:rPr>
        <w:lastRenderedPageBreak/>
        <w:drawing>
          <wp:inline distT="0" distB="0" distL="0" distR="0">
            <wp:extent cx="4770755" cy="3227184"/>
            <wp:effectExtent l="0" t="0" r="0" b="0"/>
            <wp:docPr id="12" name="Рисунок 1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Новый рисунок.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0755" cy="3227184"/>
                    </a:xfrm>
                    <a:prstGeom prst="rect">
                      <a:avLst/>
                    </a:prstGeom>
                    <a:noFill/>
                    <a:ln>
                      <a:noFill/>
                    </a:ln>
                  </pic:spPr>
                </pic:pic>
              </a:graphicData>
            </a:graphic>
          </wp:inline>
        </w:drawing>
      </w:r>
    </w:p>
    <w:p w:rsidR="00694B9C" w:rsidRDefault="00694B9C" w:rsidP="003519F1">
      <w:pPr>
        <w:tabs>
          <w:tab w:val="left" w:pos="284"/>
          <w:tab w:val="left" w:pos="3828"/>
        </w:tabs>
        <w:spacing w:after="0" w:line="240" w:lineRule="auto"/>
        <w:jc w:val="both"/>
        <w:rPr>
          <w:rFonts w:ascii="Times New Roman" w:eastAsia="Calibri" w:hAnsi="Times New Roman" w:cs="Times New Roman"/>
          <w:sz w:val="12"/>
          <w:szCs w:val="12"/>
        </w:rPr>
      </w:pPr>
    </w:p>
    <w:p w:rsidR="00694B9C" w:rsidRDefault="003C7F2A" w:rsidP="003519F1">
      <w:pPr>
        <w:tabs>
          <w:tab w:val="left" w:pos="284"/>
          <w:tab w:val="left" w:pos="3828"/>
        </w:tabs>
        <w:spacing w:after="0" w:line="240" w:lineRule="auto"/>
        <w:jc w:val="both"/>
        <w:rPr>
          <w:rFonts w:ascii="Times New Roman" w:eastAsia="Calibri" w:hAnsi="Times New Roman" w:cs="Times New Roman"/>
          <w:sz w:val="12"/>
          <w:szCs w:val="12"/>
        </w:rPr>
      </w:pPr>
      <w:r w:rsidRPr="003C7F2A">
        <w:rPr>
          <w:rFonts w:ascii="Times New Roman" w:eastAsia="Calibri" w:hAnsi="Times New Roman" w:cs="Times New Roman"/>
          <w:noProof/>
          <w:sz w:val="12"/>
          <w:szCs w:val="12"/>
          <w:lang w:eastAsia="ru-RU"/>
        </w:rPr>
        <w:drawing>
          <wp:inline distT="0" distB="0" distL="0" distR="0">
            <wp:extent cx="4770755" cy="3145519"/>
            <wp:effectExtent l="0" t="0" r="0" b="0"/>
            <wp:docPr id="13" name="Рисунок 1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Новый рисунок.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0755" cy="3145519"/>
                    </a:xfrm>
                    <a:prstGeom prst="rect">
                      <a:avLst/>
                    </a:prstGeom>
                    <a:noFill/>
                    <a:ln>
                      <a:noFill/>
                    </a:ln>
                  </pic:spPr>
                </pic:pic>
              </a:graphicData>
            </a:graphic>
          </wp:inline>
        </w:drawing>
      </w:r>
    </w:p>
    <w:p w:rsidR="00B1428A" w:rsidRDefault="00B1428A" w:rsidP="003519F1">
      <w:pPr>
        <w:tabs>
          <w:tab w:val="left" w:pos="284"/>
          <w:tab w:val="left" w:pos="3828"/>
        </w:tabs>
        <w:spacing w:after="0" w:line="240" w:lineRule="auto"/>
        <w:jc w:val="both"/>
        <w:rPr>
          <w:rFonts w:ascii="Times New Roman" w:eastAsia="Calibri" w:hAnsi="Times New Roman" w:cs="Times New Roman"/>
          <w:sz w:val="12"/>
          <w:szCs w:val="12"/>
        </w:rPr>
      </w:pPr>
      <w:r w:rsidRPr="00B1428A">
        <w:rPr>
          <w:rFonts w:ascii="Times New Roman" w:eastAsia="Calibri" w:hAnsi="Times New Roman" w:cs="Times New Roman"/>
          <w:noProof/>
          <w:sz w:val="12"/>
          <w:szCs w:val="12"/>
          <w:lang w:eastAsia="ru-RU"/>
        </w:rPr>
        <w:lastRenderedPageBreak/>
        <w:drawing>
          <wp:inline distT="0" distB="0" distL="0" distR="0">
            <wp:extent cx="4770755" cy="3242710"/>
            <wp:effectExtent l="0" t="0" r="0" b="0"/>
            <wp:docPr id="14" name="Рисунок 1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ый рисунок.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0755" cy="3242710"/>
                    </a:xfrm>
                    <a:prstGeom prst="rect">
                      <a:avLst/>
                    </a:prstGeom>
                    <a:noFill/>
                    <a:ln>
                      <a:noFill/>
                    </a:ln>
                  </pic:spPr>
                </pic:pic>
              </a:graphicData>
            </a:graphic>
          </wp:inline>
        </w:drawing>
      </w:r>
    </w:p>
    <w:p w:rsidR="00B1428A" w:rsidRDefault="00B1428A" w:rsidP="003519F1">
      <w:pPr>
        <w:tabs>
          <w:tab w:val="left" w:pos="284"/>
          <w:tab w:val="left" w:pos="3828"/>
        </w:tabs>
        <w:spacing w:after="0" w:line="240" w:lineRule="auto"/>
        <w:jc w:val="both"/>
        <w:rPr>
          <w:rFonts w:ascii="Times New Roman" w:eastAsia="Calibri" w:hAnsi="Times New Roman" w:cs="Times New Roman"/>
          <w:sz w:val="12"/>
          <w:szCs w:val="12"/>
        </w:rPr>
      </w:pPr>
      <w:r w:rsidRPr="00B1428A">
        <w:rPr>
          <w:rFonts w:ascii="Times New Roman" w:eastAsia="Calibri" w:hAnsi="Times New Roman" w:cs="Times New Roman"/>
          <w:noProof/>
          <w:sz w:val="12"/>
          <w:szCs w:val="12"/>
          <w:lang w:eastAsia="ru-RU"/>
        </w:rPr>
        <w:drawing>
          <wp:inline distT="0" distB="0" distL="0" distR="0">
            <wp:extent cx="4770755" cy="3289287"/>
            <wp:effectExtent l="0" t="0" r="0" b="0"/>
            <wp:docPr id="15" name="Рисунок 1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ый рисунок.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0755" cy="3289287"/>
                    </a:xfrm>
                    <a:prstGeom prst="rect">
                      <a:avLst/>
                    </a:prstGeom>
                    <a:noFill/>
                    <a:ln>
                      <a:noFill/>
                    </a:ln>
                  </pic:spPr>
                </pic:pic>
              </a:graphicData>
            </a:graphic>
          </wp:inline>
        </w:drawing>
      </w:r>
    </w:p>
    <w:p w:rsidR="00B1428A" w:rsidRDefault="00B1428A" w:rsidP="003519F1">
      <w:pPr>
        <w:tabs>
          <w:tab w:val="left" w:pos="284"/>
          <w:tab w:val="left" w:pos="3828"/>
        </w:tabs>
        <w:spacing w:after="0" w:line="240" w:lineRule="auto"/>
        <w:jc w:val="both"/>
        <w:rPr>
          <w:rFonts w:ascii="Times New Roman" w:eastAsia="Calibri" w:hAnsi="Times New Roman" w:cs="Times New Roman"/>
          <w:sz w:val="12"/>
          <w:szCs w:val="12"/>
        </w:rPr>
      </w:pPr>
      <w:r w:rsidRPr="00B1428A">
        <w:rPr>
          <w:rFonts w:ascii="Times New Roman" w:eastAsia="Calibri" w:hAnsi="Times New Roman" w:cs="Times New Roman"/>
          <w:noProof/>
          <w:sz w:val="12"/>
          <w:szCs w:val="12"/>
          <w:lang w:eastAsia="ru-RU"/>
        </w:rPr>
        <w:lastRenderedPageBreak/>
        <w:drawing>
          <wp:inline distT="0" distB="0" distL="0" distR="0">
            <wp:extent cx="4770755" cy="3161044"/>
            <wp:effectExtent l="0" t="0" r="0" b="0"/>
            <wp:docPr id="16" name="Рисунок 1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ый рисунок.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70755" cy="3161044"/>
                    </a:xfrm>
                    <a:prstGeom prst="rect">
                      <a:avLst/>
                    </a:prstGeom>
                    <a:noFill/>
                    <a:ln>
                      <a:noFill/>
                    </a:ln>
                  </pic:spPr>
                </pic:pic>
              </a:graphicData>
            </a:graphic>
          </wp:inline>
        </w:drawing>
      </w:r>
    </w:p>
    <w:p w:rsidR="00B1428A" w:rsidRDefault="00B1428A" w:rsidP="003519F1">
      <w:pPr>
        <w:tabs>
          <w:tab w:val="left" w:pos="284"/>
          <w:tab w:val="left" w:pos="3828"/>
        </w:tabs>
        <w:spacing w:after="0" w:line="240" w:lineRule="auto"/>
        <w:jc w:val="both"/>
        <w:rPr>
          <w:rFonts w:ascii="Times New Roman" w:eastAsia="Calibri" w:hAnsi="Times New Roman" w:cs="Times New Roman"/>
          <w:sz w:val="12"/>
          <w:szCs w:val="12"/>
        </w:rPr>
      </w:pPr>
    </w:p>
    <w:p w:rsidR="00B1428A" w:rsidRDefault="00E85A08" w:rsidP="003519F1">
      <w:pPr>
        <w:tabs>
          <w:tab w:val="left" w:pos="284"/>
          <w:tab w:val="left" w:pos="3828"/>
        </w:tabs>
        <w:spacing w:after="0" w:line="240" w:lineRule="auto"/>
        <w:jc w:val="both"/>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drawing>
          <wp:inline distT="0" distB="0" distL="0" distR="0">
            <wp:extent cx="4770755" cy="3332138"/>
            <wp:effectExtent l="0" t="0" r="0" b="0"/>
            <wp:docPr id="17" name="Рисунок 1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ый рисунок.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70755" cy="3332138"/>
                    </a:xfrm>
                    <a:prstGeom prst="rect">
                      <a:avLst/>
                    </a:prstGeom>
                    <a:noFill/>
                    <a:ln>
                      <a:noFill/>
                    </a:ln>
                  </pic:spPr>
                </pic:pic>
              </a:graphicData>
            </a:graphic>
          </wp:inline>
        </w:drawing>
      </w:r>
    </w:p>
    <w:p w:rsidR="00B1428A" w:rsidRDefault="00E85A08" w:rsidP="003519F1">
      <w:pPr>
        <w:tabs>
          <w:tab w:val="left" w:pos="284"/>
          <w:tab w:val="left" w:pos="3828"/>
        </w:tabs>
        <w:spacing w:after="0" w:line="240" w:lineRule="auto"/>
        <w:jc w:val="both"/>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lastRenderedPageBreak/>
        <w:drawing>
          <wp:inline distT="0" distB="0" distL="0" distR="0">
            <wp:extent cx="4579951" cy="3228681"/>
            <wp:effectExtent l="0" t="0" r="0" b="0"/>
            <wp:docPr id="18" name="Рисунок 1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Новый рисунок.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4660" cy="3232000"/>
                    </a:xfrm>
                    <a:prstGeom prst="rect">
                      <a:avLst/>
                    </a:prstGeom>
                    <a:noFill/>
                    <a:ln>
                      <a:noFill/>
                    </a:ln>
                  </pic:spPr>
                </pic:pic>
              </a:graphicData>
            </a:graphic>
          </wp:inline>
        </w:drawing>
      </w:r>
    </w:p>
    <w:p w:rsidR="00B1428A" w:rsidRDefault="00E85A08" w:rsidP="00E85A08">
      <w:pPr>
        <w:tabs>
          <w:tab w:val="left" w:pos="284"/>
          <w:tab w:val="left" w:pos="3828"/>
        </w:tabs>
        <w:spacing w:after="0" w:line="240" w:lineRule="auto"/>
        <w:jc w:val="center"/>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drawing>
          <wp:inline distT="0" distB="0" distL="0" distR="0">
            <wp:extent cx="3800723" cy="2580405"/>
            <wp:effectExtent l="0" t="0" r="0" b="0"/>
            <wp:docPr id="19" name="Рисунок 1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Новый рисунок.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05169" cy="2583423"/>
                    </a:xfrm>
                    <a:prstGeom prst="rect">
                      <a:avLst/>
                    </a:prstGeom>
                    <a:noFill/>
                    <a:ln>
                      <a:noFill/>
                    </a:ln>
                  </pic:spPr>
                </pic:pic>
              </a:graphicData>
            </a:graphic>
          </wp:inline>
        </w:drawing>
      </w:r>
    </w:p>
    <w:p w:rsidR="00B1428A" w:rsidRDefault="00E85A08" w:rsidP="00E85A08">
      <w:pPr>
        <w:tabs>
          <w:tab w:val="left" w:pos="284"/>
          <w:tab w:val="left" w:pos="3828"/>
        </w:tabs>
        <w:spacing w:after="0" w:line="240" w:lineRule="auto"/>
        <w:jc w:val="center"/>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lastRenderedPageBreak/>
        <w:drawing>
          <wp:inline distT="0" distB="0" distL="0" distR="0">
            <wp:extent cx="2361537" cy="941427"/>
            <wp:effectExtent l="0" t="0" r="0" b="0"/>
            <wp:docPr id="20" name="Рисунок 2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Новый рисунок.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69856" cy="944743"/>
                    </a:xfrm>
                    <a:prstGeom prst="rect">
                      <a:avLst/>
                    </a:prstGeom>
                    <a:noFill/>
                    <a:ln>
                      <a:noFill/>
                    </a:ln>
                  </pic:spPr>
                </pic:pic>
              </a:graphicData>
            </a:graphic>
          </wp:inline>
        </w:drawing>
      </w:r>
    </w:p>
    <w:p w:rsidR="00B1428A" w:rsidRDefault="00E85A08" w:rsidP="00970872">
      <w:pPr>
        <w:tabs>
          <w:tab w:val="left" w:pos="284"/>
          <w:tab w:val="left" w:pos="3828"/>
        </w:tabs>
        <w:spacing w:after="0" w:line="240" w:lineRule="auto"/>
        <w:jc w:val="center"/>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drawing>
          <wp:inline distT="0" distB="0" distL="0" distR="0">
            <wp:extent cx="3966901" cy="2741510"/>
            <wp:effectExtent l="0" t="0" r="0" b="0"/>
            <wp:docPr id="21" name="Рисунок 2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Новый рисунок.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75903" cy="2747731"/>
                    </a:xfrm>
                    <a:prstGeom prst="rect">
                      <a:avLst/>
                    </a:prstGeom>
                    <a:noFill/>
                    <a:ln>
                      <a:noFill/>
                    </a:ln>
                  </pic:spPr>
                </pic:pic>
              </a:graphicData>
            </a:graphic>
          </wp:inline>
        </w:drawing>
      </w:r>
    </w:p>
    <w:p w:rsidR="00B1428A" w:rsidRDefault="00E85A08" w:rsidP="00970872">
      <w:pPr>
        <w:tabs>
          <w:tab w:val="left" w:pos="284"/>
          <w:tab w:val="left" w:pos="3828"/>
        </w:tabs>
        <w:spacing w:after="0" w:line="240" w:lineRule="auto"/>
        <w:jc w:val="center"/>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drawing>
          <wp:inline distT="0" distB="0" distL="0" distR="0">
            <wp:extent cx="4039262" cy="2775218"/>
            <wp:effectExtent l="0" t="0" r="0" b="0"/>
            <wp:docPr id="22" name="Рисунок 2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Новый рисунок.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46552" cy="2780226"/>
                    </a:xfrm>
                    <a:prstGeom prst="rect">
                      <a:avLst/>
                    </a:prstGeom>
                    <a:noFill/>
                    <a:ln>
                      <a:noFill/>
                    </a:ln>
                  </pic:spPr>
                </pic:pic>
              </a:graphicData>
            </a:graphic>
          </wp:inline>
        </w:drawing>
      </w:r>
    </w:p>
    <w:p w:rsidR="00B1428A" w:rsidRDefault="00E85A08" w:rsidP="003519F1">
      <w:pPr>
        <w:tabs>
          <w:tab w:val="left" w:pos="284"/>
          <w:tab w:val="left" w:pos="3828"/>
        </w:tabs>
        <w:spacing w:after="0" w:line="240" w:lineRule="auto"/>
        <w:jc w:val="both"/>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lastRenderedPageBreak/>
        <w:drawing>
          <wp:inline distT="0" distB="0" distL="0" distR="0">
            <wp:extent cx="4770755" cy="3273761"/>
            <wp:effectExtent l="0" t="0" r="0" b="0"/>
            <wp:docPr id="23" name="Рисунок 2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Новый рисунок.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70755" cy="3273761"/>
                    </a:xfrm>
                    <a:prstGeom prst="rect">
                      <a:avLst/>
                    </a:prstGeom>
                    <a:noFill/>
                    <a:ln>
                      <a:noFill/>
                    </a:ln>
                  </pic:spPr>
                </pic:pic>
              </a:graphicData>
            </a:graphic>
          </wp:inline>
        </w:drawing>
      </w:r>
    </w:p>
    <w:p w:rsidR="00B1428A" w:rsidRDefault="00E85A08" w:rsidP="003519F1">
      <w:pPr>
        <w:tabs>
          <w:tab w:val="left" w:pos="284"/>
          <w:tab w:val="left" w:pos="3828"/>
        </w:tabs>
        <w:spacing w:after="0" w:line="240" w:lineRule="auto"/>
        <w:jc w:val="both"/>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drawing>
          <wp:inline distT="0" distB="0" distL="0" distR="0">
            <wp:extent cx="4770755" cy="3285561"/>
            <wp:effectExtent l="0" t="0" r="0" b="0"/>
            <wp:docPr id="24" name="Рисунок 2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Новый рисунок.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70755" cy="3285561"/>
                    </a:xfrm>
                    <a:prstGeom prst="rect">
                      <a:avLst/>
                    </a:prstGeom>
                    <a:noFill/>
                    <a:ln>
                      <a:noFill/>
                    </a:ln>
                  </pic:spPr>
                </pic:pic>
              </a:graphicData>
            </a:graphic>
          </wp:inline>
        </w:drawing>
      </w:r>
    </w:p>
    <w:p w:rsidR="00B1428A" w:rsidRDefault="00E85A08" w:rsidP="003519F1">
      <w:pPr>
        <w:tabs>
          <w:tab w:val="left" w:pos="284"/>
          <w:tab w:val="left" w:pos="3828"/>
        </w:tabs>
        <w:spacing w:after="0" w:line="240" w:lineRule="auto"/>
        <w:jc w:val="both"/>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lastRenderedPageBreak/>
        <w:drawing>
          <wp:inline distT="0" distB="0" distL="0" distR="0">
            <wp:extent cx="4770755" cy="3242710"/>
            <wp:effectExtent l="0" t="0" r="0" b="0"/>
            <wp:docPr id="25" name="Рисунок 2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Новый рисунок.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70755" cy="3242710"/>
                    </a:xfrm>
                    <a:prstGeom prst="rect">
                      <a:avLst/>
                    </a:prstGeom>
                    <a:noFill/>
                    <a:ln>
                      <a:noFill/>
                    </a:ln>
                  </pic:spPr>
                </pic:pic>
              </a:graphicData>
            </a:graphic>
          </wp:inline>
        </w:drawing>
      </w:r>
    </w:p>
    <w:p w:rsidR="00B1428A" w:rsidRDefault="00E85A08" w:rsidP="003519F1">
      <w:pPr>
        <w:tabs>
          <w:tab w:val="left" w:pos="284"/>
          <w:tab w:val="left" w:pos="3828"/>
        </w:tabs>
        <w:spacing w:after="0" w:line="240" w:lineRule="auto"/>
        <w:jc w:val="both"/>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drawing>
          <wp:inline distT="0" distB="0" distL="0" distR="0">
            <wp:extent cx="4770755" cy="3289287"/>
            <wp:effectExtent l="0" t="0" r="0" b="0"/>
            <wp:docPr id="26" name="Рисунок 2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Новый рисунок.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70755" cy="3289287"/>
                    </a:xfrm>
                    <a:prstGeom prst="rect">
                      <a:avLst/>
                    </a:prstGeom>
                    <a:noFill/>
                    <a:ln>
                      <a:noFill/>
                    </a:ln>
                  </pic:spPr>
                </pic:pic>
              </a:graphicData>
            </a:graphic>
          </wp:inline>
        </w:drawing>
      </w:r>
    </w:p>
    <w:p w:rsidR="00B1428A" w:rsidRDefault="00E85A08" w:rsidP="003519F1">
      <w:pPr>
        <w:tabs>
          <w:tab w:val="left" w:pos="284"/>
          <w:tab w:val="left" w:pos="3828"/>
        </w:tabs>
        <w:spacing w:after="0" w:line="240" w:lineRule="auto"/>
        <w:jc w:val="both"/>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lastRenderedPageBreak/>
        <w:drawing>
          <wp:inline distT="0" distB="0" distL="0" distR="0">
            <wp:extent cx="4770755" cy="3316612"/>
            <wp:effectExtent l="0" t="0" r="0" b="0"/>
            <wp:docPr id="27" name="Рисунок 2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Новый рисунок.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70755" cy="3316612"/>
                    </a:xfrm>
                    <a:prstGeom prst="rect">
                      <a:avLst/>
                    </a:prstGeom>
                    <a:noFill/>
                    <a:ln>
                      <a:noFill/>
                    </a:ln>
                  </pic:spPr>
                </pic:pic>
              </a:graphicData>
            </a:graphic>
          </wp:inline>
        </w:drawing>
      </w:r>
    </w:p>
    <w:p w:rsidR="00B1428A" w:rsidRDefault="00E85A08" w:rsidP="003519F1">
      <w:pPr>
        <w:tabs>
          <w:tab w:val="left" w:pos="284"/>
          <w:tab w:val="left" w:pos="3828"/>
        </w:tabs>
        <w:spacing w:after="0" w:line="240" w:lineRule="auto"/>
        <w:jc w:val="both"/>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drawing>
          <wp:inline distT="0" distB="0" distL="0" distR="0">
            <wp:extent cx="4643561" cy="3254785"/>
            <wp:effectExtent l="0" t="0" r="0" b="0"/>
            <wp:docPr id="28" name="Рисунок 2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Новый рисунок.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45339" cy="3256031"/>
                    </a:xfrm>
                    <a:prstGeom prst="rect">
                      <a:avLst/>
                    </a:prstGeom>
                    <a:noFill/>
                    <a:ln>
                      <a:noFill/>
                    </a:ln>
                  </pic:spPr>
                </pic:pic>
              </a:graphicData>
            </a:graphic>
          </wp:inline>
        </w:drawing>
      </w:r>
    </w:p>
    <w:p w:rsidR="00B1428A" w:rsidRDefault="00E85A08" w:rsidP="003519F1">
      <w:pPr>
        <w:tabs>
          <w:tab w:val="left" w:pos="284"/>
          <w:tab w:val="left" w:pos="3828"/>
        </w:tabs>
        <w:spacing w:after="0" w:line="240" w:lineRule="auto"/>
        <w:jc w:val="both"/>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lastRenderedPageBreak/>
        <w:drawing>
          <wp:inline distT="0" distB="0" distL="0" distR="0">
            <wp:extent cx="4770755" cy="3324375"/>
            <wp:effectExtent l="0" t="0" r="0" b="0"/>
            <wp:docPr id="29" name="Рисунок 2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Новый рисунок.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0755" cy="3324375"/>
                    </a:xfrm>
                    <a:prstGeom prst="rect">
                      <a:avLst/>
                    </a:prstGeom>
                    <a:noFill/>
                    <a:ln>
                      <a:noFill/>
                    </a:ln>
                  </pic:spPr>
                </pic:pic>
              </a:graphicData>
            </a:graphic>
          </wp:inline>
        </w:drawing>
      </w:r>
    </w:p>
    <w:p w:rsidR="00B1428A" w:rsidRDefault="00E85A08" w:rsidP="003519F1">
      <w:pPr>
        <w:tabs>
          <w:tab w:val="left" w:pos="284"/>
          <w:tab w:val="left" w:pos="3828"/>
        </w:tabs>
        <w:spacing w:after="0" w:line="240" w:lineRule="auto"/>
        <w:jc w:val="both"/>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drawing>
          <wp:inline distT="0" distB="0" distL="0" distR="0">
            <wp:extent cx="4770755" cy="3176570"/>
            <wp:effectExtent l="0" t="0" r="0" b="0"/>
            <wp:docPr id="30" name="Рисунок 3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Новый рисунок.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70755" cy="3176570"/>
                    </a:xfrm>
                    <a:prstGeom prst="rect">
                      <a:avLst/>
                    </a:prstGeom>
                    <a:noFill/>
                    <a:ln>
                      <a:noFill/>
                    </a:ln>
                  </pic:spPr>
                </pic:pic>
              </a:graphicData>
            </a:graphic>
          </wp:inline>
        </w:drawing>
      </w:r>
    </w:p>
    <w:p w:rsidR="00B1428A" w:rsidRDefault="00E85A08" w:rsidP="003519F1">
      <w:pPr>
        <w:tabs>
          <w:tab w:val="left" w:pos="284"/>
          <w:tab w:val="left" w:pos="3828"/>
        </w:tabs>
        <w:spacing w:after="0" w:line="240" w:lineRule="auto"/>
        <w:jc w:val="both"/>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lastRenderedPageBreak/>
        <w:drawing>
          <wp:inline distT="0" distB="0" distL="0" distR="0">
            <wp:extent cx="4770755" cy="3277798"/>
            <wp:effectExtent l="0" t="0" r="0" b="0"/>
            <wp:docPr id="31" name="Рисунок 3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Новый рисунок.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70755" cy="3277798"/>
                    </a:xfrm>
                    <a:prstGeom prst="rect">
                      <a:avLst/>
                    </a:prstGeom>
                    <a:noFill/>
                    <a:ln>
                      <a:noFill/>
                    </a:ln>
                  </pic:spPr>
                </pic:pic>
              </a:graphicData>
            </a:graphic>
          </wp:inline>
        </w:drawing>
      </w:r>
    </w:p>
    <w:p w:rsidR="00B1428A" w:rsidRDefault="00B1428A" w:rsidP="003519F1">
      <w:pPr>
        <w:tabs>
          <w:tab w:val="left" w:pos="284"/>
          <w:tab w:val="left" w:pos="3828"/>
        </w:tabs>
        <w:spacing w:after="0" w:line="240" w:lineRule="auto"/>
        <w:jc w:val="both"/>
        <w:rPr>
          <w:rFonts w:ascii="Times New Roman" w:eastAsia="Calibri" w:hAnsi="Times New Roman" w:cs="Times New Roman"/>
          <w:sz w:val="12"/>
          <w:szCs w:val="12"/>
        </w:rPr>
      </w:pPr>
    </w:p>
    <w:p w:rsidR="00B1428A" w:rsidRDefault="00E85A08" w:rsidP="005A15D7">
      <w:pPr>
        <w:tabs>
          <w:tab w:val="left" w:pos="284"/>
          <w:tab w:val="left" w:pos="3828"/>
        </w:tabs>
        <w:spacing w:after="0" w:line="240" w:lineRule="auto"/>
        <w:jc w:val="center"/>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drawing>
          <wp:inline distT="0" distB="0" distL="0" distR="0">
            <wp:extent cx="4014905" cy="2696289"/>
            <wp:effectExtent l="0" t="0" r="0" b="0"/>
            <wp:docPr id="32" name="Рисунок 3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Новый рисунок.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18802" cy="2698906"/>
                    </a:xfrm>
                    <a:prstGeom prst="rect">
                      <a:avLst/>
                    </a:prstGeom>
                    <a:noFill/>
                    <a:ln>
                      <a:noFill/>
                    </a:ln>
                  </pic:spPr>
                </pic:pic>
              </a:graphicData>
            </a:graphic>
          </wp:inline>
        </w:drawing>
      </w:r>
    </w:p>
    <w:p w:rsidR="00B1428A" w:rsidRDefault="00E85A08" w:rsidP="005A15D7">
      <w:pPr>
        <w:tabs>
          <w:tab w:val="left" w:pos="284"/>
          <w:tab w:val="left" w:pos="3828"/>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2735248" cy="1068891"/>
            <wp:effectExtent l="0" t="0" r="0" b="0"/>
            <wp:docPr id="33" name="Рисунок 3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Temporary Internet Files\Content.Word\Новый рисунок.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5759" cy="1072999"/>
                    </a:xfrm>
                    <a:prstGeom prst="rect">
                      <a:avLst/>
                    </a:prstGeom>
                    <a:noFill/>
                    <a:ln>
                      <a:noFill/>
                    </a:ln>
                  </pic:spPr>
                </pic:pic>
              </a:graphicData>
            </a:graphic>
          </wp:inline>
        </w:drawing>
      </w:r>
    </w:p>
    <w:p w:rsidR="00B1428A" w:rsidRDefault="005A15D7" w:rsidP="003519F1">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noProof/>
          <w:sz w:val="12"/>
          <w:szCs w:val="12"/>
          <w:lang w:eastAsia="ru-RU"/>
        </w:rPr>
        <w:drawing>
          <wp:inline distT="0" distB="0" distL="0" distR="0">
            <wp:extent cx="4261421" cy="2837434"/>
            <wp:effectExtent l="0" t="0" r="0" b="0"/>
            <wp:docPr id="34" name="Рисунок 3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ictures\Новый рисунок.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69001" cy="2842481"/>
                    </a:xfrm>
                    <a:prstGeom prst="rect">
                      <a:avLst/>
                    </a:prstGeom>
                    <a:noFill/>
                    <a:ln>
                      <a:noFill/>
                    </a:ln>
                  </pic:spPr>
                </pic:pic>
              </a:graphicData>
            </a:graphic>
          </wp:inline>
        </w:drawing>
      </w:r>
    </w:p>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fldChar w:fldCharType="begin"/>
      </w:r>
      <w:r w:rsidRPr="005A15D7">
        <w:rPr>
          <w:rFonts w:ascii="Times New Roman" w:eastAsia="Calibri" w:hAnsi="Times New Roman" w:cs="Times New Roman"/>
          <w:sz w:val="12"/>
          <w:szCs w:val="12"/>
        </w:rPr>
        <w:instrText xml:space="preserve"> TOC \o "1-3" \h \z \u </w:instrText>
      </w:r>
      <w:r w:rsidRPr="005A15D7">
        <w:rPr>
          <w:rFonts w:ascii="Times New Roman" w:eastAsia="Calibri" w:hAnsi="Times New Roman" w:cs="Times New Roman"/>
          <w:sz w:val="12"/>
          <w:szCs w:val="12"/>
        </w:rPr>
        <w:fldChar w:fldCharType="separate"/>
      </w:r>
      <w:hyperlink w:anchor="_Toc112948418" w:history="1">
        <w:r w:rsidRPr="005A15D7">
          <w:rPr>
            <w:rStyle w:val="ae"/>
            <w:rFonts w:ascii="Times New Roman" w:eastAsia="Calibri" w:hAnsi="Times New Roman" w:cs="Times New Roman"/>
            <w:sz w:val="12"/>
            <w:szCs w:val="12"/>
          </w:rPr>
          <w:t>1. Состав проекта</w:t>
        </w:r>
        <w:r>
          <w:rPr>
            <w:rStyle w:val="ae"/>
            <w:rFonts w:ascii="Times New Roman" w:eastAsia="Calibri" w:hAnsi="Times New Roman" w:cs="Times New Roman"/>
            <w:sz w:val="12"/>
            <w:szCs w:val="12"/>
          </w:rPr>
          <w:t>………………………………………………………………………………………………………………………………………………..</w:t>
        </w:r>
        <w:r w:rsidRPr="005A15D7">
          <w:rPr>
            <w:rStyle w:val="ae"/>
            <w:rFonts w:ascii="Times New Roman" w:eastAsia="Calibri" w:hAnsi="Times New Roman" w:cs="Times New Roman"/>
            <w:webHidden/>
            <w:sz w:val="12"/>
            <w:szCs w:val="12"/>
          </w:rPr>
          <w:t>2</w:t>
        </w:r>
      </w:hyperlink>
    </w:p>
    <w:p w:rsidR="005A15D7" w:rsidRPr="005A15D7" w:rsidRDefault="00682D01" w:rsidP="005A15D7">
      <w:pPr>
        <w:tabs>
          <w:tab w:val="left" w:pos="284"/>
          <w:tab w:val="left" w:pos="3828"/>
        </w:tabs>
        <w:spacing w:after="0" w:line="240" w:lineRule="auto"/>
        <w:jc w:val="both"/>
        <w:rPr>
          <w:rFonts w:ascii="Times New Roman" w:eastAsia="Calibri" w:hAnsi="Times New Roman" w:cs="Times New Roman"/>
          <w:sz w:val="12"/>
          <w:szCs w:val="12"/>
        </w:rPr>
      </w:pPr>
      <w:hyperlink w:anchor="_Toc112948419" w:history="1">
        <w:r w:rsidR="005A15D7" w:rsidRPr="005A15D7">
          <w:rPr>
            <w:rStyle w:val="ae"/>
            <w:rFonts w:ascii="Times New Roman" w:eastAsia="Calibri" w:hAnsi="Times New Roman" w:cs="Times New Roman"/>
            <w:sz w:val="12"/>
            <w:szCs w:val="12"/>
          </w:rPr>
          <w:t>2. Общие положения</w:t>
        </w:r>
        <w:r w:rsidR="005A15D7">
          <w:rPr>
            <w:rStyle w:val="ae"/>
            <w:rFonts w:ascii="Times New Roman" w:eastAsia="Calibri" w:hAnsi="Times New Roman" w:cs="Times New Roman"/>
            <w:webHidden/>
            <w:sz w:val="12"/>
            <w:szCs w:val="12"/>
          </w:rPr>
          <w:t>…………………………………………………………………………………………………………………………………………....</w:t>
        </w:r>
        <w:r w:rsidR="005A15D7" w:rsidRPr="005A15D7">
          <w:rPr>
            <w:rStyle w:val="ae"/>
            <w:rFonts w:ascii="Times New Roman" w:eastAsia="Calibri" w:hAnsi="Times New Roman" w:cs="Times New Roman"/>
            <w:webHidden/>
            <w:sz w:val="12"/>
            <w:szCs w:val="12"/>
          </w:rPr>
          <w:t>3</w:t>
        </w:r>
      </w:hyperlink>
    </w:p>
    <w:p w:rsidR="005A15D7" w:rsidRPr="005A15D7" w:rsidRDefault="00682D01" w:rsidP="005A15D7">
      <w:pPr>
        <w:tabs>
          <w:tab w:val="left" w:pos="284"/>
          <w:tab w:val="left" w:pos="3828"/>
        </w:tabs>
        <w:spacing w:after="0" w:line="240" w:lineRule="auto"/>
        <w:jc w:val="both"/>
        <w:rPr>
          <w:rFonts w:ascii="Times New Roman" w:eastAsia="Calibri" w:hAnsi="Times New Roman" w:cs="Times New Roman"/>
          <w:sz w:val="12"/>
          <w:szCs w:val="12"/>
        </w:rPr>
      </w:pPr>
      <w:hyperlink w:anchor="_Toc112948420" w:history="1">
        <w:r w:rsidR="005A15D7" w:rsidRPr="005A15D7">
          <w:rPr>
            <w:rStyle w:val="ae"/>
            <w:rFonts w:ascii="Times New Roman" w:eastAsia="Calibri" w:hAnsi="Times New Roman" w:cs="Times New Roman"/>
            <w:sz w:val="12"/>
            <w:szCs w:val="12"/>
          </w:rPr>
          <w:t>3. Сведения о нормативных правовых актах Российской Федерации,  Самарской области, муниципальных правовых актах</w:t>
        </w:r>
        <w:r w:rsidR="005A15D7">
          <w:rPr>
            <w:rStyle w:val="ae"/>
            <w:rFonts w:ascii="Times New Roman" w:eastAsia="Calibri" w:hAnsi="Times New Roman" w:cs="Times New Roman"/>
            <w:sz w:val="12"/>
            <w:szCs w:val="12"/>
          </w:rPr>
          <w:t>…………………….…..</w:t>
        </w:r>
        <w:r w:rsidR="005A15D7" w:rsidRPr="005A15D7">
          <w:rPr>
            <w:rStyle w:val="ae"/>
            <w:rFonts w:ascii="Times New Roman" w:eastAsia="Calibri" w:hAnsi="Times New Roman" w:cs="Times New Roman"/>
            <w:webHidden/>
            <w:sz w:val="12"/>
            <w:szCs w:val="12"/>
          </w:rPr>
          <w:t>3</w:t>
        </w:r>
      </w:hyperlink>
    </w:p>
    <w:p w:rsidR="005A15D7" w:rsidRPr="005A15D7" w:rsidRDefault="00682D01" w:rsidP="005A15D7">
      <w:pPr>
        <w:tabs>
          <w:tab w:val="left" w:pos="284"/>
          <w:tab w:val="left" w:pos="3828"/>
        </w:tabs>
        <w:spacing w:after="0" w:line="240" w:lineRule="auto"/>
        <w:jc w:val="both"/>
        <w:rPr>
          <w:rFonts w:ascii="Times New Roman" w:eastAsia="Calibri" w:hAnsi="Times New Roman" w:cs="Times New Roman"/>
          <w:sz w:val="12"/>
          <w:szCs w:val="12"/>
        </w:rPr>
      </w:pPr>
      <w:hyperlink w:anchor="_Toc112948421" w:history="1">
        <w:r w:rsidR="005A15D7" w:rsidRPr="005A15D7">
          <w:rPr>
            <w:rStyle w:val="ae"/>
            <w:rFonts w:ascii="Times New Roman" w:eastAsia="Calibri" w:hAnsi="Times New Roman" w:cs="Times New Roman"/>
            <w:sz w:val="12"/>
            <w:szCs w:val="12"/>
          </w:rPr>
          <w:t>4. Обоснование внесения в генеральный план изменений</w:t>
        </w:r>
        <w:r w:rsidR="005A15D7">
          <w:rPr>
            <w:rStyle w:val="ae"/>
            <w:rFonts w:ascii="Times New Roman" w:eastAsia="Calibri" w:hAnsi="Times New Roman" w:cs="Times New Roman"/>
            <w:webHidden/>
            <w:sz w:val="12"/>
            <w:szCs w:val="12"/>
          </w:rPr>
          <w:t>…………………………………………………………………………………………………...</w:t>
        </w:r>
        <w:r w:rsidR="005A15D7" w:rsidRPr="005A15D7">
          <w:rPr>
            <w:rStyle w:val="ae"/>
            <w:rFonts w:ascii="Times New Roman" w:eastAsia="Calibri" w:hAnsi="Times New Roman" w:cs="Times New Roman"/>
            <w:webHidden/>
            <w:sz w:val="12"/>
            <w:szCs w:val="12"/>
          </w:rPr>
          <w:t>6</w:t>
        </w:r>
      </w:hyperlink>
    </w:p>
    <w:p w:rsidR="005A15D7" w:rsidRPr="005A15D7" w:rsidRDefault="00682D01" w:rsidP="005A15D7">
      <w:pPr>
        <w:tabs>
          <w:tab w:val="left" w:pos="284"/>
          <w:tab w:val="left" w:pos="3828"/>
        </w:tabs>
        <w:spacing w:after="0" w:line="240" w:lineRule="auto"/>
        <w:jc w:val="both"/>
        <w:rPr>
          <w:rFonts w:ascii="Times New Roman" w:eastAsia="Calibri" w:hAnsi="Times New Roman" w:cs="Times New Roman"/>
          <w:sz w:val="12"/>
          <w:szCs w:val="12"/>
        </w:rPr>
      </w:pPr>
      <w:hyperlink w:anchor="_Toc112948422" w:history="1">
        <w:r w:rsidR="005A15D7" w:rsidRPr="005A15D7">
          <w:rPr>
            <w:rStyle w:val="ae"/>
            <w:rFonts w:ascii="Times New Roman" w:eastAsia="Calibri" w:hAnsi="Times New Roman" w:cs="Times New Roman"/>
            <w:sz w:val="12"/>
            <w:szCs w:val="12"/>
          </w:rPr>
          <w:t>4.1. Анализ территории, в отношении которой вносятся изменения</w:t>
        </w:r>
        <w:r w:rsidR="005A15D7">
          <w:rPr>
            <w:rStyle w:val="ae"/>
            <w:rFonts w:ascii="Times New Roman" w:eastAsia="Calibri" w:hAnsi="Times New Roman" w:cs="Times New Roman"/>
            <w:sz w:val="12"/>
            <w:szCs w:val="12"/>
          </w:rPr>
          <w:t>………………………………………………………………………………………..</w:t>
        </w:r>
        <w:r w:rsidR="005A15D7" w:rsidRPr="005A15D7">
          <w:rPr>
            <w:rStyle w:val="ae"/>
            <w:rFonts w:ascii="Times New Roman" w:eastAsia="Calibri" w:hAnsi="Times New Roman" w:cs="Times New Roman"/>
            <w:webHidden/>
            <w:sz w:val="12"/>
            <w:szCs w:val="12"/>
          </w:rPr>
          <w:t>6</w:t>
        </w:r>
      </w:hyperlink>
    </w:p>
    <w:p w:rsidR="005A15D7" w:rsidRPr="005A15D7" w:rsidRDefault="00682D01" w:rsidP="005A15D7">
      <w:pPr>
        <w:tabs>
          <w:tab w:val="left" w:pos="284"/>
          <w:tab w:val="left" w:pos="3828"/>
        </w:tabs>
        <w:spacing w:after="0" w:line="240" w:lineRule="auto"/>
        <w:jc w:val="both"/>
        <w:rPr>
          <w:rFonts w:ascii="Times New Roman" w:eastAsia="Calibri" w:hAnsi="Times New Roman" w:cs="Times New Roman"/>
          <w:sz w:val="12"/>
          <w:szCs w:val="12"/>
        </w:rPr>
      </w:pPr>
      <w:hyperlink w:anchor="_Toc112948423" w:history="1">
        <w:r w:rsidR="005A15D7" w:rsidRPr="005A15D7">
          <w:rPr>
            <w:rStyle w:val="ae"/>
            <w:rFonts w:ascii="Times New Roman" w:eastAsia="Calibri" w:hAnsi="Times New Roman" w:cs="Times New Roman"/>
            <w:sz w:val="12"/>
            <w:szCs w:val="12"/>
          </w:rPr>
          <w:t>4.2. Обоснование изменений в генеральный план</w:t>
        </w:r>
        <w:r w:rsidR="005A15D7">
          <w:rPr>
            <w:rStyle w:val="ae"/>
            <w:rFonts w:ascii="Times New Roman" w:eastAsia="Calibri" w:hAnsi="Times New Roman" w:cs="Times New Roman"/>
            <w:sz w:val="12"/>
            <w:szCs w:val="12"/>
          </w:rPr>
          <w:t>…………………………………………………………………………………………………………..</w:t>
        </w:r>
        <w:r w:rsidR="005A15D7" w:rsidRPr="005A15D7">
          <w:rPr>
            <w:rStyle w:val="ae"/>
            <w:rFonts w:ascii="Times New Roman" w:eastAsia="Calibri" w:hAnsi="Times New Roman" w:cs="Times New Roman"/>
            <w:webHidden/>
            <w:sz w:val="12"/>
            <w:szCs w:val="12"/>
          </w:rPr>
          <w:t>16</w:t>
        </w:r>
      </w:hyperlink>
    </w:p>
    <w:p w:rsidR="005A15D7" w:rsidRPr="005A15D7" w:rsidRDefault="00682D01" w:rsidP="005A15D7">
      <w:pPr>
        <w:tabs>
          <w:tab w:val="left" w:pos="284"/>
          <w:tab w:val="left" w:pos="3828"/>
        </w:tabs>
        <w:spacing w:after="0" w:line="240" w:lineRule="auto"/>
        <w:jc w:val="both"/>
        <w:rPr>
          <w:rFonts w:ascii="Times New Roman" w:eastAsia="Calibri" w:hAnsi="Times New Roman" w:cs="Times New Roman"/>
          <w:sz w:val="12"/>
          <w:szCs w:val="12"/>
        </w:rPr>
      </w:pPr>
      <w:hyperlink w:anchor="_Toc112948424" w:history="1">
        <w:r w:rsidR="005A15D7" w:rsidRPr="005A15D7">
          <w:rPr>
            <w:rStyle w:val="ae"/>
            <w:rFonts w:ascii="Times New Roman" w:eastAsia="Calibri" w:hAnsi="Times New Roman" w:cs="Times New Roman"/>
            <w:sz w:val="12"/>
            <w:szCs w:val="12"/>
          </w:rPr>
          <w:t>4.3. Параметры функциональных зон, изменение которых повлечет проект изменений в генеральный план сельского поселения Воротнее</w:t>
        </w:r>
        <w:r w:rsidR="005A15D7">
          <w:rPr>
            <w:rStyle w:val="ae"/>
            <w:rFonts w:ascii="Times New Roman" w:eastAsia="Calibri" w:hAnsi="Times New Roman" w:cs="Times New Roman"/>
            <w:sz w:val="12"/>
            <w:szCs w:val="12"/>
          </w:rPr>
          <w:t>……...</w:t>
        </w:r>
        <w:r w:rsidR="005A15D7" w:rsidRPr="005A15D7">
          <w:rPr>
            <w:rStyle w:val="ae"/>
            <w:rFonts w:ascii="Times New Roman" w:eastAsia="Calibri" w:hAnsi="Times New Roman" w:cs="Times New Roman"/>
            <w:webHidden/>
            <w:sz w:val="12"/>
            <w:szCs w:val="12"/>
          </w:rPr>
          <w:t>17</w:t>
        </w:r>
      </w:hyperlink>
    </w:p>
    <w:p w:rsidR="005A15D7" w:rsidRPr="005A15D7" w:rsidRDefault="00682D01" w:rsidP="005A15D7">
      <w:pPr>
        <w:tabs>
          <w:tab w:val="left" w:pos="284"/>
          <w:tab w:val="left" w:pos="3828"/>
        </w:tabs>
        <w:spacing w:after="0" w:line="240" w:lineRule="auto"/>
        <w:jc w:val="both"/>
        <w:rPr>
          <w:rFonts w:ascii="Times New Roman" w:eastAsia="Calibri" w:hAnsi="Times New Roman" w:cs="Times New Roman"/>
          <w:sz w:val="12"/>
          <w:szCs w:val="12"/>
        </w:rPr>
      </w:pPr>
      <w:hyperlink w:anchor="_Toc112948425" w:history="1">
        <w:r w:rsidR="005A15D7" w:rsidRPr="005A15D7">
          <w:rPr>
            <w:rStyle w:val="ae"/>
            <w:rFonts w:ascii="Times New Roman" w:eastAsia="Calibri" w:hAnsi="Times New Roman" w:cs="Times New Roman"/>
            <w:sz w:val="12"/>
            <w:szCs w:val="12"/>
          </w:rPr>
          <w:t>4.4. Учет границ лесничеств, особо охраняемых природных территорий</w:t>
        </w:r>
        <w:r w:rsidR="005A15D7">
          <w:rPr>
            <w:rStyle w:val="ae"/>
            <w:rFonts w:ascii="Times New Roman" w:eastAsia="Calibri" w:hAnsi="Times New Roman" w:cs="Times New Roman"/>
            <w:sz w:val="12"/>
            <w:szCs w:val="12"/>
          </w:rPr>
          <w:t>………………………………………………………………………………...</w:t>
        </w:r>
        <w:r w:rsidR="005A15D7" w:rsidRPr="005A15D7">
          <w:rPr>
            <w:rStyle w:val="ae"/>
            <w:rFonts w:ascii="Times New Roman" w:eastAsia="Calibri" w:hAnsi="Times New Roman" w:cs="Times New Roman"/>
            <w:webHidden/>
            <w:sz w:val="12"/>
            <w:szCs w:val="12"/>
          </w:rPr>
          <w:t>19</w:t>
        </w:r>
      </w:hyperlink>
    </w:p>
    <w:p w:rsidR="005A15D7" w:rsidRPr="005A15D7" w:rsidRDefault="00682D01" w:rsidP="005A15D7">
      <w:pPr>
        <w:tabs>
          <w:tab w:val="left" w:pos="284"/>
          <w:tab w:val="left" w:pos="3828"/>
        </w:tabs>
        <w:spacing w:after="0" w:line="240" w:lineRule="auto"/>
        <w:jc w:val="both"/>
        <w:rPr>
          <w:rFonts w:ascii="Times New Roman" w:eastAsia="Calibri" w:hAnsi="Times New Roman" w:cs="Times New Roman"/>
          <w:sz w:val="12"/>
          <w:szCs w:val="12"/>
        </w:rPr>
      </w:pPr>
      <w:hyperlink w:anchor="_Toc112948426" w:history="1">
        <w:r w:rsidR="005A15D7" w:rsidRPr="005A15D7">
          <w:rPr>
            <w:rStyle w:val="ae"/>
            <w:rFonts w:ascii="Times New Roman" w:eastAsia="Calibri" w:hAnsi="Times New Roman" w:cs="Times New Roman"/>
            <w:sz w:val="12"/>
            <w:szCs w:val="12"/>
          </w:rPr>
          <w:t>4.5. Месторождения нефти</w:t>
        </w:r>
        <w:r w:rsidR="005A15D7">
          <w:rPr>
            <w:rStyle w:val="ae"/>
            <w:rFonts w:ascii="Times New Roman" w:eastAsia="Calibri" w:hAnsi="Times New Roman" w:cs="Times New Roman"/>
            <w:sz w:val="12"/>
            <w:szCs w:val="12"/>
          </w:rPr>
          <w:t>……………………………………………………………………………………………………………………………………</w:t>
        </w:r>
        <w:r w:rsidR="005A15D7" w:rsidRPr="005A15D7">
          <w:rPr>
            <w:rStyle w:val="ae"/>
            <w:rFonts w:ascii="Times New Roman" w:eastAsia="Calibri" w:hAnsi="Times New Roman" w:cs="Times New Roman"/>
            <w:webHidden/>
            <w:sz w:val="12"/>
            <w:szCs w:val="12"/>
          </w:rPr>
          <w:t>19</w:t>
        </w:r>
      </w:hyperlink>
    </w:p>
    <w:p w:rsidR="005A15D7" w:rsidRPr="005A15D7" w:rsidRDefault="00682D01" w:rsidP="005A15D7">
      <w:pPr>
        <w:tabs>
          <w:tab w:val="left" w:pos="284"/>
          <w:tab w:val="left" w:pos="3828"/>
        </w:tabs>
        <w:spacing w:after="0" w:line="240" w:lineRule="auto"/>
        <w:jc w:val="both"/>
        <w:rPr>
          <w:rFonts w:ascii="Times New Roman" w:eastAsia="Calibri" w:hAnsi="Times New Roman" w:cs="Times New Roman"/>
          <w:sz w:val="12"/>
          <w:szCs w:val="12"/>
        </w:rPr>
      </w:pPr>
      <w:hyperlink w:anchor="_Toc112948427" w:history="1">
        <w:r w:rsidR="005A15D7" w:rsidRPr="005A15D7">
          <w:rPr>
            <w:rStyle w:val="ae"/>
            <w:rFonts w:ascii="Times New Roman" w:eastAsia="Calibri" w:hAnsi="Times New Roman" w:cs="Times New Roman"/>
            <w:sz w:val="12"/>
            <w:szCs w:val="12"/>
          </w:rPr>
          <w:t>5.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 оценка их возможного влияния на комплексное развитие этих территорий, оценка их возможного влияния на комплексное развитие этих территорий</w:t>
        </w:r>
        <w:r w:rsidR="005A15D7">
          <w:rPr>
            <w:rStyle w:val="ae"/>
            <w:rFonts w:ascii="Times New Roman" w:eastAsia="Calibri" w:hAnsi="Times New Roman" w:cs="Times New Roman"/>
            <w:sz w:val="12"/>
            <w:szCs w:val="12"/>
          </w:rPr>
          <w:t>………………………………………………………………………………………….</w:t>
        </w:r>
        <w:r w:rsidR="005A15D7" w:rsidRPr="005A15D7">
          <w:rPr>
            <w:rStyle w:val="ae"/>
            <w:rFonts w:ascii="Times New Roman" w:eastAsia="Calibri" w:hAnsi="Times New Roman" w:cs="Times New Roman"/>
            <w:webHidden/>
            <w:sz w:val="12"/>
            <w:szCs w:val="12"/>
          </w:rPr>
          <w:t>20</w:t>
        </w:r>
      </w:hyperlink>
    </w:p>
    <w:p w:rsidR="005A15D7" w:rsidRPr="005A15D7" w:rsidRDefault="00682D01" w:rsidP="005A15D7">
      <w:pPr>
        <w:tabs>
          <w:tab w:val="left" w:pos="284"/>
          <w:tab w:val="left" w:pos="3828"/>
        </w:tabs>
        <w:spacing w:after="0" w:line="240" w:lineRule="auto"/>
        <w:jc w:val="both"/>
        <w:rPr>
          <w:rFonts w:ascii="Times New Roman" w:eastAsia="Calibri" w:hAnsi="Times New Roman" w:cs="Times New Roman"/>
          <w:sz w:val="12"/>
          <w:szCs w:val="12"/>
        </w:rPr>
      </w:pPr>
      <w:hyperlink w:anchor="_Toc112948428" w:history="1">
        <w:r w:rsidR="005A15D7" w:rsidRPr="005A15D7">
          <w:rPr>
            <w:rStyle w:val="ae"/>
            <w:rFonts w:ascii="Times New Roman" w:eastAsia="Calibri" w:hAnsi="Times New Roman" w:cs="Times New Roman"/>
            <w:sz w:val="12"/>
            <w:szCs w:val="12"/>
          </w:rPr>
          <w:t>6. Сведения о планируемых для размещения на территории поселения новых объектах федерального значения, объектах регионального значения, обоснование выбранного варианта размещения данных объектов и оценка их  возможного влияния  на комплексное развитие территорий</w:t>
        </w:r>
        <w:r w:rsidR="005A15D7">
          <w:rPr>
            <w:rStyle w:val="ae"/>
            <w:rFonts w:ascii="Times New Roman" w:eastAsia="Calibri" w:hAnsi="Times New Roman" w:cs="Times New Roman"/>
            <w:webHidden/>
            <w:sz w:val="12"/>
            <w:szCs w:val="12"/>
          </w:rPr>
          <w:t>……..</w:t>
        </w:r>
        <w:r w:rsidR="005A15D7" w:rsidRPr="005A15D7">
          <w:rPr>
            <w:rStyle w:val="ae"/>
            <w:rFonts w:ascii="Times New Roman" w:eastAsia="Calibri" w:hAnsi="Times New Roman" w:cs="Times New Roman"/>
            <w:webHidden/>
            <w:sz w:val="12"/>
            <w:szCs w:val="12"/>
          </w:rPr>
          <w:t>20</w:t>
        </w:r>
      </w:hyperlink>
    </w:p>
    <w:p w:rsidR="005A15D7" w:rsidRPr="005A15D7" w:rsidRDefault="00682D01" w:rsidP="005A15D7">
      <w:pPr>
        <w:tabs>
          <w:tab w:val="left" w:pos="284"/>
          <w:tab w:val="left" w:pos="3828"/>
        </w:tabs>
        <w:spacing w:after="0" w:line="240" w:lineRule="auto"/>
        <w:jc w:val="both"/>
        <w:rPr>
          <w:rFonts w:ascii="Times New Roman" w:eastAsia="Calibri" w:hAnsi="Times New Roman" w:cs="Times New Roman"/>
          <w:sz w:val="12"/>
          <w:szCs w:val="12"/>
        </w:rPr>
      </w:pPr>
      <w:hyperlink w:anchor="_Toc112948429" w:history="1">
        <w:r w:rsidR="005A15D7" w:rsidRPr="005A15D7">
          <w:rPr>
            <w:rStyle w:val="ae"/>
            <w:rFonts w:ascii="Times New Roman" w:eastAsia="Calibri" w:hAnsi="Times New Roman" w:cs="Times New Roman"/>
            <w:sz w:val="12"/>
            <w:szCs w:val="12"/>
          </w:rPr>
          <w:t>7. Сведения о планируемых для размещения на территории поселения новых объектах местного значения муниципального района, обоснование выбранного варианта размещения данных объектов и оценка их  возможного влияния  на комплексное развитие территорий</w:t>
        </w:r>
        <w:r w:rsidR="005A15D7">
          <w:rPr>
            <w:rStyle w:val="ae"/>
            <w:rFonts w:ascii="Times New Roman" w:eastAsia="Calibri" w:hAnsi="Times New Roman" w:cs="Times New Roman"/>
            <w:webHidden/>
            <w:sz w:val="12"/>
            <w:szCs w:val="12"/>
          </w:rPr>
          <w:t>…………………….</w:t>
        </w:r>
        <w:r w:rsidR="005A15D7" w:rsidRPr="005A15D7">
          <w:rPr>
            <w:rStyle w:val="ae"/>
            <w:rFonts w:ascii="Times New Roman" w:eastAsia="Calibri" w:hAnsi="Times New Roman" w:cs="Times New Roman"/>
            <w:webHidden/>
            <w:sz w:val="12"/>
            <w:szCs w:val="12"/>
          </w:rPr>
          <w:t>20</w:t>
        </w:r>
      </w:hyperlink>
    </w:p>
    <w:p w:rsidR="005A15D7" w:rsidRPr="005A15D7" w:rsidRDefault="00682D01" w:rsidP="005A15D7">
      <w:pPr>
        <w:tabs>
          <w:tab w:val="left" w:pos="284"/>
          <w:tab w:val="left" w:pos="3828"/>
        </w:tabs>
        <w:spacing w:after="0" w:line="240" w:lineRule="auto"/>
        <w:jc w:val="both"/>
        <w:rPr>
          <w:rFonts w:ascii="Times New Roman" w:eastAsia="Calibri" w:hAnsi="Times New Roman" w:cs="Times New Roman"/>
          <w:sz w:val="12"/>
          <w:szCs w:val="12"/>
        </w:rPr>
      </w:pPr>
      <w:hyperlink w:anchor="_Toc112948430" w:history="1">
        <w:r w:rsidR="005A15D7" w:rsidRPr="005A15D7">
          <w:rPr>
            <w:rStyle w:val="ae"/>
            <w:rFonts w:ascii="Times New Roman" w:eastAsia="Calibri" w:hAnsi="Times New Roman" w:cs="Times New Roman"/>
            <w:sz w:val="12"/>
            <w:szCs w:val="12"/>
          </w:rPr>
          <w:t>8. Перечень и характеристика основных факторов риска возникновения чрезвычайных ситуаций природного  и техногенного характера</w:t>
        </w:r>
        <w:r w:rsidR="005A15D7">
          <w:rPr>
            <w:rStyle w:val="ae"/>
            <w:rFonts w:ascii="Times New Roman" w:eastAsia="Calibri" w:hAnsi="Times New Roman" w:cs="Times New Roman"/>
            <w:sz w:val="12"/>
            <w:szCs w:val="12"/>
          </w:rPr>
          <w:t>…</w:t>
        </w:r>
        <w:r w:rsidR="005A15D7">
          <w:rPr>
            <w:rStyle w:val="ae"/>
            <w:rFonts w:ascii="Times New Roman" w:eastAsia="Calibri" w:hAnsi="Times New Roman" w:cs="Times New Roman"/>
            <w:webHidden/>
            <w:sz w:val="12"/>
            <w:szCs w:val="12"/>
          </w:rPr>
          <w:t>……..</w:t>
        </w:r>
        <w:r w:rsidR="005A15D7" w:rsidRPr="005A15D7">
          <w:rPr>
            <w:rStyle w:val="ae"/>
            <w:rFonts w:ascii="Times New Roman" w:eastAsia="Calibri" w:hAnsi="Times New Roman" w:cs="Times New Roman"/>
            <w:webHidden/>
            <w:sz w:val="12"/>
            <w:szCs w:val="12"/>
          </w:rPr>
          <w:t>20</w:t>
        </w:r>
      </w:hyperlink>
    </w:p>
    <w:p w:rsidR="005A15D7" w:rsidRPr="005A15D7" w:rsidRDefault="00682D01" w:rsidP="005A15D7">
      <w:pPr>
        <w:tabs>
          <w:tab w:val="left" w:pos="284"/>
          <w:tab w:val="left" w:pos="3828"/>
        </w:tabs>
        <w:spacing w:after="0" w:line="240" w:lineRule="auto"/>
        <w:jc w:val="both"/>
        <w:rPr>
          <w:rFonts w:ascii="Times New Roman" w:eastAsia="Calibri" w:hAnsi="Times New Roman" w:cs="Times New Roman"/>
          <w:sz w:val="12"/>
          <w:szCs w:val="12"/>
        </w:rPr>
      </w:pPr>
      <w:hyperlink w:anchor="_Toc112948431" w:history="1">
        <w:r w:rsidR="005A15D7" w:rsidRPr="005A15D7">
          <w:rPr>
            <w:rStyle w:val="ae"/>
            <w:rFonts w:ascii="Times New Roman" w:eastAsia="Calibri" w:hAnsi="Times New Roman" w:cs="Times New Roman"/>
            <w:sz w:val="12"/>
            <w:szCs w:val="12"/>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5A15D7">
          <w:rPr>
            <w:rStyle w:val="ae"/>
            <w:rFonts w:ascii="Times New Roman" w:eastAsia="Calibri" w:hAnsi="Times New Roman" w:cs="Times New Roman"/>
            <w:sz w:val="12"/>
            <w:szCs w:val="12"/>
          </w:rPr>
          <w:t>…</w:t>
        </w:r>
        <w:r w:rsidR="005A15D7">
          <w:rPr>
            <w:rStyle w:val="ae"/>
            <w:rFonts w:ascii="Times New Roman" w:eastAsia="Calibri" w:hAnsi="Times New Roman" w:cs="Times New Roman"/>
            <w:webHidden/>
            <w:sz w:val="12"/>
            <w:szCs w:val="12"/>
          </w:rPr>
          <w:t>……………………………………………………………………………………………………………………….</w:t>
        </w:r>
        <w:r w:rsidR="005A15D7" w:rsidRPr="005A15D7">
          <w:rPr>
            <w:rStyle w:val="ae"/>
            <w:rFonts w:ascii="Times New Roman" w:eastAsia="Calibri" w:hAnsi="Times New Roman" w:cs="Times New Roman"/>
            <w:webHidden/>
            <w:sz w:val="12"/>
            <w:szCs w:val="12"/>
          </w:rPr>
          <w:t>21</w:t>
        </w:r>
      </w:hyperlink>
    </w:p>
    <w:p w:rsidR="005A15D7" w:rsidRPr="005A15D7" w:rsidRDefault="00682D01" w:rsidP="005A15D7">
      <w:pPr>
        <w:tabs>
          <w:tab w:val="left" w:pos="284"/>
          <w:tab w:val="left" w:pos="3828"/>
        </w:tabs>
        <w:spacing w:after="0" w:line="240" w:lineRule="auto"/>
        <w:jc w:val="both"/>
        <w:rPr>
          <w:rFonts w:ascii="Times New Roman" w:eastAsia="Calibri" w:hAnsi="Times New Roman" w:cs="Times New Roman"/>
          <w:sz w:val="12"/>
          <w:szCs w:val="12"/>
        </w:rPr>
      </w:pPr>
      <w:hyperlink w:anchor="_Toc112948432" w:history="1">
        <w:r w:rsidR="005A15D7" w:rsidRPr="005A15D7">
          <w:rPr>
            <w:rStyle w:val="ae"/>
            <w:rFonts w:ascii="Times New Roman" w:eastAsia="Calibri" w:hAnsi="Times New Roman" w:cs="Times New Roman"/>
            <w:sz w:val="12"/>
            <w:szCs w:val="12"/>
          </w:rPr>
          <w:t>10. Перечень земельных участков, которые включаются в границы / исключаются из границ населенных пунктов</w:t>
        </w:r>
        <w:r w:rsidR="005A15D7">
          <w:rPr>
            <w:rStyle w:val="ae"/>
            <w:rFonts w:ascii="Times New Roman" w:eastAsia="Calibri" w:hAnsi="Times New Roman" w:cs="Times New Roman"/>
            <w:sz w:val="12"/>
            <w:szCs w:val="12"/>
          </w:rPr>
          <w:t>…</w:t>
        </w:r>
        <w:r w:rsidR="005A15D7">
          <w:rPr>
            <w:rStyle w:val="ae"/>
            <w:rFonts w:ascii="Times New Roman" w:eastAsia="Calibri" w:hAnsi="Times New Roman" w:cs="Times New Roman"/>
            <w:webHidden/>
            <w:sz w:val="12"/>
            <w:szCs w:val="12"/>
          </w:rPr>
          <w:t>………………………………</w:t>
        </w:r>
        <w:r w:rsidR="005A15D7" w:rsidRPr="005A15D7">
          <w:rPr>
            <w:rStyle w:val="ae"/>
            <w:rFonts w:ascii="Times New Roman" w:eastAsia="Calibri" w:hAnsi="Times New Roman" w:cs="Times New Roman"/>
            <w:webHidden/>
            <w:sz w:val="12"/>
            <w:szCs w:val="12"/>
          </w:rPr>
          <w:t>21</w:t>
        </w:r>
      </w:hyperlink>
    </w:p>
    <w:p w:rsidR="005A15D7" w:rsidRPr="005A15D7" w:rsidRDefault="00682D01" w:rsidP="005A15D7">
      <w:pPr>
        <w:tabs>
          <w:tab w:val="left" w:pos="284"/>
          <w:tab w:val="left" w:pos="3828"/>
        </w:tabs>
        <w:spacing w:after="0" w:line="240" w:lineRule="auto"/>
        <w:jc w:val="both"/>
        <w:rPr>
          <w:rFonts w:ascii="Times New Roman" w:eastAsia="Calibri" w:hAnsi="Times New Roman" w:cs="Times New Roman"/>
          <w:sz w:val="12"/>
          <w:szCs w:val="12"/>
        </w:rPr>
      </w:pPr>
      <w:hyperlink w:anchor="_Toc112948433" w:history="1">
        <w:r w:rsidR="005A15D7" w:rsidRPr="005A15D7">
          <w:rPr>
            <w:rStyle w:val="ae"/>
            <w:rFonts w:ascii="Times New Roman" w:eastAsia="Calibri" w:hAnsi="Times New Roman" w:cs="Times New Roman"/>
            <w:sz w:val="12"/>
            <w:szCs w:val="12"/>
          </w:rPr>
          <w:t>11. Сведения о зонах с особыми условиями использования территорий</w:t>
        </w:r>
        <w:r w:rsidR="005A15D7">
          <w:rPr>
            <w:rStyle w:val="ae"/>
            <w:rFonts w:ascii="Times New Roman" w:eastAsia="Calibri" w:hAnsi="Times New Roman" w:cs="Times New Roman"/>
            <w:webHidden/>
            <w:sz w:val="12"/>
            <w:szCs w:val="12"/>
          </w:rPr>
          <w:t>………………………………………………………………………………….</w:t>
        </w:r>
        <w:r w:rsidR="005A15D7" w:rsidRPr="005A15D7">
          <w:rPr>
            <w:rStyle w:val="ae"/>
            <w:rFonts w:ascii="Times New Roman" w:eastAsia="Calibri" w:hAnsi="Times New Roman" w:cs="Times New Roman"/>
            <w:webHidden/>
            <w:sz w:val="12"/>
            <w:szCs w:val="12"/>
          </w:rPr>
          <w:t>21</w:t>
        </w:r>
      </w:hyperlink>
    </w:p>
    <w:p w:rsidR="005A15D7" w:rsidRPr="005A15D7" w:rsidRDefault="00682D01" w:rsidP="005A15D7">
      <w:pPr>
        <w:tabs>
          <w:tab w:val="left" w:pos="284"/>
          <w:tab w:val="left" w:pos="3828"/>
        </w:tabs>
        <w:spacing w:after="0" w:line="240" w:lineRule="auto"/>
        <w:jc w:val="both"/>
        <w:rPr>
          <w:rFonts w:ascii="Times New Roman" w:eastAsia="Calibri" w:hAnsi="Times New Roman" w:cs="Times New Roman"/>
          <w:sz w:val="12"/>
          <w:szCs w:val="12"/>
        </w:rPr>
      </w:pPr>
      <w:hyperlink w:anchor="_Toc112948435" w:history="1">
        <w:r w:rsidR="005A15D7" w:rsidRPr="005A15D7">
          <w:rPr>
            <w:rStyle w:val="ae"/>
            <w:rFonts w:ascii="Times New Roman" w:eastAsia="Calibri" w:hAnsi="Times New Roman" w:cs="Times New Roman"/>
            <w:sz w:val="12"/>
            <w:szCs w:val="12"/>
          </w:rPr>
          <w:t>12. Предмет согласования проекта изменений в генеральный план   с уполномоченными органами</w:t>
        </w:r>
        <w:r w:rsidR="005A15D7">
          <w:rPr>
            <w:rStyle w:val="ae"/>
            <w:rFonts w:ascii="Times New Roman" w:eastAsia="Calibri" w:hAnsi="Times New Roman" w:cs="Times New Roman"/>
            <w:webHidden/>
            <w:sz w:val="12"/>
            <w:szCs w:val="12"/>
          </w:rPr>
          <w:t>…………………………………………………..</w:t>
        </w:r>
        <w:r w:rsidR="005A15D7" w:rsidRPr="005A15D7">
          <w:rPr>
            <w:rStyle w:val="ae"/>
            <w:rFonts w:ascii="Times New Roman" w:eastAsia="Calibri" w:hAnsi="Times New Roman" w:cs="Times New Roman"/>
            <w:webHidden/>
            <w:sz w:val="12"/>
            <w:szCs w:val="12"/>
          </w:rPr>
          <w:t>22</w:t>
        </w:r>
      </w:hyperlink>
    </w:p>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t>13. Приложения</w:t>
      </w:r>
      <w:r>
        <w:rPr>
          <w:rFonts w:ascii="Times New Roman" w:eastAsia="Calibri" w:hAnsi="Times New Roman" w:cs="Times New Roman"/>
          <w:sz w:val="12"/>
          <w:szCs w:val="12"/>
        </w:rPr>
        <w:t>………………………………………………………………………………………………………………………………………………..</w:t>
      </w:r>
      <w:r w:rsidRPr="005A15D7">
        <w:rPr>
          <w:rFonts w:ascii="Times New Roman" w:eastAsia="Calibri" w:hAnsi="Times New Roman" w:cs="Times New Roman"/>
          <w:sz w:val="12"/>
          <w:szCs w:val="12"/>
        </w:rPr>
        <w:t>25</w:t>
      </w:r>
    </w:p>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b/>
          <w:sz w:val="12"/>
          <w:szCs w:val="12"/>
        </w:rPr>
      </w:pPr>
      <w:r w:rsidRPr="005A15D7">
        <w:rPr>
          <w:rFonts w:ascii="Times New Roman" w:eastAsia="Calibri" w:hAnsi="Times New Roman" w:cs="Times New Roman"/>
          <w:sz w:val="12"/>
          <w:szCs w:val="12"/>
        </w:rPr>
        <w:fldChar w:fldCharType="end"/>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b/>
          <w:sz w:val="12"/>
          <w:szCs w:val="12"/>
        </w:rPr>
      </w:pPr>
      <w:bookmarkStart w:id="1" w:name="_Toc112948418"/>
      <w:r w:rsidRPr="005A15D7">
        <w:rPr>
          <w:rFonts w:ascii="Times New Roman" w:eastAsia="Calibri" w:hAnsi="Times New Roman" w:cs="Times New Roman"/>
          <w:b/>
          <w:sz w:val="12"/>
          <w:szCs w:val="12"/>
        </w:rPr>
        <w:t>1. Состав проекта</w:t>
      </w:r>
      <w:bookmarkEnd w:id="1"/>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t>Проект изменений в Генеральный план сельского поселения Воротнее муниципального района Сергиевский Самарской области разработан в соответствии с требованиями статьи 23 Градостроительного кодекса Российской Федерации в следующем составе:</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5A15D7">
        <w:rPr>
          <w:rFonts w:ascii="Times New Roman" w:eastAsia="Calibri" w:hAnsi="Times New Roman" w:cs="Times New Roman"/>
          <w:b/>
          <w:sz w:val="12"/>
          <w:szCs w:val="12"/>
        </w:rPr>
        <w:t>Утверждаемая часть</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5A15D7">
        <w:rPr>
          <w:rFonts w:ascii="Times New Roman" w:eastAsia="Calibri" w:hAnsi="Times New Roman" w:cs="Times New Roman"/>
          <w:sz w:val="12"/>
          <w:szCs w:val="12"/>
        </w:rPr>
        <w:t>Том 1. Положение о территориальном планировании сельского поселения Воротнее муниципального района Сергиевский Самарской области;</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2. </w:t>
      </w:r>
      <w:r w:rsidRPr="005A15D7">
        <w:rPr>
          <w:rFonts w:ascii="Times New Roman" w:eastAsia="Calibri" w:hAnsi="Times New Roman" w:cs="Times New Roman"/>
          <w:sz w:val="12"/>
          <w:szCs w:val="12"/>
        </w:rPr>
        <w:t>Том 2. Графические материалы:</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 </w:t>
      </w:r>
      <w:r w:rsidRPr="005A15D7">
        <w:rPr>
          <w:rFonts w:ascii="Times New Roman" w:eastAsia="Calibri" w:hAnsi="Times New Roman" w:cs="Times New Roman"/>
          <w:sz w:val="12"/>
          <w:szCs w:val="12"/>
        </w:rPr>
        <w:t>Карта границ населенных пунктов, входящих в состав сельского поселения Воротнее муниципального района Сергиевский Самарской области (М 1:25000);</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2.2. </w:t>
      </w:r>
      <w:r w:rsidRPr="005A15D7">
        <w:rPr>
          <w:rFonts w:ascii="Times New Roman" w:eastAsia="Calibri" w:hAnsi="Times New Roman" w:cs="Times New Roman"/>
          <w:sz w:val="12"/>
          <w:szCs w:val="12"/>
        </w:rPr>
        <w:t>Карта функциональных зон сельского поселения Воротнее муниципального района Сергиевский Самарской области (М 1:25000);</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2.3. </w:t>
      </w:r>
      <w:r w:rsidRPr="005A15D7">
        <w:rPr>
          <w:rFonts w:ascii="Times New Roman" w:eastAsia="Calibri" w:hAnsi="Times New Roman" w:cs="Times New Roman"/>
          <w:sz w:val="12"/>
          <w:szCs w:val="12"/>
        </w:rPr>
        <w:t>Карта планируемого размещения объектов местного значения сельского поселения Воротнее муниципального района Сергиевский Самарской области (М 1:10000);</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2.4. </w:t>
      </w:r>
      <w:r w:rsidRPr="005A15D7">
        <w:rPr>
          <w:rFonts w:ascii="Times New Roman" w:eastAsia="Calibri" w:hAnsi="Times New Roman" w:cs="Times New Roman"/>
          <w:sz w:val="12"/>
          <w:szCs w:val="12"/>
        </w:rPr>
        <w:t>Карта, планируемого размещения объектов инженерной инфраструктуры местного значения сельского поселения Воротнее муниципального района Сергиевский Самарской области (М 1:10000);</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5A15D7">
        <w:rPr>
          <w:rFonts w:ascii="Times New Roman" w:eastAsia="Calibri" w:hAnsi="Times New Roman" w:cs="Times New Roman"/>
          <w:sz w:val="12"/>
          <w:szCs w:val="12"/>
        </w:rPr>
        <w:t>Том 3. Сведения о границах населенных пунктов сельского поселения Воротнее муниципального района Сергиевский Самарской области.</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2. </w:t>
      </w:r>
      <w:r w:rsidRPr="005A15D7">
        <w:rPr>
          <w:rFonts w:ascii="Times New Roman" w:eastAsia="Calibri" w:hAnsi="Times New Roman" w:cs="Times New Roman"/>
          <w:b/>
          <w:sz w:val="12"/>
          <w:szCs w:val="12"/>
        </w:rPr>
        <w:t>Материалы по обоснованию</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5A15D7">
        <w:rPr>
          <w:rFonts w:ascii="Times New Roman" w:eastAsia="Calibri" w:hAnsi="Times New Roman" w:cs="Times New Roman"/>
          <w:sz w:val="12"/>
          <w:szCs w:val="12"/>
        </w:rPr>
        <w:t>Том 4. Пояснительная записка;</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5A15D7">
        <w:rPr>
          <w:rFonts w:ascii="Times New Roman" w:eastAsia="Calibri" w:hAnsi="Times New Roman" w:cs="Times New Roman"/>
          <w:sz w:val="12"/>
          <w:szCs w:val="12"/>
        </w:rPr>
        <w:t>Том 5. Материалы по обоснованию в виде карт:</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t>5.1. Карта обоснования внесения изменений Воротнее муниципального района Сергиевский муниципального района Ставропольский Самарской области (М 1:10000, М 1:25000);</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5A15D7">
        <w:rPr>
          <w:rFonts w:ascii="Times New Roman" w:eastAsia="Calibri" w:hAnsi="Times New Roman" w:cs="Times New Roman"/>
          <w:sz w:val="12"/>
          <w:szCs w:val="12"/>
        </w:rPr>
        <w:t>Электронная версия проекта на CD (Для открытого пользования).</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b/>
          <w:sz w:val="12"/>
          <w:szCs w:val="12"/>
        </w:rPr>
      </w:pPr>
      <w:bookmarkStart w:id="2" w:name="_Toc112948419"/>
      <w:r w:rsidRPr="005A15D7">
        <w:rPr>
          <w:rFonts w:ascii="Times New Roman" w:eastAsia="Calibri" w:hAnsi="Times New Roman" w:cs="Times New Roman"/>
          <w:b/>
          <w:sz w:val="12"/>
          <w:szCs w:val="12"/>
        </w:rPr>
        <w:t>2. Общие положения</w:t>
      </w:r>
      <w:bookmarkEnd w:id="2"/>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t>Настоящим проектом вносятся изменения в Генеральный план сельского поселения Воротнее муниципального района Сергиевский Самарской области, утвержденный решением Собрания представителей сельского поселения Воротнее муниципального района Сергиевский Самарской области от 11.12.2013 № 23, с изм. № 38 от 20.12.2019, № 6а от 22.03.2023г..</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t>Основанием для выполнения проекта внесения изменений в Генеральный план (далее по тексту также – проект изменений в генеральный план, проект) является Постановление Администрации сельского поселения Воротнее муниципального района Сергиевский Самарской области от  __.04.2024 г. № __ «О подготовке проекта изменений в Генеральный план сельского поселения Воротнее  муниципального района Сергиевский Самарской области», а также договор подряда №3229923/0213Э от 17.07.2023 между Акционерным обществом «Самаранефтегаз» (АО «Самаранефтегаз») и Муниципальным предприятием города Самары «Архитектурно-планировочное бюро».</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t>Целью разработки проекта изменений в генеральный план является обеспечение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t>Основная задача проекта: внесение изменений в функциональное зонирование территории, с целью приведения зонирования территории в соответствие с планируемым землепользованием и обеспечения пользования недрами на участке недр, расположенном в сельском поселении Воротнее муниципального района Сергиевский Самарской области.</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t>В проекте сохранены основные цели и приоритеты развития поселения, установленные Генеральным планом. За основу приняты границы населенных пунктов, границы функциональных зон и их параметры, планируемое размещение объектов местного значения, установленные Генеральным планом от 11.12.2013 № 23, с изм. № 38 от 20.12.2019, № 6а от 22.03.2023г..</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t>Проектом предусматривается внесение изменений в Генеральный план только в части вышеописанных задач. В карты утверждаемой части Генерального плана изменения внесены посредством их изложения в новой редакции. Материалы по обоснованию в виде карт подготовлены в виде Карты обоснования внесения изменений в генеральный план сельского поселения Воротнее муниципального района Сергиевский Самарской области (М:25000, М:10000) и обосновывают изменений границ населенных пунктов, входящих в состав поселения. Настоящая пояснительная записка содержит обоснование вносимых проектом изменений в части вышеуказанных задач.</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t>Проект изменений в генеральный план содержит обязательное приложение к генеральному плану, предусмотренное частью 5.1 статьи 23 Градостроительного кодекса Российской Федерации - сведения о границах населенных пунктов, входящих в состав поселения.</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b/>
          <w:sz w:val="12"/>
          <w:szCs w:val="12"/>
        </w:rPr>
      </w:pPr>
      <w:bookmarkStart w:id="3" w:name="_Toc112948420"/>
      <w:r w:rsidRPr="005A15D7">
        <w:rPr>
          <w:rFonts w:ascii="Times New Roman" w:eastAsia="Calibri" w:hAnsi="Times New Roman" w:cs="Times New Roman"/>
          <w:b/>
          <w:sz w:val="12"/>
          <w:szCs w:val="12"/>
        </w:rPr>
        <w:t>3. Сведения о нормативных правовых актах Российской Федерации, Самарской области, муниципальных правовых актах</w:t>
      </w:r>
      <w:bookmarkEnd w:id="3"/>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t>Проект изменений выполнен в соответствии со следующими нормативными правовыми актами:</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t>Нормативные правовые акты Российской Федерации, в том числе:</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A15D7">
        <w:rPr>
          <w:rFonts w:ascii="Times New Roman" w:eastAsia="Calibri" w:hAnsi="Times New Roman" w:cs="Times New Roman"/>
          <w:sz w:val="12"/>
          <w:szCs w:val="12"/>
        </w:rPr>
        <w:t>Градостроительный кодекс Российской Федерации;</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A15D7">
        <w:rPr>
          <w:rFonts w:ascii="Times New Roman" w:eastAsia="Calibri" w:hAnsi="Times New Roman" w:cs="Times New Roman"/>
          <w:sz w:val="12"/>
          <w:szCs w:val="12"/>
        </w:rPr>
        <w:t>Земельный кодекс Российской Федерации;</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A15D7">
        <w:rPr>
          <w:rFonts w:ascii="Times New Roman" w:eastAsia="Calibri" w:hAnsi="Times New Roman" w:cs="Times New Roman"/>
          <w:sz w:val="12"/>
          <w:szCs w:val="12"/>
        </w:rPr>
        <w:t>Водный кодекс Российской Федерации;</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Лесной кодекс Российской Федерации;</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bCs/>
          <w:sz w:val="12"/>
          <w:szCs w:val="12"/>
        </w:rPr>
        <w:t xml:space="preserve">- </w:t>
      </w:r>
      <w:r w:rsidR="005A15D7" w:rsidRPr="005A15D7">
        <w:rPr>
          <w:rFonts w:ascii="Times New Roman" w:eastAsia="Calibri" w:hAnsi="Times New Roman" w:cs="Times New Roman"/>
          <w:bCs/>
          <w:sz w:val="12"/>
          <w:szCs w:val="12"/>
        </w:rPr>
        <w:t>Федеральный закон от 29 декабря 2004 года № 191-ФЗ «О введении в действие Градостроительного кодекса Российской Федерации»;</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Федеральный закон от 25 октября 2001 года № 137-ФЗ «О введении в действие Земельного кодекса Российской Федерации»;</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Федеральный закон от 31.12.2017 № 507-ФЗ «О внесении изменений в Градостроительный кодекс Российской Федерации и отдельные законодательные акты Российской Федерации»;</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Федеральный закон от 13.07.2015 № 218-ФЗ «О государственной регистрации недвижимости»;</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Федеральный закон от 21.12.2004 № 172-ФЗ “О переводе земель или земельных участков из одной категории в другую”;</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Федеральный закон от 14.03.1995 № 33-ФЗ «Об особо охраняемых природных территориях»;</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Федеральный закон от 25.06.2002 № 73-ФЗ «Об объектах культурного наследия (памятниках истории и культуры) народов Российской Федерации»;</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Закон Российской Федерации от 21.02.1992 № 2395-1 «О недрах»;</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Федеральный закон от 24 июля 2007 года № 221-ФЗ «О кадастровой деятельности»;</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Федеральный закон от 25 июня 2002 года № 73-ФЗ «Об объектах культурного наследия (памятниках истории и культуры) народов Российской Федерации»;</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Федеральный закон от 21 декабря 1994 года № 68-ФЗ «О защите населения и территорий от чрезвычайных ситуаций природного и техногенного характера»;</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 xml:space="preserve"> Федеральный закон от 24 ноября 1995 года № 181-ФЗ «О социальной защите инвалидов в Российской Федерации»;</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Постановление Правительства Российской Федерации 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 xml:space="preserve">Постановление Правительства Российской Федерации от 10 января 2009 г.        № 17 «Об утверждении Правил </w:t>
      </w:r>
      <w:r w:rsidRPr="005A15D7">
        <w:rPr>
          <w:rFonts w:ascii="Times New Roman" w:eastAsia="Calibri" w:hAnsi="Times New Roman" w:cs="Times New Roman"/>
          <w:sz w:val="12"/>
          <w:szCs w:val="12"/>
        </w:rPr>
        <w:t>установления на местности границ</w:t>
      </w:r>
      <w:r w:rsidR="005A15D7" w:rsidRPr="005A15D7">
        <w:rPr>
          <w:rFonts w:ascii="Times New Roman" w:eastAsia="Calibri" w:hAnsi="Times New Roman" w:cs="Times New Roman"/>
          <w:sz w:val="12"/>
          <w:szCs w:val="12"/>
        </w:rPr>
        <w:t xml:space="preserve"> водоохранных зон и границ прибрежных защитных полос водных объектов»;</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Постановление Правительства Российской Федерации от 23 июля 2007 г. № 469 «О порядке утверждения нормативов допустимых сбросов веществ и микроорганизмов в водные объекты для водопользователей»;</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005A15D7" w:rsidRPr="005A15D7">
        <w:rPr>
          <w:rFonts w:ascii="Times New Roman" w:eastAsia="Calibri" w:hAnsi="Times New Roman" w:cs="Times New Roman"/>
          <w:sz w:val="12"/>
          <w:szCs w:val="12"/>
        </w:rPr>
        <w:t>Распоряжение Правительства Российской Федерации от 1 августа 2016 года     №1634-р «Об утверждении схемы территориального планирования Российской Федерации в области энергетики»;</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Распоряжение Правительства Российской Федерации от 26.02.2013 N 247-р «Об утверждении схемы территориального планирования Российской Федерации в области высшего профессионального образования»;</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Распоряжение Правительства Российской Федерации от 28.12.2012 N 2607-р «Об утверждении схемы территориального планирования Российской Федерации в области здравоохранения»;</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Распоряжение Правительства РФ от 6 мая 2015 г. N 816-р «О схеме территориального планирования РФ в области федерального транспорта (в части трубопроводного транспорта) (с изменениями и дополнениями);</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Распоряжение Правительства РФ от 19 марта 2013 г. N 384-р Об утверждении схемы территориального планирования РФ в области федерального транспорта (железнодорожного, воздушного, морского, внутреннего водного транспорта) и автомобильных дорог федерального значения (с изменениями и дополнениями)</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Приказ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 (далее также - приказ Минэкономразвития РФ № 650);</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Приказ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Приказ Минэкономразвития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Приказ Минэкономразвития Российской Федерации от 01.08.2014 № п/369 «О реализации информационного взаимодействия при ведении государственного кадастра недвижимости в электронном виде»;</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Закон Самарской области от 10.02.2009 № 7-ГД «Об обеспечении беспрепятственного доступа маломобильных граждан к объектам социальной, транспортной и инженерной инфраструктур, информации и связи в Самарской области»;</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«СП 59.13330.2012. Свод правил. Доступность зданий и сооружений для маломобильных групп населения. Актуализированная редакция СНиП 35-01-2001»;</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СП 53.13330.2011. «Свод правил. Планировка и застройка территорий садоводческих (дачных) объединений граждан, здания и сооружения. Актуализированная редакция СНиП 30-02-97*»;</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СП 30-102-99 «Планировка и застройка территорий малоэтажного жилищного строительства»;</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РФ от 25 сентября 2007 г. N 74;</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СНиП 22-02-2003 «Инженерная защита территорий, зданий и сооружений от опасных геологических процессов. Основные положения»;</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СНиП 2.01.51-90 «Инженерно-технические мероприятия гражданской обороны».</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Государственная программа Российской Федерации «Комплексное развитие сельских территорий»</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b/>
          <w:sz w:val="12"/>
          <w:szCs w:val="12"/>
        </w:rPr>
      </w:pPr>
      <w:r w:rsidRPr="005A15D7">
        <w:rPr>
          <w:rFonts w:ascii="Times New Roman" w:eastAsia="Calibri" w:hAnsi="Times New Roman" w:cs="Times New Roman"/>
          <w:b/>
          <w:sz w:val="12"/>
          <w:szCs w:val="12"/>
        </w:rPr>
        <w:t>Нормативные правовые акты Самарской области, в том числе:</w:t>
      </w:r>
    </w:p>
    <w:p w:rsidR="005A15D7" w:rsidRPr="005A15D7" w:rsidRDefault="0096545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Закон Самарской области № 45-ГД от 25.02.2005 «</w:t>
      </w:r>
      <w:r w:rsidR="00970872" w:rsidRPr="005A15D7">
        <w:rPr>
          <w:rFonts w:ascii="Times New Roman" w:eastAsia="Calibri" w:hAnsi="Times New Roman" w:cs="Times New Roman"/>
          <w:sz w:val="12"/>
          <w:szCs w:val="12"/>
        </w:rPr>
        <w:t>Об образовании</w:t>
      </w:r>
      <w:r w:rsidR="005A15D7" w:rsidRPr="005A15D7">
        <w:rPr>
          <w:rFonts w:ascii="Times New Roman" w:eastAsia="Calibri" w:hAnsi="Times New Roman" w:cs="Times New Roman"/>
          <w:sz w:val="12"/>
          <w:szCs w:val="12"/>
        </w:rPr>
        <w:t xml:space="preserve"> сельских поселений в пределах муниципального района Сергиевский Самарской области, наделении их соответствующим статусом и установлении их границ»;</w:t>
      </w:r>
    </w:p>
    <w:p w:rsidR="005A15D7" w:rsidRPr="005A15D7" w:rsidRDefault="0096545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5A15D7" w:rsidRPr="005A15D7">
        <w:rPr>
          <w:rFonts w:ascii="Times New Roman" w:eastAsia="Calibri" w:hAnsi="Times New Roman" w:cs="Times New Roman"/>
          <w:sz w:val="12"/>
          <w:szCs w:val="12"/>
        </w:rPr>
        <w:t>Закон Самарской области от 7 ноября 2007г. № 131-ГД «О регулировании лесных отношений на территории Самарской области»;</w:t>
      </w:r>
    </w:p>
    <w:p w:rsidR="005A15D7" w:rsidRPr="005A15D7" w:rsidRDefault="0096545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Закон Самарской области от 12 июля 2006г. № 90-ГД «О градостроительной деятельности на территории Самарской области»;</w:t>
      </w:r>
    </w:p>
    <w:p w:rsidR="005A15D7" w:rsidRPr="005A15D7" w:rsidRDefault="0096545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Закон Самарской области от 11.03.2005 № 94-ГД «О земле»;</w:t>
      </w:r>
    </w:p>
    <w:p w:rsidR="005A15D7" w:rsidRPr="005A15D7" w:rsidRDefault="0096545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Закон Самарской области от 6 апреля 2009 г. № 46-ГД «Об охране окружающей среды и природопользовании в Самарской области»;</w:t>
      </w:r>
    </w:p>
    <w:p w:rsidR="005A15D7" w:rsidRPr="005A15D7" w:rsidRDefault="0096545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Закон Самарской области от 08.12.2008 № 142-ГД «Об объектах культурного наследия (памятников истории и культуры) народов Российской Федерации, расположенных на территории Самарской области»;</w:t>
      </w:r>
    </w:p>
    <w:p w:rsidR="005A15D7" w:rsidRPr="005A15D7" w:rsidRDefault="0096545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Постановление Правительства Самарской области от 12.07.2017 №441 «О Стратегии социально-экономического развития Самарской области на период до 2030 года»;</w:t>
      </w:r>
    </w:p>
    <w:p w:rsidR="005A15D7" w:rsidRPr="005A15D7" w:rsidRDefault="0096545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Постановление Правительства Самарской области от 13.12.2007 №261 «Об утверждении Схемы территориального планирования Самарской области»;</w:t>
      </w:r>
    </w:p>
    <w:p w:rsidR="005A15D7" w:rsidRPr="005A15D7" w:rsidRDefault="0096545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Приказ министерства строительства Самарской области от 24.12.2014 № 526-п «Об утверждении региональных нормативов градостроительного проектирования Самарской области»;</w:t>
      </w:r>
    </w:p>
    <w:p w:rsidR="005A15D7" w:rsidRPr="005A15D7" w:rsidRDefault="0096545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Приказ министерства сельского хозяйства и продовольствия Самарской области от 13.05.2014 № 148-п «Об утверждении Перечня особо ценных продуктивных сельскохозяйственных угодий из состава земель сельскохозяйственного назначения на территории Самарской области, использование которых для других целей не допускается».</w:t>
      </w:r>
    </w:p>
    <w:p w:rsidR="005A15D7" w:rsidRPr="005A15D7" w:rsidRDefault="0096545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Государственная программа Самарской области «Развитие коммунальной инфраструктуры в Самарской области» на 2014-2023 годы</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b/>
          <w:sz w:val="12"/>
          <w:szCs w:val="12"/>
        </w:rPr>
      </w:pPr>
      <w:r w:rsidRPr="005A15D7">
        <w:rPr>
          <w:rFonts w:ascii="Times New Roman" w:eastAsia="Calibri" w:hAnsi="Times New Roman" w:cs="Times New Roman"/>
          <w:b/>
          <w:sz w:val="12"/>
          <w:szCs w:val="12"/>
        </w:rPr>
        <w:t>Муниципальные правовые акты</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t xml:space="preserve">Схема территориального планирования муниципального района Сергиевский Самарской области, утвержденная решением Собрания представителей муниципального района Сергиевский Самарской области № </w:t>
      </w:r>
      <w:r w:rsidR="00965457" w:rsidRPr="005A15D7">
        <w:rPr>
          <w:rFonts w:ascii="Times New Roman" w:eastAsia="Calibri" w:hAnsi="Times New Roman" w:cs="Times New Roman"/>
          <w:sz w:val="12"/>
          <w:szCs w:val="12"/>
        </w:rPr>
        <w:t>3 от 28.01.2010</w:t>
      </w:r>
      <w:r w:rsidRPr="005A15D7">
        <w:rPr>
          <w:rFonts w:ascii="Times New Roman" w:eastAsia="Calibri" w:hAnsi="Times New Roman" w:cs="Times New Roman"/>
          <w:sz w:val="12"/>
          <w:szCs w:val="12"/>
        </w:rPr>
        <w:t>.</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t xml:space="preserve">Генеральный план </w:t>
      </w:r>
      <w:bookmarkStart w:id="4" w:name="_Hlk162962396"/>
      <w:r w:rsidRPr="005A15D7">
        <w:rPr>
          <w:rFonts w:ascii="Times New Roman" w:eastAsia="Calibri" w:hAnsi="Times New Roman" w:cs="Times New Roman"/>
          <w:sz w:val="12"/>
          <w:szCs w:val="12"/>
        </w:rPr>
        <w:t>сельского поселения Воротнее муниципального района Сергиевский Самарской области</w:t>
      </w:r>
      <w:bookmarkEnd w:id="4"/>
      <w:r w:rsidRPr="005A15D7">
        <w:rPr>
          <w:rFonts w:ascii="Times New Roman" w:eastAsia="Calibri" w:hAnsi="Times New Roman" w:cs="Times New Roman"/>
          <w:sz w:val="12"/>
          <w:szCs w:val="12"/>
        </w:rPr>
        <w:t xml:space="preserve">, утверждённый решением Собрания представителей сельского поселения Воротнее муниципального района Сергиевский Самарской </w:t>
      </w:r>
      <w:r w:rsidR="00965457" w:rsidRPr="005A15D7">
        <w:rPr>
          <w:rFonts w:ascii="Times New Roman" w:eastAsia="Calibri" w:hAnsi="Times New Roman" w:cs="Times New Roman"/>
          <w:sz w:val="12"/>
          <w:szCs w:val="12"/>
        </w:rPr>
        <w:t>области от</w:t>
      </w:r>
      <w:r w:rsidRPr="005A15D7">
        <w:rPr>
          <w:rFonts w:ascii="Times New Roman" w:eastAsia="Calibri" w:hAnsi="Times New Roman" w:cs="Times New Roman"/>
          <w:sz w:val="12"/>
          <w:szCs w:val="12"/>
        </w:rPr>
        <w:t xml:space="preserve"> 11.12.2013 № 23, с изм. № 38 от 20.12.2019, № 6а от 22.03.2023г.</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b/>
          <w:sz w:val="12"/>
          <w:szCs w:val="12"/>
        </w:rPr>
      </w:pPr>
      <w:bookmarkStart w:id="5" w:name="_Toc112948421"/>
      <w:r w:rsidRPr="005A15D7">
        <w:rPr>
          <w:rFonts w:ascii="Times New Roman" w:eastAsia="Calibri" w:hAnsi="Times New Roman" w:cs="Times New Roman"/>
          <w:b/>
          <w:sz w:val="12"/>
          <w:szCs w:val="12"/>
        </w:rPr>
        <w:t>4. Обоснование внесения в генеральный план изменений</w:t>
      </w:r>
      <w:bookmarkEnd w:id="5"/>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b/>
          <w:bCs/>
          <w:sz w:val="12"/>
          <w:szCs w:val="12"/>
        </w:rPr>
      </w:pPr>
      <w:bookmarkStart w:id="6" w:name="_Toc112948422"/>
      <w:r w:rsidRPr="005A15D7">
        <w:rPr>
          <w:rFonts w:ascii="Times New Roman" w:eastAsia="Calibri" w:hAnsi="Times New Roman" w:cs="Times New Roman"/>
          <w:b/>
          <w:bCs/>
          <w:sz w:val="12"/>
          <w:szCs w:val="12"/>
        </w:rPr>
        <w:t>4.1. Анализ территории, в отношении которой вносятся изменения</w:t>
      </w:r>
      <w:bookmarkEnd w:id="6"/>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A15D7">
        <w:rPr>
          <w:rFonts w:ascii="Times New Roman" w:eastAsia="Calibri" w:hAnsi="Times New Roman" w:cs="Times New Roman"/>
          <w:sz w:val="12"/>
          <w:szCs w:val="12"/>
        </w:rPr>
        <w:t>Проектом внесения изменений в генеральный план сельского поселения Воротнее муниципального района Сергиевский Самарской области, предлагается</w:t>
      </w:r>
      <w:r w:rsidRPr="005A15D7">
        <w:rPr>
          <w:rFonts w:ascii="Times New Roman" w:eastAsia="Calibri" w:hAnsi="Times New Roman" w:cs="Times New Roman"/>
          <w:bCs/>
          <w:sz w:val="12"/>
          <w:szCs w:val="12"/>
        </w:rPr>
        <w:t xml:space="preserve"> изменение функционального зонирования территории</w:t>
      </w:r>
      <w:r w:rsidRPr="005A15D7">
        <w:rPr>
          <w:rFonts w:ascii="Times New Roman" w:eastAsia="Calibri" w:hAnsi="Times New Roman" w:cs="Times New Roman"/>
          <w:sz w:val="12"/>
          <w:szCs w:val="12"/>
        </w:rPr>
        <w:t xml:space="preserve"> </w:t>
      </w:r>
      <w:r w:rsidRPr="005A15D7">
        <w:rPr>
          <w:rFonts w:ascii="Times New Roman" w:eastAsia="Calibri" w:hAnsi="Times New Roman" w:cs="Times New Roman"/>
          <w:bCs/>
          <w:sz w:val="12"/>
          <w:szCs w:val="12"/>
        </w:rPr>
        <w:t>сельского поселения состоящей из земельных участков с кадастровыми номерами (далее - КН): 63:31:1704003:9613, 63:31:1704003:9614, 63:31:1701003:233, 63:31:1701003:234 и территорий, планируемых к использованию под Недропользование (земельные участки с условными номерами:</w:t>
      </w:r>
      <w:r w:rsidRPr="005A15D7">
        <w:rPr>
          <w:rFonts w:ascii="Times New Roman" w:eastAsia="Calibri" w:hAnsi="Times New Roman" w:cs="Times New Roman"/>
          <w:sz w:val="12"/>
          <w:szCs w:val="12"/>
        </w:rPr>
        <w:t xml:space="preserve"> </w:t>
      </w:r>
      <w:r w:rsidRPr="005A15D7">
        <w:rPr>
          <w:rFonts w:ascii="Times New Roman" w:eastAsia="Calibri" w:hAnsi="Times New Roman" w:cs="Times New Roman"/>
          <w:bCs/>
          <w:sz w:val="12"/>
          <w:szCs w:val="12"/>
        </w:rPr>
        <w:t xml:space="preserve">63:31:1703002:ЗУ1, 63:31:1703002:ЗУ2, 63:31:1703002:ЗУ3, 63:31:1703002:ЗУ4, 63:31:1703002:ЗУ5, 63:31:1701005:ЗУ6, 63:31:1704003:ЗУ7, 63:31:1704003:ЗУ8, 63:31:1706003:ЗУ9, 63:31:1706003:ЗУ10) общей площадью 148181 </w:t>
      </w:r>
      <w:proofErr w:type="spellStart"/>
      <w:r w:rsidRPr="005A15D7">
        <w:rPr>
          <w:rFonts w:ascii="Times New Roman" w:eastAsia="Calibri" w:hAnsi="Times New Roman" w:cs="Times New Roman"/>
          <w:bCs/>
          <w:sz w:val="12"/>
          <w:szCs w:val="12"/>
        </w:rPr>
        <w:t>кв.м</w:t>
      </w:r>
      <w:proofErr w:type="spellEnd"/>
      <w:r w:rsidRPr="005A15D7">
        <w:rPr>
          <w:rFonts w:ascii="Times New Roman" w:eastAsia="Calibri" w:hAnsi="Times New Roman" w:cs="Times New Roman"/>
          <w:bCs/>
          <w:sz w:val="12"/>
          <w:szCs w:val="12"/>
        </w:rPr>
        <w:t>., с функциональной зоны «Зона сельскохозяйственного использования» на функциональную зону «Производственная зона».</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t>Сведениям о земельных участках с КН 63:31:1704003:9613, 63:31:1704003:9614, 63:31:1701003:233, 63:31:1701003:234 приведена в таблице №1 (согласно выпискам из Единого государственного реестра недвижимости (далее - сведения ЕГРН)):</w:t>
      </w:r>
    </w:p>
    <w:p w:rsidR="005A15D7" w:rsidRPr="005A15D7" w:rsidRDefault="005A15D7" w:rsidP="00965457">
      <w:pPr>
        <w:tabs>
          <w:tab w:val="left" w:pos="284"/>
          <w:tab w:val="left" w:pos="3828"/>
        </w:tabs>
        <w:spacing w:after="0" w:line="240" w:lineRule="auto"/>
        <w:jc w:val="center"/>
        <w:rPr>
          <w:rFonts w:ascii="Times New Roman" w:eastAsia="Calibri" w:hAnsi="Times New Roman" w:cs="Times New Roman"/>
          <w:b/>
          <w:bCs/>
          <w:sz w:val="12"/>
          <w:szCs w:val="12"/>
        </w:rPr>
      </w:pPr>
      <w:r w:rsidRPr="005A15D7">
        <w:rPr>
          <w:rFonts w:ascii="Times New Roman" w:eastAsia="Calibri" w:hAnsi="Times New Roman" w:cs="Times New Roman"/>
          <w:b/>
          <w:bCs/>
          <w:sz w:val="12"/>
          <w:szCs w:val="12"/>
        </w:rPr>
        <w:t>Таблица №1. Сведения о земельных участках, стоящих на государственном кадастровом учете.</w:t>
      </w:r>
    </w:p>
    <w:tbl>
      <w:tblPr>
        <w:tblStyle w:val="51"/>
        <w:tblW w:w="5000" w:type="pct"/>
        <w:tblLayout w:type="fixed"/>
        <w:tblCellMar>
          <w:left w:w="0" w:type="dxa"/>
          <w:right w:w="0" w:type="dxa"/>
        </w:tblCellMar>
        <w:tblLook w:val="04A0" w:firstRow="1" w:lastRow="0" w:firstColumn="1" w:lastColumn="0" w:noHBand="0" w:noVBand="1"/>
      </w:tblPr>
      <w:tblGrid>
        <w:gridCol w:w="1138"/>
        <w:gridCol w:w="1714"/>
        <w:gridCol w:w="414"/>
        <w:gridCol w:w="1416"/>
        <w:gridCol w:w="1490"/>
        <w:gridCol w:w="1351"/>
      </w:tblGrid>
      <w:tr w:rsidR="005A15D7" w:rsidRPr="005A15D7" w:rsidTr="00965457">
        <w:trPr>
          <w:trHeight w:val="20"/>
        </w:trPr>
        <w:tc>
          <w:tcPr>
            <w:tcW w:w="757" w:type="pct"/>
          </w:tcPr>
          <w:p w:rsidR="005A15D7" w:rsidRPr="00965457" w:rsidRDefault="005A15D7" w:rsidP="00965457">
            <w:pPr>
              <w:tabs>
                <w:tab w:val="left" w:pos="284"/>
                <w:tab w:val="left" w:pos="3828"/>
              </w:tabs>
              <w:jc w:val="left"/>
              <w:rPr>
                <w:rFonts w:eastAsia="Calibri"/>
                <w:bCs/>
                <w:sz w:val="12"/>
                <w:szCs w:val="12"/>
                <w:lang w:eastAsia="en-US"/>
              </w:rPr>
            </w:pPr>
            <w:r w:rsidRPr="00965457">
              <w:rPr>
                <w:rFonts w:eastAsia="Calibri"/>
                <w:bCs/>
                <w:sz w:val="12"/>
                <w:szCs w:val="12"/>
                <w:lang w:eastAsia="en-US"/>
              </w:rPr>
              <w:t xml:space="preserve">КН земельного </w:t>
            </w:r>
            <w:r w:rsidRPr="00965457">
              <w:rPr>
                <w:rFonts w:eastAsia="Calibri"/>
                <w:bCs/>
                <w:sz w:val="12"/>
                <w:szCs w:val="12"/>
                <w:lang w:eastAsia="en-US"/>
              </w:rPr>
              <w:lastRenderedPageBreak/>
              <w:t>участка</w:t>
            </w:r>
          </w:p>
        </w:tc>
        <w:tc>
          <w:tcPr>
            <w:tcW w:w="1139" w:type="pct"/>
          </w:tcPr>
          <w:p w:rsidR="005A15D7" w:rsidRPr="00965457" w:rsidRDefault="005A15D7" w:rsidP="00965457">
            <w:pPr>
              <w:tabs>
                <w:tab w:val="left" w:pos="284"/>
                <w:tab w:val="left" w:pos="3828"/>
              </w:tabs>
              <w:jc w:val="left"/>
              <w:rPr>
                <w:rFonts w:eastAsia="Calibri"/>
                <w:bCs/>
                <w:sz w:val="12"/>
                <w:szCs w:val="12"/>
                <w:lang w:eastAsia="en-US"/>
              </w:rPr>
            </w:pPr>
            <w:r w:rsidRPr="00965457">
              <w:rPr>
                <w:rFonts w:eastAsia="Calibri"/>
                <w:bCs/>
                <w:sz w:val="12"/>
                <w:szCs w:val="12"/>
                <w:lang w:eastAsia="en-US"/>
              </w:rPr>
              <w:lastRenderedPageBreak/>
              <w:t>Адрес</w:t>
            </w:r>
          </w:p>
        </w:tc>
        <w:tc>
          <w:tcPr>
            <w:tcW w:w="275" w:type="pct"/>
          </w:tcPr>
          <w:p w:rsidR="005A15D7" w:rsidRPr="00965457" w:rsidRDefault="005A15D7" w:rsidP="00965457">
            <w:pPr>
              <w:tabs>
                <w:tab w:val="left" w:pos="284"/>
                <w:tab w:val="left" w:pos="3828"/>
              </w:tabs>
              <w:jc w:val="left"/>
              <w:rPr>
                <w:rFonts w:eastAsia="Calibri"/>
                <w:bCs/>
                <w:sz w:val="12"/>
                <w:szCs w:val="12"/>
                <w:lang w:eastAsia="en-US"/>
              </w:rPr>
            </w:pPr>
            <w:r w:rsidRPr="00965457">
              <w:rPr>
                <w:rFonts w:eastAsia="Calibri"/>
                <w:bCs/>
                <w:sz w:val="12"/>
                <w:szCs w:val="12"/>
                <w:lang w:eastAsia="en-US"/>
              </w:rPr>
              <w:t>Площа</w:t>
            </w:r>
            <w:r w:rsidRPr="00965457">
              <w:rPr>
                <w:rFonts w:eastAsia="Calibri"/>
                <w:bCs/>
                <w:sz w:val="12"/>
                <w:szCs w:val="12"/>
                <w:lang w:eastAsia="en-US"/>
              </w:rPr>
              <w:lastRenderedPageBreak/>
              <w:t xml:space="preserve">дь, </w:t>
            </w:r>
            <w:proofErr w:type="spellStart"/>
            <w:r w:rsidRPr="00965457">
              <w:rPr>
                <w:rFonts w:eastAsia="Calibri"/>
                <w:bCs/>
                <w:sz w:val="12"/>
                <w:szCs w:val="12"/>
                <w:lang w:eastAsia="en-US"/>
              </w:rPr>
              <w:t>кв.м</w:t>
            </w:r>
            <w:proofErr w:type="spellEnd"/>
          </w:p>
        </w:tc>
        <w:tc>
          <w:tcPr>
            <w:tcW w:w="941" w:type="pct"/>
          </w:tcPr>
          <w:p w:rsidR="005A15D7" w:rsidRPr="00965457" w:rsidRDefault="005A15D7" w:rsidP="00965457">
            <w:pPr>
              <w:tabs>
                <w:tab w:val="left" w:pos="284"/>
                <w:tab w:val="left" w:pos="3828"/>
              </w:tabs>
              <w:jc w:val="left"/>
              <w:rPr>
                <w:rFonts w:eastAsia="Calibri"/>
                <w:bCs/>
                <w:sz w:val="12"/>
                <w:szCs w:val="12"/>
                <w:lang w:eastAsia="en-US"/>
              </w:rPr>
            </w:pPr>
            <w:proofErr w:type="spellStart"/>
            <w:r w:rsidRPr="00965457">
              <w:rPr>
                <w:rFonts w:eastAsia="Calibri"/>
                <w:bCs/>
                <w:sz w:val="12"/>
                <w:szCs w:val="12"/>
                <w:lang w:val="en-US" w:eastAsia="en-US"/>
              </w:rPr>
              <w:lastRenderedPageBreak/>
              <w:t>Категория</w:t>
            </w:r>
            <w:proofErr w:type="spellEnd"/>
            <w:r w:rsidRPr="00965457">
              <w:rPr>
                <w:rFonts w:eastAsia="Calibri"/>
                <w:bCs/>
                <w:sz w:val="12"/>
                <w:szCs w:val="12"/>
                <w:lang w:val="en-US" w:eastAsia="en-US"/>
              </w:rPr>
              <w:t xml:space="preserve"> </w:t>
            </w:r>
            <w:proofErr w:type="spellStart"/>
            <w:r w:rsidRPr="00965457">
              <w:rPr>
                <w:rFonts w:eastAsia="Calibri"/>
                <w:bCs/>
                <w:sz w:val="12"/>
                <w:szCs w:val="12"/>
                <w:lang w:val="en-US" w:eastAsia="en-US"/>
              </w:rPr>
              <w:t>земель</w:t>
            </w:r>
            <w:proofErr w:type="spellEnd"/>
          </w:p>
        </w:tc>
        <w:tc>
          <w:tcPr>
            <w:tcW w:w="990" w:type="pct"/>
          </w:tcPr>
          <w:p w:rsidR="005A15D7" w:rsidRPr="00965457" w:rsidRDefault="005A15D7" w:rsidP="00965457">
            <w:pPr>
              <w:tabs>
                <w:tab w:val="left" w:pos="284"/>
                <w:tab w:val="left" w:pos="3828"/>
              </w:tabs>
              <w:jc w:val="left"/>
              <w:rPr>
                <w:rFonts w:eastAsia="Calibri"/>
                <w:bCs/>
                <w:sz w:val="12"/>
                <w:szCs w:val="12"/>
                <w:lang w:eastAsia="en-US"/>
              </w:rPr>
            </w:pPr>
            <w:proofErr w:type="spellStart"/>
            <w:r w:rsidRPr="00965457">
              <w:rPr>
                <w:rFonts w:eastAsia="Calibri"/>
                <w:bCs/>
                <w:sz w:val="12"/>
                <w:szCs w:val="12"/>
                <w:lang w:val="en-US" w:eastAsia="en-US"/>
              </w:rPr>
              <w:t>Вид</w:t>
            </w:r>
            <w:proofErr w:type="spellEnd"/>
            <w:r w:rsidRPr="00965457">
              <w:rPr>
                <w:rFonts w:eastAsia="Calibri"/>
                <w:bCs/>
                <w:sz w:val="12"/>
                <w:szCs w:val="12"/>
                <w:lang w:val="en-US" w:eastAsia="en-US"/>
              </w:rPr>
              <w:t xml:space="preserve"> </w:t>
            </w:r>
            <w:proofErr w:type="spellStart"/>
            <w:r w:rsidRPr="00965457">
              <w:rPr>
                <w:rFonts w:eastAsia="Calibri"/>
                <w:bCs/>
                <w:sz w:val="12"/>
                <w:szCs w:val="12"/>
                <w:lang w:val="en-US" w:eastAsia="en-US"/>
              </w:rPr>
              <w:t>разрешенного</w:t>
            </w:r>
            <w:proofErr w:type="spellEnd"/>
            <w:r w:rsidRPr="00965457">
              <w:rPr>
                <w:rFonts w:eastAsia="Calibri"/>
                <w:bCs/>
                <w:sz w:val="12"/>
                <w:szCs w:val="12"/>
                <w:lang w:val="en-US" w:eastAsia="en-US"/>
              </w:rPr>
              <w:t xml:space="preserve"> </w:t>
            </w:r>
            <w:proofErr w:type="spellStart"/>
            <w:r w:rsidRPr="00965457">
              <w:rPr>
                <w:rFonts w:eastAsia="Calibri"/>
                <w:bCs/>
                <w:sz w:val="12"/>
                <w:szCs w:val="12"/>
                <w:lang w:val="en-US" w:eastAsia="en-US"/>
              </w:rPr>
              <w:lastRenderedPageBreak/>
              <w:t>использования</w:t>
            </w:r>
            <w:proofErr w:type="spellEnd"/>
          </w:p>
        </w:tc>
        <w:tc>
          <w:tcPr>
            <w:tcW w:w="898" w:type="pct"/>
            <w:vAlign w:val="center"/>
          </w:tcPr>
          <w:p w:rsidR="005A15D7" w:rsidRPr="00965457" w:rsidRDefault="005A15D7" w:rsidP="00965457">
            <w:pPr>
              <w:tabs>
                <w:tab w:val="left" w:pos="284"/>
                <w:tab w:val="left" w:pos="3828"/>
              </w:tabs>
              <w:jc w:val="left"/>
              <w:rPr>
                <w:rFonts w:eastAsia="Calibri"/>
                <w:bCs/>
                <w:sz w:val="12"/>
                <w:szCs w:val="12"/>
                <w:lang w:eastAsia="en-US"/>
              </w:rPr>
            </w:pPr>
            <w:r w:rsidRPr="00965457">
              <w:rPr>
                <w:rFonts w:eastAsia="Calibri"/>
                <w:bCs/>
                <w:sz w:val="12"/>
                <w:szCs w:val="12"/>
                <w:lang w:eastAsia="en-US"/>
              </w:rPr>
              <w:lastRenderedPageBreak/>
              <w:t>Правообладатель,</w:t>
            </w:r>
            <w:r w:rsidRPr="00965457">
              <w:rPr>
                <w:rFonts w:eastAsia="Calibri"/>
                <w:bCs/>
                <w:sz w:val="12"/>
                <w:szCs w:val="12"/>
                <w:lang w:eastAsia="en-US"/>
              </w:rPr>
              <w:br/>
            </w:r>
            <w:r w:rsidRPr="00965457">
              <w:rPr>
                <w:rFonts w:eastAsia="Calibri"/>
                <w:bCs/>
                <w:sz w:val="12"/>
                <w:szCs w:val="12"/>
                <w:lang w:eastAsia="en-US"/>
              </w:rPr>
              <w:lastRenderedPageBreak/>
              <w:t>вид права на земельный участок</w:t>
            </w:r>
          </w:p>
        </w:tc>
      </w:tr>
      <w:tr w:rsidR="005A15D7" w:rsidRPr="005A15D7" w:rsidTr="00965457">
        <w:trPr>
          <w:trHeight w:val="20"/>
        </w:trPr>
        <w:tc>
          <w:tcPr>
            <w:tcW w:w="757" w:type="pct"/>
          </w:tcPr>
          <w:p w:rsidR="005A15D7" w:rsidRPr="00965457" w:rsidRDefault="005A15D7" w:rsidP="00965457">
            <w:pPr>
              <w:tabs>
                <w:tab w:val="left" w:pos="284"/>
                <w:tab w:val="left" w:pos="3828"/>
              </w:tabs>
              <w:jc w:val="left"/>
              <w:rPr>
                <w:rFonts w:eastAsia="Calibri"/>
                <w:sz w:val="12"/>
                <w:szCs w:val="12"/>
                <w:lang w:eastAsia="en-US"/>
              </w:rPr>
            </w:pPr>
            <w:r w:rsidRPr="00965457">
              <w:rPr>
                <w:rFonts w:eastAsia="Calibri"/>
                <w:sz w:val="12"/>
                <w:szCs w:val="12"/>
                <w:lang w:eastAsia="en-US"/>
              </w:rPr>
              <w:lastRenderedPageBreak/>
              <w:t>63:31:1704003:9613</w:t>
            </w:r>
          </w:p>
        </w:tc>
        <w:tc>
          <w:tcPr>
            <w:tcW w:w="1139" w:type="pct"/>
          </w:tcPr>
          <w:p w:rsidR="005A15D7" w:rsidRPr="00965457" w:rsidRDefault="005A15D7" w:rsidP="00965457">
            <w:pPr>
              <w:tabs>
                <w:tab w:val="left" w:pos="284"/>
                <w:tab w:val="left" w:pos="3828"/>
              </w:tabs>
              <w:jc w:val="left"/>
              <w:rPr>
                <w:rFonts w:eastAsia="Calibri"/>
                <w:sz w:val="12"/>
                <w:szCs w:val="12"/>
                <w:lang w:eastAsia="en-US"/>
              </w:rPr>
            </w:pPr>
            <w:r w:rsidRPr="00965457">
              <w:rPr>
                <w:rFonts w:eastAsia="Calibri"/>
                <w:sz w:val="12"/>
                <w:szCs w:val="12"/>
                <w:lang w:eastAsia="en-US"/>
              </w:rPr>
              <w:t>Самарская область, Сергиевский р-н, с/п Воротнее</w:t>
            </w:r>
          </w:p>
        </w:tc>
        <w:tc>
          <w:tcPr>
            <w:tcW w:w="275" w:type="pct"/>
          </w:tcPr>
          <w:p w:rsidR="005A15D7" w:rsidRPr="00965457" w:rsidRDefault="005A15D7" w:rsidP="00965457">
            <w:pPr>
              <w:tabs>
                <w:tab w:val="left" w:pos="284"/>
                <w:tab w:val="left" w:pos="3828"/>
              </w:tabs>
              <w:jc w:val="left"/>
              <w:rPr>
                <w:rFonts w:eastAsia="Calibri"/>
                <w:sz w:val="12"/>
                <w:szCs w:val="12"/>
                <w:lang w:eastAsia="en-US"/>
              </w:rPr>
            </w:pPr>
            <w:r w:rsidRPr="00965457">
              <w:rPr>
                <w:rFonts w:eastAsia="Calibri"/>
                <w:sz w:val="12"/>
                <w:szCs w:val="12"/>
                <w:lang w:eastAsia="en-US"/>
              </w:rPr>
              <w:t>5526</w:t>
            </w:r>
          </w:p>
        </w:tc>
        <w:tc>
          <w:tcPr>
            <w:tcW w:w="941" w:type="pct"/>
          </w:tcPr>
          <w:p w:rsidR="005A15D7" w:rsidRPr="00965457" w:rsidRDefault="005A15D7" w:rsidP="00965457">
            <w:pPr>
              <w:tabs>
                <w:tab w:val="left" w:pos="284"/>
                <w:tab w:val="left" w:pos="3828"/>
              </w:tabs>
              <w:jc w:val="left"/>
              <w:rPr>
                <w:rFonts w:eastAsia="Calibri"/>
                <w:sz w:val="12"/>
                <w:szCs w:val="12"/>
                <w:lang w:eastAsia="en-US"/>
              </w:rPr>
            </w:pPr>
            <w:proofErr w:type="spellStart"/>
            <w:r w:rsidRPr="00965457">
              <w:rPr>
                <w:rFonts w:eastAsia="Calibri"/>
                <w:sz w:val="12"/>
                <w:szCs w:val="12"/>
                <w:lang w:val="en-US" w:eastAsia="en-US"/>
              </w:rPr>
              <w:t>Земли</w:t>
            </w:r>
            <w:proofErr w:type="spellEnd"/>
            <w:r w:rsidRPr="00965457">
              <w:rPr>
                <w:rFonts w:eastAsia="Calibri"/>
                <w:sz w:val="12"/>
                <w:szCs w:val="12"/>
                <w:lang w:val="en-US" w:eastAsia="en-US"/>
              </w:rPr>
              <w:t xml:space="preserve"> </w:t>
            </w:r>
            <w:proofErr w:type="spellStart"/>
            <w:r w:rsidRPr="00965457">
              <w:rPr>
                <w:rFonts w:eastAsia="Calibri"/>
                <w:sz w:val="12"/>
                <w:szCs w:val="12"/>
                <w:lang w:val="en-US" w:eastAsia="en-US"/>
              </w:rPr>
              <w:t>сельскохозяйственного</w:t>
            </w:r>
            <w:proofErr w:type="spellEnd"/>
            <w:r w:rsidRPr="00965457">
              <w:rPr>
                <w:rFonts w:eastAsia="Calibri"/>
                <w:sz w:val="12"/>
                <w:szCs w:val="12"/>
                <w:lang w:val="en-US" w:eastAsia="en-US"/>
              </w:rPr>
              <w:t xml:space="preserve"> </w:t>
            </w:r>
            <w:proofErr w:type="spellStart"/>
            <w:r w:rsidRPr="00965457">
              <w:rPr>
                <w:rFonts w:eastAsia="Calibri"/>
                <w:sz w:val="12"/>
                <w:szCs w:val="12"/>
                <w:lang w:val="en-US" w:eastAsia="en-US"/>
              </w:rPr>
              <w:t>назначения</w:t>
            </w:r>
            <w:proofErr w:type="spellEnd"/>
            <w:r w:rsidRPr="00965457">
              <w:rPr>
                <w:rFonts w:eastAsia="Calibri"/>
                <w:sz w:val="12"/>
                <w:szCs w:val="12"/>
                <w:lang w:val="en-US" w:eastAsia="en-US"/>
              </w:rPr>
              <w:t xml:space="preserve"> </w:t>
            </w:r>
          </w:p>
        </w:tc>
        <w:tc>
          <w:tcPr>
            <w:tcW w:w="990" w:type="pct"/>
          </w:tcPr>
          <w:p w:rsidR="005A15D7" w:rsidRPr="00965457" w:rsidRDefault="005A15D7" w:rsidP="00965457">
            <w:pPr>
              <w:tabs>
                <w:tab w:val="left" w:pos="284"/>
                <w:tab w:val="left" w:pos="3828"/>
              </w:tabs>
              <w:jc w:val="left"/>
              <w:rPr>
                <w:rFonts w:eastAsia="Calibri"/>
                <w:sz w:val="12"/>
                <w:szCs w:val="12"/>
                <w:lang w:eastAsia="en-US"/>
              </w:rPr>
            </w:pPr>
            <w:r w:rsidRPr="00965457">
              <w:rPr>
                <w:rFonts w:eastAsia="Calibri"/>
                <w:sz w:val="12"/>
                <w:szCs w:val="12"/>
                <w:lang w:eastAsia="en-US"/>
              </w:rPr>
              <w:t>Д</w:t>
            </w:r>
            <w:proofErr w:type="spellStart"/>
            <w:r w:rsidRPr="00965457">
              <w:rPr>
                <w:rFonts w:eastAsia="Calibri"/>
                <w:sz w:val="12"/>
                <w:szCs w:val="12"/>
                <w:lang w:val="en-US" w:eastAsia="en-US"/>
              </w:rPr>
              <w:t>ля</w:t>
            </w:r>
            <w:proofErr w:type="spellEnd"/>
            <w:r w:rsidRPr="00965457">
              <w:rPr>
                <w:rFonts w:eastAsia="Calibri"/>
                <w:sz w:val="12"/>
                <w:szCs w:val="12"/>
                <w:lang w:val="en-US" w:eastAsia="en-US"/>
              </w:rPr>
              <w:t xml:space="preserve"> </w:t>
            </w:r>
            <w:proofErr w:type="spellStart"/>
            <w:r w:rsidRPr="00965457">
              <w:rPr>
                <w:rFonts w:eastAsia="Calibri"/>
                <w:sz w:val="12"/>
                <w:szCs w:val="12"/>
                <w:lang w:val="en-US" w:eastAsia="en-US"/>
              </w:rPr>
              <w:t>сельскохозяйственного</w:t>
            </w:r>
            <w:proofErr w:type="spellEnd"/>
            <w:r w:rsidRPr="00965457">
              <w:rPr>
                <w:rFonts w:eastAsia="Calibri"/>
                <w:sz w:val="12"/>
                <w:szCs w:val="12"/>
                <w:lang w:val="en-US" w:eastAsia="en-US"/>
              </w:rPr>
              <w:t xml:space="preserve"> </w:t>
            </w:r>
            <w:proofErr w:type="spellStart"/>
            <w:r w:rsidRPr="00965457">
              <w:rPr>
                <w:rFonts w:eastAsia="Calibri"/>
                <w:sz w:val="12"/>
                <w:szCs w:val="12"/>
                <w:lang w:val="en-US" w:eastAsia="en-US"/>
              </w:rPr>
              <w:t>производства</w:t>
            </w:r>
            <w:proofErr w:type="spellEnd"/>
          </w:p>
        </w:tc>
        <w:tc>
          <w:tcPr>
            <w:tcW w:w="898" w:type="pct"/>
            <w:vAlign w:val="center"/>
          </w:tcPr>
          <w:p w:rsidR="005A15D7" w:rsidRPr="00965457" w:rsidRDefault="005A15D7" w:rsidP="00965457">
            <w:pPr>
              <w:tabs>
                <w:tab w:val="left" w:pos="284"/>
                <w:tab w:val="left" w:pos="3828"/>
              </w:tabs>
              <w:jc w:val="left"/>
              <w:rPr>
                <w:rFonts w:eastAsia="Calibri"/>
                <w:sz w:val="12"/>
                <w:szCs w:val="12"/>
                <w:lang w:eastAsia="en-US"/>
              </w:rPr>
            </w:pPr>
            <w:r w:rsidRPr="00965457">
              <w:rPr>
                <w:rFonts w:eastAsia="Calibri"/>
                <w:sz w:val="12"/>
                <w:szCs w:val="12"/>
                <w:lang w:eastAsia="en-US"/>
              </w:rPr>
              <w:t>Физическое лицо, Собственность</w:t>
            </w:r>
          </w:p>
        </w:tc>
      </w:tr>
      <w:tr w:rsidR="005A15D7" w:rsidRPr="005A15D7" w:rsidTr="00965457">
        <w:trPr>
          <w:trHeight w:val="20"/>
        </w:trPr>
        <w:tc>
          <w:tcPr>
            <w:tcW w:w="757" w:type="pct"/>
          </w:tcPr>
          <w:p w:rsidR="005A15D7" w:rsidRPr="00965457" w:rsidRDefault="005A15D7" w:rsidP="00965457">
            <w:pPr>
              <w:tabs>
                <w:tab w:val="left" w:pos="284"/>
                <w:tab w:val="left" w:pos="3828"/>
              </w:tabs>
              <w:jc w:val="left"/>
              <w:rPr>
                <w:rFonts w:eastAsia="Calibri"/>
                <w:sz w:val="12"/>
                <w:szCs w:val="12"/>
                <w:lang w:eastAsia="en-US"/>
              </w:rPr>
            </w:pPr>
            <w:r w:rsidRPr="00965457">
              <w:rPr>
                <w:rFonts w:eastAsia="Calibri"/>
                <w:sz w:val="12"/>
                <w:szCs w:val="12"/>
                <w:lang w:eastAsia="en-US"/>
              </w:rPr>
              <w:t>63:31:1704003:9614</w:t>
            </w:r>
          </w:p>
        </w:tc>
        <w:tc>
          <w:tcPr>
            <w:tcW w:w="1139" w:type="pct"/>
          </w:tcPr>
          <w:p w:rsidR="005A15D7" w:rsidRPr="00965457" w:rsidRDefault="005A15D7" w:rsidP="00965457">
            <w:pPr>
              <w:tabs>
                <w:tab w:val="left" w:pos="284"/>
                <w:tab w:val="left" w:pos="3828"/>
              </w:tabs>
              <w:jc w:val="left"/>
              <w:rPr>
                <w:rFonts w:eastAsia="Calibri"/>
                <w:sz w:val="12"/>
                <w:szCs w:val="12"/>
                <w:lang w:eastAsia="en-US"/>
              </w:rPr>
            </w:pPr>
            <w:r w:rsidRPr="00965457">
              <w:rPr>
                <w:rFonts w:eastAsia="Calibri"/>
                <w:sz w:val="12"/>
                <w:szCs w:val="12"/>
                <w:lang w:eastAsia="en-US"/>
              </w:rPr>
              <w:t>Самарская область, Сергиевский р-н, с/п Воротнее</w:t>
            </w:r>
          </w:p>
        </w:tc>
        <w:tc>
          <w:tcPr>
            <w:tcW w:w="275" w:type="pct"/>
          </w:tcPr>
          <w:p w:rsidR="005A15D7" w:rsidRPr="00965457" w:rsidRDefault="005A15D7" w:rsidP="00965457">
            <w:pPr>
              <w:tabs>
                <w:tab w:val="left" w:pos="284"/>
                <w:tab w:val="left" w:pos="3828"/>
              </w:tabs>
              <w:jc w:val="left"/>
              <w:rPr>
                <w:rFonts w:eastAsia="Calibri"/>
                <w:sz w:val="12"/>
                <w:szCs w:val="12"/>
                <w:lang w:eastAsia="en-US"/>
              </w:rPr>
            </w:pPr>
            <w:r w:rsidRPr="00965457">
              <w:rPr>
                <w:rFonts w:eastAsia="Calibri"/>
                <w:sz w:val="12"/>
                <w:szCs w:val="12"/>
                <w:lang w:eastAsia="en-US"/>
              </w:rPr>
              <w:t>9681</w:t>
            </w:r>
          </w:p>
        </w:tc>
        <w:tc>
          <w:tcPr>
            <w:tcW w:w="941" w:type="pct"/>
          </w:tcPr>
          <w:p w:rsidR="005A15D7" w:rsidRPr="00965457" w:rsidRDefault="005A15D7" w:rsidP="00965457">
            <w:pPr>
              <w:tabs>
                <w:tab w:val="left" w:pos="284"/>
                <w:tab w:val="left" w:pos="3828"/>
              </w:tabs>
              <w:jc w:val="left"/>
              <w:rPr>
                <w:rFonts w:eastAsia="Calibri"/>
                <w:sz w:val="12"/>
                <w:szCs w:val="12"/>
                <w:lang w:eastAsia="en-US"/>
              </w:rPr>
            </w:pPr>
            <w:proofErr w:type="spellStart"/>
            <w:r w:rsidRPr="00965457">
              <w:rPr>
                <w:rFonts w:eastAsia="Calibri"/>
                <w:sz w:val="12"/>
                <w:szCs w:val="12"/>
                <w:lang w:val="en-US" w:eastAsia="en-US"/>
              </w:rPr>
              <w:t>Земли</w:t>
            </w:r>
            <w:proofErr w:type="spellEnd"/>
            <w:r w:rsidRPr="00965457">
              <w:rPr>
                <w:rFonts w:eastAsia="Calibri"/>
                <w:sz w:val="12"/>
                <w:szCs w:val="12"/>
                <w:lang w:val="en-US" w:eastAsia="en-US"/>
              </w:rPr>
              <w:t xml:space="preserve"> </w:t>
            </w:r>
            <w:proofErr w:type="spellStart"/>
            <w:r w:rsidRPr="00965457">
              <w:rPr>
                <w:rFonts w:eastAsia="Calibri"/>
                <w:sz w:val="12"/>
                <w:szCs w:val="12"/>
                <w:lang w:val="en-US" w:eastAsia="en-US"/>
              </w:rPr>
              <w:t>сельскохозяйственного</w:t>
            </w:r>
            <w:proofErr w:type="spellEnd"/>
            <w:r w:rsidRPr="00965457">
              <w:rPr>
                <w:rFonts w:eastAsia="Calibri"/>
                <w:sz w:val="12"/>
                <w:szCs w:val="12"/>
                <w:lang w:val="en-US" w:eastAsia="en-US"/>
              </w:rPr>
              <w:t xml:space="preserve"> </w:t>
            </w:r>
            <w:proofErr w:type="spellStart"/>
            <w:r w:rsidRPr="00965457">
              <w:rPr>
                <w:rFonts w:eastAsia="Calibri"/>
                <w:sz w:val="12"/>
                <w:szCs w:val="12"/>
                <w:lang w:val="en-US" w:eastAsia="en-US"/>
              </w:rPr>
              <w:t>назначения</w:t>
            </w:r>
            <w:proofErr w:type="spellEnd"/>
            <w:r w:rsidRPr="00965457">
              <w:rPr>
                <w:rFonts w:eastAsia="Calibri"/>
                <w:sz w:val="12"/>
                <w:szCs w:val="12"/>
                <w:lang w:val="en-US" w:eastAsia="en-US"/>
              </w:rPr>
              <w:t xml:space="preserve"> </w:t>
            </w:r>
          </w:p>
        </w:tc>
        <w:tc>
          <w:tcPr>
            <w:tcW w:w="990" w:type="pct"/>
          </w:tcPr>
          <w:p w:rsidR="005A15D7" w:rsidRPr="00965457" w:rsidRDefault="005A15D7" w:rsidP="00965457">
            <w:pPr>
              <w:tabs>
                <w:tab w:val="left" w:pos="284"/>
                <w:tab w:val="left" w:pos="3828"/>
              </w:tabs>
              <w:jc w:val="left"/>
              <w:rPr>
                <w:rFonts w:eastAsia="Calibri"/>
                <w:sz w:val="12"/>
                <w:szCs w:val="12"/>
                <w:lang w:eastAsia="en-US"/>
              </w:rPr>
            </w:pPr>
            <w:r w:rsidRPr="00965457">
              <w:rPr>
                <w:rFonts w:eastAsia="Calibri"/>
                <w:sz w:val="12"/>
                <w:szCs w:val="12"/>
                <w:lang w:eastAsia="en-US"/>
              </w:rPr>
              <w:t>Д</w:t>
            </w:r>
            <w:proofErr w:type="spellStart"/>
            <w:r w:rsidRPr="00965457">
              <w:rPr>
                <w:rFonts w:eastAsia="Calibri"/>
                <w:sz w:val="12"/>
                <w:szCs w:val="12"/>
                <w:lang w:val="en-US" w:eastAsia="en-US"/>
              </w:rPr>
              <w:t>ля</w:t>
            </w:r>
            <w:proofErr w:type="spellEnd"/>
            <w:r w:rsidRPr="00965457">
              <w:rPr>
                <w:rFonts w:eastAsia="Calibri"/>
                <w:sz w:val="12"/>
                <w:szCs w:val="12"/>
                <w:lang w:val="en-US" w:eastAsia="en-US"/>
              </w:rPr>
              <w:t xml:space="preserve"> </w:t>
            </w:r>
            <w:proofErr w:type="spellStart"/>
            <w:r w:rsidRPr="00965457">
              <w:rPr>
                <w:rFonts w:eastAsia="Calibri"/>
                <w:sz w:val="12"/>
                <w:szCs w:val="12"/>
                <w:lang w:val="en-US" w:eastAsia="en-US"/>
              </w:rPr>
              <w:t>сельскохозяйственного</w:t>
            </w:r>
            <w:proofErr w:type="spellEnd"/>
            <w:r w:rsidRPr="00965457">
              <w:rPr>
                <w:rFonts w:eastAsia="Calibri"/>
                <w:sz w:val="12"/>
                <w:szCs w:val="12"/>
                <w:lang w:val="en-US" w:eastAsia="en-US"/>
              </w:rPr>
              <w:t xml:space="preserve"> </w:t>
            </w:r>
            <w:proofErr w:type="spellStart"/>
            <w:r w:rsidRPr="00965457">
              <w:rPr>
                <w:rFonts w:eastAsia="Calibri"/>
                <w:sz w:val="12"/>
                <w:szCs w:val="12"/>
                <w:lang w:val="en-US" w:eastAsia="en-US"/>
              </w:rPr>
              <w:t>производства</w:t>
            </w:r>
            <w:proofErr w:type="spellEnd"/>
          </w:p>
        </w:tc>
        <w:tc>
          <w:tcPr>
            <w:tcW w:w="898" w:type="pct"/>
            <w:vAlign w:val="center"/>
          </w:tcPr>
          <w:p w:rsidR="005A15D7" w:rsidRPr="00965457" w:rsidRDefault="005A15D7" w:rsidP="00965457">
            <w:pPr>
              <w:tabs>
                <w:tab w:val="left" w:pos="284"/>
                <w:tab w:val="left" w:pos="3828"/>
              </w:tabs>
              <w:jc w:val="left"/>
              <w:rPr>
                <w:rFonts w:eastAsia="Calibri"/>
                <w:sz w:val="12"/>
                <w:szCs w:val="12"/>
                <w:lang w:eastAsia="en-US"/>
              </w:rPr>
            </w:pPr>
            <w:r w:rsidRPr="00965457">
              <w:rPr>
                <w:rFonts w:eastAsia="Calibri"/>
                <w:sz w:val="12"/>
                <w:szCs w:val="12"/>
                <w:lang w:eastAsia="en-US"/>
              </w:rPr>
              <w:t>Физическое лицо, Собственность</w:t>
            </w:r>
          </w:p>
        </w:tc>
      </w:tr>
      <w:tr w:rsidR="005A15D7" w:rsidRPr="005A15D7" w:rsidTr="00965457">
        <w:trPr>
          <w:trHeight w:val="20"/>
        </w:trPr>
        <w:tc>
          <w:tcPr>
            <w:tcW w:w="757" w:type="pct"/>
          </w:tcPr>
          <w:p w:rsidR="005A15D7" w:rsidRPr="00965457" w:rsidRDefault="005A15D7" w:rsidP="00965457">
            <w:pPr>
              <w:tabs>
                <w:tab w:val="left" w:pos="284"/>
                <w:tab w:val="left" w:pos="3828"/>
              </w:tabs>
              <w:jc w:val="left"/>
              <w:rPr>
                <w:rFonts w:eastAsia="Calibri"/>
                <w:sz w:val="12"/>
                <w:szCs w:val="12"/>
                <w:lang w:eastAsia="en-US"/>
              </w:rPr>
            </w:pPr>
            <w:r w:rsidRPr="00965457">
              <w:rPr>
                <w:rFonts w:eastAsia="Calibri"/>
                <w:sz w:val="12"/>
                <w:szCs w:val="12"/>
                <w:lang w:eastAsia="en-US"/>
              </w:rPr>
              <w:t>63:31:1701003:233</w:t>
            </w:r>
          </w:p>
        </w:tc>
        <w:tc>
          <w:tcPr>
            <w:tcW w:w="1139" w:type="pct"/>
          </w:tcPr>
          <w:p w:rsidR="005A15D7" w:rsidRPr="00965457" w:rsidRDefault="005A15D7" w:rsidP="00965457">
            <w:pPr>
              <w:tabs>
                <w:tab w:val="left" w:pos="284"/>
                <w:tab w:val="left" w:pos="3828"/>
              </w:tabs>
              <w:jc w:val="left"/>
              <w:rPr>
                <w:rFonts w:eastAsia="Calibri"/>
                <w:sz w:val="12"/>
                <w:szCs w:val="12"/>
                <w:lang w:eastAsia="en-US"/>
              </w:rPr>
            </w:pPr>
            <w:r w:rsidRPr="00965457">
              <w:rPr>
                <w:rFonts w:eastAsia="Calibri"/>
                <w:sz w:val="12"/>
                <w:szCs w:val="12"/>
                <w:lang w:eastAsia="en-US"/>
              </w:rPr>
              <w:t>Самарская область, Сергиевский р-н, с/п Воротнее, в границах СПК «</w:t>
            </w:r>
            <w:proofErr w:type="spellStart"/>
            <w:r w:rsidRPr="00965457">
              <w:rPr>
                <w:rFonts w:eastAsia="Calibri"/>
                <w:sz w:val="12"/>
                <w:szCs w:val="12"/>
                <w:lang w:eastAsia="en-US"/>
              </w:rPr>
              <w:t>Серноводский</w:t>
            </w:r>
            <w:proofErr w:type="spellEnd"/>
            <w:r w:rsidRPr="00965457">
              <w:rPr>
                <w:rFonts w:eastAsia="Calibri"/>
                <w:sz w:val="12"/>
                <w:szCs w:val="12"/>
                <w:lang w:eastAsia="en-US"/>
              </w:rPr>
              <w:t>»</w:t>
            </w:r>
          </w:p>
        </w:tc>
        <w:tc>
          <w:tcPr>
            <w:tcW w:w="275" w:type="pct"/>
          </w:tcPr>
          <w:p w:rsidR="005A15D7" w:rsidRPr="00965457" w:rsidRDefault="005A15D7" w:rsidP="00965457">
            <w:pPr>
              <w:tabs>
                <w:tab w:val="left" w:pos="284"/>
                <w:tab w:val="left" w:pos="3828"/>
              </w:tabs>
              <w:jc w:val="left"/>
              <w:rPr>
                <w:rFonts w:eastAsia="Calibri"/>
                <w:sz w:val="12"/>
                <w:szCs w:val="12"/>
                <w:lang w:eastAsia="en-US"/>
              </w:rPr>
            </w:pPr>
            <w:r w:rsidRPr="00965457">
              <w:rPr>
                <w:rFonts w:eastAsia="Calibri"/>
                <w:sz w:val="12"/>
                <w:szCs w:val="12"/>
                <w:lang w:eastAsia="en-US"/>
              </w:rPr>
              <w:t>3588</w:t>
            </w:r>
          </w:p>
        </w:tc>
        <w:tc>
          <w:tcPr>
            <w:tcW w:w="941" w:type="pct"/>
          </w:tcPr>
          <w:p w:rsidR="005A15D7" w:rsidRPr="00965457" w:rsidRDefault="005A15D7" w:rsidP="00965457">
            <w:pPr>
              <w:tabs>
                <w:tab w:val="left" w:pos="284"/>
                <w:tab w:val="left" w:pos="3828"/>
              </w:tabs>
              <w:jc w:val="left"/>
              <w:rPr>
                <w:rFonts w:eastAsia="Calibri"/>
                <w:sz w:val="12"/>
                <w:szCs w:val="12"/>
                <w:lang w:eastAsia="en-US"/>
              </w:rPr>
            </w:pPr>
            <w:proofErr w:type="spellStart"/>
            <w:r w:rsidRPr="00965457">
              <w:rPr>
                <w:rFonts w:eastAsia="Calibri"/>
                <w:sz w:val="12"/>
                <w:szCs w:val="12"/>
                <w:lang w:val="en-US" w:eastAsia="en-US"/>
              </w:rPr>
              <w:t>Земли</w:t>
            </w:r>
            <w:proofErr w:type="spellEnd"/>
            <w:r w:rsidRPr="00965457">
              <w:rPr>
                <w:rFonts w:eastAsia="Calibri"/>
                <w:sz w:val="12"/>
                <w:szCs w:val="12"/>
                <w:lang w:val="en-US" w:eastAsia="en-US"/>
              </w:rPr>
              <w:t xml:space="preserve"> </w:t>
            </w:r>
            <w:proofErr w:type="spellStart"/>
            <w:r w:rsidRPr="00965457">
              <w:rPr>
                <w:rFonts w:eastAsia="Calibri"/>
                <w:sz w:val="12"/>
                <w:szCs w:val="12"/>
                <w:lang w:val="en-US" w:eastAsia="en-US"/>
              </w:rPr>
              <w:t>сельскохозяйственного</w:t>
            </w:r>
            <w:proofErr w:type="spellEnd"/>
            <w:r w:rsidRPr="00965457">
              <w:rPr>
                <w:rFonts w:eastAsia="Calibri"/>
                <w:sz w:val="12"/>
                <w:szCs w:val="12"/>
                <w:lang w:val="en-US" w:eastAsia="en-US"/>
              </w:rPr>
              <w:t xml:space="preserve"> </w:t>
            </w:r>
            <w:proofErr w:type="spellStart"/>
            <w:r w:rsidRPr="00965457">
              <w:rPr>
                <w:rFonts w:eastAsia="Calibri"/>
                <w:sz w:val="12"/>
                <w:szCs w:val="12"/>
                <w:lang w:val="en-US" w:eastAsia="en-US"/>
              </w:rPr>
              <w:t>назначения</w:t>
            </w:r>
            <w:proofErr w:type="spellEnd"/>
            <w:r w:rsidRPr="00965457">
              <w:rPr>
                <w:rFonts w:eastAsia="Calibri"/>
                <w:sz w:val="12"/>
                <w:szCs w:val="12"/>
                <w:lang w:val="en-US" w:eastAsia="en-US"/>
              </w:rPr>
              <w:t xml:space="preserve"> </w:t>
            </w:r>
          </w:p>
        </w:tc>
        <w:tc>
          <w:tcPr>
            <w:tcW w:w="990" w:type="pct"/>
          </w:tcPr>
          <w:p w:rsidR="005A15D7" w:rsidRPr="00965457" w:rsidRDefault="005A15D7" w:rsidP="00965457">
            <w:pPr>
              <w:tabs>
                <w:tab w:val="left" w:pos="284"/>
                <w:tab w:val="left" w:pos="3828"/>
              </w:tabs>
              <w:jc w:val="left"/>
              <w:rPr>
                <w:rFonts w:eastAsia="Calibri"/>
                <w:sz w:val="12"/>
                <w:szCs w:val="12"/>
                <w:lang w:eastAsia="en-US"/>
              </w:rPr>
            </w:pPr>
            <w:r w:rsidRPr="00965457">
              <w:rPr>
                <w:rFonts w:eastAsia="Calibri"/>
                <w:sz w:val="12"/>
                <w:szCs w:val="12"/>
                <w:lang w:eastAsia="en-US"/>
              </w:rPr>
              <w:t>Для ведения сельскохозяйственной деятельности (земельные участки фонда перераспределения</w:t>
            </w:r>
          </w:p>
        </w:tc>
        <w:tc>
          <w:tcPr>
            <w:tcW w:w="898" w:type="pct"/>
            <w:vAlign w:val="center"/>
          </w:tcPr>
          <w:p w:rsidR="005A15D7" w:rsidRPr="00965457" w:rsidRDefault="005A15D7" w:rsidP="00965457">
            <w:pPr>
              <w:tabs>
                <w:tab w:val="left" w:pos="284"/>
                <w:tab w:val="left" w:pos="3828"/>
              </w:tabs>
              <w:jc w:val="left"/>
              <w:rPr>
                <w:rFonts w:eastAsia="Calibri"/>
                <w:sz w:val="12"/>
                <w:szCs w:val="12"/>
                <w:lang w:eastAsia="en-US"/>
              </w:rPr>
            </w:pPr>
            <w:r w:rsidRPr="00965457">
              <w:rPr>
                <w:rFonts w:eastAsia="Calibri"/>
                <w:sz w:val="12"/>
                <w:szCs w:val="12"/>
                <w:lang w:eastAsia="en-US"/>
              </w:rPr>
              <w:t>-</w:t>
            </w:r>
          </w:p>
        </w:tc>
      </w:tr>
      <w:tr w:rsidR="005A15D7" w:rsidRPr="005A15D7" w:rsidTr="00965457">
        <w:trPr>
          <w:trHeight w:val="20"/>
        </w:trPr>
        <w:tc>
          <w:tcPr>
            <w:tcW w:w="757" w:type="pct"/>
          </w:tcPr>
          <w:p w:rsidR="005A15D7" w:rsidRPr="00965457" w:rsidRDefault="005A15D7" w:rsidP="00965457">
            <w:pPr>
              <w:tabs>
                <w:tab w:val="left" w:pos="284"/>
                <w:tab w:val="left" w:pos="3828"/>
              </w:tabs>
              <w:jc w:val="left"/>
              <w:rPr>
                <w:rFonts w:eastAsia="Calibri"/>
                <w:sz w:val="12"/>
                <w:szCs w:val="12"/>
                <w:lang w:eastAsia="en-US"/>
              </w:rPr>
            </w:pPr>
            <w:r w:rsidRPr="00965457">
              <w:rPr>
                <w:rFonts w:eastAsia="Calibri"/>
                <w:sz w:val="12"/>
                <w:szCs w:val="12"/>
                <w:lang w:eastAsia="en-US"/>
              </w:rPr>
              <w:t>63:31:1701003:234</w:t>
            </w:r>
          </w:p>
        </w:tc>
        <w:tc>
          <w:tcPr>
            <w:tcW w:w="1139" w:type="pct"/>
          </w:tcPr>
          <w:p w:rsidR="005A15D7" w:rsidRPr="00965457" w:rsidRDefault="005A15D7" w:rsidP="00965457">
            <w:pPr>
              <w:tabs>
                <w:tab w:val="left" w:pos="284"/>
                <w:tab w:val="left" w:pos="3828"/>
              </w:tabs>
              <w:jc w:val="left"/>
              <w:rPr>
                <w:rFonts w:eastAsia="Calibri"/>
                <w:sz w:val="12"/>
                <w:szCs w:val="12"/>
                <w:lang w:eastAsia="en-US"/>
              </w:rPr>
            </w:pPr>
            <w:r w:rsidRPr="00965457">
              <w:rPr>
                <w:rFonts w:eastAsia="Calibri"/>
                <w:sz w:val="12"/>
                <w:szCs w:val="12"/>
                <w:lang w:eastAsia="en-US"/>
              </w:rPr>
              <w:t>Самарская область, Сергиевский р-н, с/п Воротнее</w:t>
            </w:r>
          </w:p>
        </w:tc>
        <w:tc>
          <w:tcPr>
            <w:tcW w:w="275" w:type="pct"/>
          </w:tcPr>
          <w:p w:rsidR="005A15D7" w:rsidRPr="00965457" w:rsidRDefault="005A15D7" w:rsidP="00965457">
            <w:pPr>
              <w:tabs>
                <w:tab w:val="left" w:pos="284"/>
                <w:tab w:val="left" w:pos="3828"/>
              </w:tabs>
              <w:jc w:val="left"/>
              <w:rPr>
                <w:rFonts w:eastAsia="Calibri"/>
                <w:sz w:val="12"/>
                <w:szCs w:val="12"/>
                <w:lang w:eastAsia="en-US"/>
              </w:rPr>
            </w:pPr>
            <w:r w:rsidRPr="00965457">
              <w:rPr>
                <w:rFonts w:eastAsia="Calibri"/>
                <w:sz w:val="12"/>
                <w:szCs w:val="12"/>
                <w:lang w:eastAsia="en-US"/>
              </w:rPr>
              <w:t>3</w:t>
            </w:r>
          </w:p>
        </w:tc>
        <w:tc>
          <w:tcPr>
            <w:tcW w:w="941" w:type="pct"/>
          </w:tcPr>
          <w:p w:rsidR="005A15D7" w:rsidRPr="00965457" w:rsidRDefault="005A15D7" w:rsidP="00965457">
            <w:pPr>
              <w:tabs>
                <w:tab w:val="left" w:pos="284"/>
                <w:tab w:val="left" w:pos="3828"/>
              </w:tabs>
              <w:jc w:val="left"/>
              <w:rPr>
                <w:rFonts w:eastAsia="Calibri"/>
                <w:sz w:val="12"/>
                <w:szCs w:val="12"/>
                <w:lang w:val="en-US" w:eastAsia="en-US"/>
              </w:rPr>
            </w:pPr>
            <w:proofErr w:type="spellStart"/>
            <w:r w:rsidRPr="00965457">
              <w:rPr>
                <w:rFonts w:eastAsia="Calibri"/>
                <w:sz w:val="12"/>
                <w:szCs w:val="12"/>
                <w:lang w:val="en-US" w:eastAsia="en-US"/>
              </w:rPr>
              <w:t>Земли</w:t>
            </w:r>
            <w:proofErr w:type="spellEnd"/>
            <w:r w:rsidRPr="00965457">
              <w:rPr>
                <w:rFonts w:eastAsia="Calibri"/>
                <w:sz w:val="12"/>
                <w:szCs w:val="12"/>
                <w:lang w:val="en-US" w:eastAsia="en-US"/>
              </w:rPr>
              <w:t xml:space="preserve"> </w:t>
            </w:r>
            <w:proofErr w:type="spellStart"/>
            <w:r w:rsidRPr="00965457">
              <w:rPr>
                <w:rFonts w:eastAsia="Calibri"/>
                <w:sz w:val="12"/>
                <w:szCs w:val="12"/>
                <w:lang w:val="en-US" w:eastAsia="en-US"/>
              </w:rPr>
              <w:t>сельскохозяйственного</w:t>
            </w:r>
            <w:proofErr w:type="spellEnd"/>
            <w:r w:rsidRPr="00965457">
              <w:rPr>
                <w:rFonts w:eastAsia="Calibri"/>
                <w:sz w:val="12"/>
                <w:szCs w:val="12"/>
                <w:lang w:val="en-US" w:eastAsia="en-US"/>
              </w:rPr>
              <w:t xml:space="preserve"> </w:t>
            </w:r>
            <w:proofErr w:type="spellStart"/>
            <w:r w:rsidRPr="00965457">
              <w:rPr>
                <w:rFonts w:eastAsia="Calibri"/>
                <w:sz w:val="12"/>
                <w:szCs w:val="12"/>
                <w:lang w:val="en-US" w:eastAsia="en-US"/>
              </w:rPr>
              <w:t>назначения</w:t>
            </w:r>
            <w:proofErr w:type="spellEnd"/>
            <w:r w:rsidRPr="00965457">
              <w:rPr>
                <w:rFonts w:eastAsia="Calibri"/>
                <w:sz w:val="12"/>
                <w:szCs w:val="12"/>
                <w:lang w:val="en-US" w:eastAsia="en-US"/>
              </w:rPr>
              <w:t xml:space="preserve"> </w:t>
            </w:r>
          </w:p>
        </w:tc>
        <w:tc>
          <w:tcPr>
            <w:tcW w:w="990" w:type="pct"/>
          </w:tcPr>
          <w:p w:rsidR="005A15D7" w:rsidRPr="00965457" w:rsidRDefault="005A15D7" w:rsidP="00965457">
            <w:pPr>
              <w:tabs>
                <w:tab w:val="left" w:pos="284"/>
                <w:tab w:val="left" w:pos="3828"/>
              </w:tabs>
              <w:jc w:val="left"/>
              <w:rPr>
                <w:rFonts w:eastAsia="Calibri"/>
                <w:sz w:val="12"/>
                <w:szCs w:val="12"/>
                <w:lang w:eastAsia="en-US"/>
              </w:rPr>
            </w:pPr>
            <w:r w:rsidRPr="00965457">
              <w:rPr>
                <w:rFonts w:eastAsia="Calibri"/>
                <w:sz w:val="12"/>
                <w:szCs w:val="12"/>
                <w:lang w:eastAsia="en-US"/>
              </w:rPr>
              <w:t>Недропользование</w:t>
            </w:r>
          </w:p>
        </w:tc>
        <w:tc>
          <w:tcPr>
            <w:tcW w:w="898" w:type="pct"/>
            <w:vAlign w:val="center"/>
          </w:tcPr>
          <w:p w:rsidR="005A15D7" w:rsidRPr="00965457" w:rsidRDefault="005A15D7" w:rsidP="00965457">
            <w:pPr>
              <w:tabs>
                <w:tab w:val="left" w:pos="284"/>
                <w:tab w:val="left" w:pos="3828"/>
              </w:tabs>
              <w:jc w:val="left"/>
              <w:rPr>
                <w:rFonts w:eastAsia="Calibri"/>
                <w:sz w:val="12"/>
                <w:szCs w:val="12"/>
                <w:lang w:eastAsia="en-US"/>
              </w:rPr>
            </w:pPr>
            <w:r w:rsidRPr="00965457">
              <w:rPr>
                <w:rFonts w:eastAsia="Calibri"/>
                <w:sz w:val="12"/>
                <w:szCs w:val="12"/>
                <w:lang w:eastAsia="en-US"/>
              </w:rPr>
              <w:t>-</w:t>
            </w:r>
          </w:p>
        </w:tc>
      </w:tr>
    </w:tbl>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t>В пределах земельных участков с КН 63:31:1704003:9613, 63:31:1704003:9614, 63:31:1701003:233, 63:31:1701003:234 отсутствуют площадные и линейные объекты капитального строительства, в отношении которых осуществлен государственный кадастровый учет.</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t>Информация о земельных участках с условными номерами 63:31:1703002:ЗУ</w:t>
      </w:r>
      <w:proofErr w:type="gramStart"/>
      <w:r w:rsidRPr="005A15D7">
        <w:rPr>
          <w:rFonts w:ascii="Times New Roman" w:eastAsia="Calibri" w:hAnsi="Times New Roman" w:cs="Times New Roman"/>
          <w:sz w:val="12"/>
          <w:szCs w:val="12"/>
        </w:rPr>
        <w:t>1</w:t>
      </w:r>
      <w:proofErr w:type="gramEnd"/>
      <w:r w:rsidRPr="005A15D7">
        <w:rPr>
          <w:rFonts w:ascii="Times New Roman" w:eastAsia="Calibri" w:hAnsi="Times New Roman" w:cs="Times New Roman"/>
          <w:sz w:val="12"/>
          <w:szCs w:val="12"/>
        </w:rPr>
        <w:t>, 63:31:1703002:ЗУ</w:t>
      </w:r>
      <w:proofErr w:type="gramStart"/>
      <w:r w:rsidRPr="005A15D7">
        <w:rPr>
          <w:rFonts w:ascii="Times New Roman" w:eastAsia="Calibri" w:hAnsi="Times New Roman" w:cs="Times New Roman"/>
          <w:sz w:val="12"/>
          <w:szCs w:val="12"/>
        </w:rPr>
        <w:t>2</w:t>
      </w:r>
      <w:proofErr w:type="gramEnd"/>
      <w:r w:rsidRPr="005A15D7">
        <w:rPr>
          <w:rFonts w:ascii="Times New Roman" w:eastAsia="Calibri" w:hAnsi="Times New Roman" w:cs="Times New Roman"/>
          <w:sz w:val="12"/>
          <w:szCs w:val="12"/>
        </w:rPr>
        <w:t>, 63:31:1703002:ЗУ3, 63:31:1703002:ЗУ</w:t>
      </w:r>
      <w:proofErr w:type="gramStart"/>
      <w:r w:rsidRPr="005A15D7">
        <w:rPr>
          <w:rFonts w:ascii="Times New Roman" w:eastAsia="Calibri" w:hAnsi="Times New Roman" w:cs="Times New Roman"/>
          <w:sz w:val="12"/>
          <w:szCs w:val="12"/>
        </w:rPr>
        <w:t>4</w:t>
      </w:r>
      <w:proofErr w:type="gramEnd"/>
      <w:r w:rsidRPr="005A15D7">
        <w:rPr>
          <w:rFonts w:ascii="Times New Roman" w:eastAsia="Calibri" w:hAnsi="Times New Roman" w:cs="Times New Roman"/>
          <w:sz w:val="12"/>
          <w:szCs w:val="12"/>
        </w:rPr>
        <w:t>, 63:31:1703002:ЗУ5, 63:31:1701005:ЗУ</w:t>
      </w:r>
      <w:proofErr w:type="gramStart"/>
      <w:r w:rsidRPr="005A15D7">
        <w:rPr>
          <w:rFonts w:ascii="Times New Roman" w:eastAsia="Calibri" w:hAnsi="Times New Roman" w:cs="Times New Roman"/>
          <w:sz w:val="12"/>
          <w:szCs w:val="12"/>
        </w:rPr>
        <w:t>6</w:t>
      </w:r>
      <w:proofErr w:type="gramEnd"/>
      <w:r w:rsidRPr="005A15D7">
        <w:rPr>
          <w:rFonts w:ascii="Times New Roman" w:eastAsia="Calibri" w:hAnsi="Times New Roman" w:cs="Times New Roman"/>
          <w:sz w:val="12"/>
          <w:szCs w:val="12"/>
        </w:rPr>
        <w:t>, 63:31:1704003:ЗУ</w:t>
      </w:r>
      <w:proofErr w:type="gramStart"/>
      <w:r w:rsidRPr="005A15D7">
        <w:rPr>
          <w:rFonts w:ascii="Times New Roman" w:eastAsia="Calibri" w:hAnsi="Times New Roman" w:cs="Times New Roman"/>
          <w:sz w:val="12"/>
          <w:szCs w:val="12"/>
        </w:rPr>
        <w:t>7</w:t>
      </w:r>
      <w:proofErr w:type="gramEnd"/>
      <w:r w:rsidRPr="005A15D7">
        <w:rPr>
          <w:rFonts w:ascii="Times New Roman" w:eastAsia="Calibri" w:hAnsi="Times New Roman" w:cs="Times New Roman"/>
          <w:sz w:val="12"/>
          <w:szCs w:val="12"/>
        </w:rPr>
        <w:t>, 63:31:1704003:ЗУ8, 63:31:1706003:ЗУ</w:t>
      </w:r>
      <w:proofErr w:type="gramStart"/>
      <w:r w:rsidRPr="005A15D7">
        <w:rPr>
          <w:rFonts w:ascii="Times New Roman" w:eastAsia="Calibri" w:hAnsi="Times New Roman" w:cs="Times New Roman"/>
          <w:sz w:val="12"/>
          <w:szCs w:val="12"/>
        </w:rPr>
        <w:t>9</w:t>
      </w:r>
      <w:proofErr w:type="gramEnd"/>
      <w:r w:rsidRPr="005A15D7">
        <w:rPr>
          <w:rFonts w:ascii="Times New Roman" w:eastAsia="Calibri" w:hAnsi="Times New Roman" w:cs="Times New Roman"/>
          <w:sz w:val="12"/>
          <w:szCs w:val="12"/>
        </w:rPr>
        <w:t xml:space="preserve">, 63:31:1706003:ЗУ10 </w:t>
      </w:r>
      <w:r w:rsidRPr="005A15D7">
        <w:rPr>
          <w:rFonts w:ascii="Times New Roman" w:eastAsia="Calibri" w:hAnsi="Times New Roman" w:cs="Times New Roman"/>
          <w:b/>
          <w:bCs/>
          <w:sz w:val="12"/>
          <w:szCs w:val="12"/>
        </w:rPr>
        <w:t xml:space="preserve"> </w:t>
      </w:r>
      <w:proofErr w:type="gramStart"/>
      <w:r w:rsidRPr="005A15D7">
        <w:rPr>
          <w:rFonts w:ascii="Times New Roman" w:eastAsia="Calibri" w:hAnsi="Times New Roman" w:cs="Times New Roman"/>
          <w:sz w:val="12"/>
          <w:szCs w:val="12"/>
        </w:rPr>
        <w:t>приведена</w:t>
      </w:r>
      <w:proofErr w:type="gramEnd"/>
      <w:r w:rsidRPr="005A15D7">
        <w:rPr>
          <w:rFonts w:ascii="Times New Roman" w:eastAsia="Calibri" w:hAnsi="Times New Roman" w:cs="Times New Roman"/>
          <w:sz w:val="12"/>
          <w:szCs w:val="12"/>
        </w:rPr>
        <w:t xml:space="preserve"> в Таблице №2.</w:t>
      </w:r>
    </w:p>
    <w:p w:rsidR="005A15D7" w:rsidRPr="005A15D7" w:rsidRDefault="005A15D7" w:rsidP="00965457">
      <w:pPr>
        <w:tabs>
          <w:tab w:val="left" w:pos="284"/>
          <w:tab w:val="left" w:pos="3828"/>
        </w:tabs>
        <w:spacing w:after="0" w:line="240" w:lineRule="auto"/>
        <w:jc w:val="center"/>
        <w:rPr>
          <w:rFonts w:ascii="Times New Roman" w:eastAsia="Calibri" w:hAnsi="Times New Roman" w:cs="Times New Roman"/>
          <w:b/>
          <w:bCs/>
          <w:sz w:val="12"/>
          <w:szCs w:val="12"/>
        </w:rPr>
      </w:pPr>
      <w:r w:rsidRPr="005A15D7">
        <w:rPr>
          <w:rFonts w:ascii="Times New Roman" w:eastAsia="Calibri" w:hAnsi="Times New Roman" w:cs="Times New Roman"/>
          <w:b/>
          <w:bCs/>
          <w:sz w:val="12"/>
          <w:szCs w:val="12"/>
        </w:rPr>
        <w:t>Таблица №2. Сведения о земельных участках.</w:t>
      </w:r>
    </w:p>
    <w:tbl>
      <w:tblPr>
        <w:tblStyle w:val="51"/>
        <w:tblW w:w="5000" w:type="pct"/>
        <w:tblCellMar>
          <w:left w:w="0" w:type="dxa"/>
          <w:right w:w="0" w:type="dxa"/>
        </w:tblCellMar>
        <w:tblLook w:val="04A0" w:firstRow="1" w:lastRow="0" w:firstColumn="1" w:lastColumn="0" w:noHBand="0" w:noVBand="1"/>
      </w:tblPr>
      <w:tblGrid>
        <w:gridCol w:w="1139"/>
        <w:gridCol w:w="567"/>
        <w:gridCol w:w="2128"/>
        <w:gridCol w:w="3689"/>
      </w:tblGrid>
      <w:tr w:rsidR="005A15D7" w:rsidRPr="005A15D7" w:rsidTr="00965457">
        <w:trPr>
          <w:trHeight w:val="20"/>
        </w:trPr>
        <w:tc>
          <w:tcPr>
            <w:tcW w:w="757" w:type="pct"/>
          </w:tcPr>
          <w:p w:rsidR="005A15D7" w:rsidRPr="005A15D7" w:rsidRDefault="005A15D7" w:rsidP="00965457">
            <w:pPr>
              <w:tabs>
                <w:tab w:val="left" w:pos="284"/>
                <w:tab w:val="left" w:pos="3828"/>
              </w:tabs>
              <w:jc w:val="left"/>
              <w:rPr>
                <w:rFonts w:eastAsia="Calibri"/>
                <w:b/>
                <w:bCs/>
                <w:sz w:val="12"/>
                <w:szCs w:val="12"/>
                <w:lang w:eastAsia="en-US"/>
              </w:rPr>
            </w:pPr>
            <w:r w:rsidRPr="005A15D7">
              <w:rPr>
                <w:rFonts w:eastAsia="Calibri"/>
                <w:b/>
                <w:bCs/>
                <w:sz w:val="12"/>
                <w:szCs w:val="12"/>
                <w:lang w:eastAsia="en-US"/>
              </w:rPr>
              <w:t>Условный номер земельного участка</w:t>
            </w:r>
          </w:p>
        </w:tc>
        <w:tc>
          <w:tcPr>
            <w:tcW w:w="377" w:type="pct"/>
          </w:tcPr>
          <w:p w:rsidR="005A15D7" w:rsidRPr="005A15D7" w:rsidRDefault="005A15D7" w:rsidP="00965457">
            <w:pPr>
              <w:tabs>
                <w:tab w:val="left" w:pos="284"/>
                <w:tab w:val="left" w:pos="3828"/>
              </w:tabs>
              <w:jc w:val="left"/>
              <w:rPr>
                <w:rFonts w:eastAsia="Calibri"/>
                <w:b/>
                <w:bCs/>
                <w:sz w:val="12"/>
                <w:szCs w:val="12"/>
                <w:lang w:eastAsia="en-US"/>
              </w:rPr>
            </w:pPr>
            <w:r w:rsidRPr="005A15D7">
              <w:rPr>
                <w:rFonts w:eastAsia="Calibri"/>
                <w:b/>
                <w:bCs/>
                <w:sz w:val="12"/>
                <w:szCs w:val="12"/>
                <w:lang w:eastAsia="en-US"/>
              </w:rPr>
              <w:t xml:space="preserve">Площадь, </w:t>
            </w:r>
            <w:proofErr w:type="spellStart"/>
            <w:r w:rsidRPr="005A15D7">
              <w:rPr>
                <w:rFonts w:eastAsia="Calibri"/>
                <w:b/>
                <w:bCs/>
                <w:sz w:val="12"/>
                <w:szCs w:val="12"/>
                <w:lang w:eastAsia="en-US"/>
              </w:rPr>
              <w:t>кв.м</w:t>
            </w:r>
            <w:proofErr w:type="spellEnd"/>
          </w:p>
        </w:tc>
        <w:tc>
          <w:tcPr>
            <w:tcW w:w="1414" w:type="pct"/>
          </w:tcPr>
          <w:p w:rsidR="005A15D7" w:rsidRPr="005A15D7" w:rsidRDefault="005A15D7" w:rsidP="00965457">
            <w:pPr>
              <w:tabs>
                <w:tab w:val="left" w:pos="284"/>
                <w:tab w:val="left" w:pos="3828"/>
              </w:tabs>
              <w:jc w:val="left"/>
              <w:rPr>
                <w:rFonts w:eastAsia="Calibri"/>
                <w:b/>
                <w:bCs/>
                <w:sz w:val="12"/>
                <w:szCs w:val="12"/>
                <w:lang w:eastAsia="en-US"/>
              </w:rPr>
            </w:pPr>
            <w:r w:rsidRPr="005A15D7">
              <w:rPr>
                <w:rFonts w:eastAsia="Calibri"/>
                <w:b/>
                <w:bCs/>
                <w:sz w:val="12"/>
                <w:szCs w:val="12"/>
                <w:lang w:eastAsia="en-US"/>
              </w:rPr>
              <w:t xml:space="preserve">ЗУ в границах, стоящий на государственном кадастровом учете </w:t>
            </w:r>
          </w:p>
        </w:tc>
        <w:tc>
          <w:tcPr>
            <w:tcW w:w="2452" w:type="pct"/>
          </w:tcPr>
          <w:p w:rsidR="005A15D7" w:rsidRPr="005A15D7" w:rsidRDefault="005A15D7" w:rsidP="00965457">
            <w:pPr>
              <w:tabs>
                <w:tab w:val="left" w:pos="284"/>
                <w:tab w:val="left" w:pos="3828"/>
              </w:tabs>
              <w:jc w:val="left"/>
              <w:rPr>
                <w:rFonts w:eastAsia="Calibri"/>
                <w:b/>
                <w:bCs/>
                <w:sz w:val="12"/>
                <w:szCs w:val="12"/>
                <w:lang w:eastAsia="en-US"/>
              </w:rPr>
            </w:pPr>
            <w:r w:rsidRPr="005A15D7">
              <w:rPr>
                <w:rFonts w:eastAsia="Calibri"/>
                <w:b/>
                <w:bCs/>
                <w:sz w:val="12"/>
                <w:szCs w:val="12"/>
                <w:lang w:eastAsia="en-US"/>
              </w:rPr>
              <w:t>Правообладатель,</w:t>
            </w:r>
            <w:r w:rsidRPr="005A15D7">
              <w:rPr>
                <w:rFonts w:eastAsia="Calibri"/>
                <w:b/>
                <w:bCs/>
                <w:sz w:val="12"/>
                <w:szCs w:val="12"/>
                <w:lang w:eastAsia="en-US"/>
              </w:rPr>
              <w:br/>
              <w:t>вид права на земельный участок</w:t>
            </w:r>
          </w:p>
        </w:tc>
      </w:tr>
      <w:tr w:rsidR="005A15D7" w:rsidRPr="005A15D7" w:rsidTr="00965457">
        <w:trPr>
          <w:trHeight w:val="20"/>
        </w:trPr>
        <w:tc>
          <w:tcPr>
            <w:tcW w:w="757" w:type="pct"/>
            <w:vMerge w:val="restar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63:31:1703002:ЗУ</w:t>
            </w:r>
            <w:proofErr w:type="gramStart"/>
            <w:r w:rsidRPr="005A15D7">
              <w:rPr>
                <w:rFonts w:eastAsia="Calibri"/>
                <w:sz w:val="12"/>
                <w:szCs w:val="12"/>
                <w:lang w:eastAsia="en-US"/>
              </w:rPr>
              <w:t>1</w:t>
            </w:r>
            <w:proofErr w:type="gramEnd"/>
          </w:p>
        </w:tc>
        <w:tc>
          <w:tcPr>
            <w:tcW w:w="377" w:type="pct"/>
            <w:vMerge w:val="restar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19994</w:t>
            </w:r>
          </w:p>
        </w:tc>
        <w:tc>
          <w:tcPr>
            <w:tcW w:w="1414"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63:31:1703002:9593</w:t>
            </w:r>
          </w:p>
        </w:tc>
        <w:tc>
          <w:tcPr>
            <w:tcW w:w="2452"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Физическое лицо, общая долевая собственность, 1/2, физическое лицо, общая долевая собственность, 1/2</w:t>
            </w:r>
          </w:p>
        </w:tc>
      </w:tr>
      <w:tr w:rsidR="005A15D7" w:rsidRPr="005A15D7" w:rsidTr="00965457">
        <w:trPr>
          <w:trHeight w:val="20"/>
        </w:trPr>
        <w:tc>
          <w:tcPr>
            <w:tcW w:w="757" w:type="pct"/>
            <w:vMerge/>
          </w:tcPr>
          <w:p w:rsidR="005A15D7" w:rsidRPr="005A15D7" w:rsidRDefault="005A15D7" w:rsidP="00965457">
            <w:pPr>
              <w:tabs>
                <w:tab w:val="left" w:pos="284"/>
                <w:tab w:val="left" w:pos="3828"/>
              </w:tabs>
              <w:jc w:val="left"/>
              <w:rPr>
                <w:rFonts w:eastAsia="Calibri"/>
                <w:sz w:val="12"/>
                <w:szCs w:val="12"/>
                <w:lang w:eastAsia="en-US"/>
              </w:rPr>
            </w:pPr>
          </w:p>
        </w:tc>
        <w:tc>
          <w:tcPr>
            <w:tcW w:w="377" w:type="pct"/>
            <w:vMerge/>
          </w:tcPr>
          <w:p w:rsidR="005A15D7" w:rsidRPr="005A15D7" w:rsidRDefault="005A15D7" w:rsidP="00965457">
            <w:pPr>
              <w:tabs>
                <w:tab w:val="left" w:pos="284"/>
                <w:tab w:val="left" w:pos="3828"/>
              </w:tabs>
              <w:jc w:val="left"/>
              <w:rPr>
                <w:rFonts w:eastAsia="Calibri"/>
                <w:sz w:val="12"/>
                <w:szCs w:val="12"/>
                <w:lang w:eastAsia="en-US"/>
              </w:rPr>
            </w:pPr>
          </w:p>
        </w:tc>
        <w:tc>
          <w:tcPr>
            <w:tcW w:w="1414"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63:31:0000000:5452</w:t>
            </w:r>
          </w:p>
        </w:tc>
        <w:tc>
          <w:tcPr>
            <w:tcW w:w="2452"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Физическое лицо, собственность</w:t>
            </w:r>
          </w:p>
        </w:tc>
      </w:tr>
      <w:tr w:rsidR="005A15D7" w:rsidRPr="005A15D7" w:rsidTr="00965457">
        <w:trPr>
          <w:trHeight w:val="20"/>
        </w:trPr>
        <w:tc>
          <w:tcPr>
            <w:tcW w:w="757" w:type="pct"/>
            <w:vMerge w:val="restar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63:31:1703002:ЗУ</w:t>
            </w:r>
            <w:proofErr w:type="gramStart"/>
            <w:r w:rsidRPr="005A15D7">
              <w:rPr>
                <w:rFonts w:eastAsia="Calibri"/>
                <w:sz w:val="12"/>
                <w:szCs w:val="12"/>
                <w:lang w:eastAsia="en-US"/>
              </w:rPr>
              <w:t>2</w:t>
            </w:r>
            <w:proofErr w:type="gramEnd"/>
          </w:p>
        </w:tc>
        <w:tc>
          <w:tcPr>
            <w:tcW w:w="377" w:type="pct"/>
            <w:vMerge w:val="restar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19994</w:t>
            </w:r>
          </w:p>
        </w:tc>
        <w:tc>
          <w:tcPr>
            <w:tcW w:w="1414"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63:31:1703002:9593</w:t>
            </w:r>
          </w:p>
        </w:tc>
        <w:tc>
          <w:tcPr>
            <w:tcW w:w="2452"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Физическое лицо, общая долевая собственность, 1/2, физическое лицо, общая долевая собственность, 1/2</w:t>
            </w:r>
          </w:p>
        </w:tc>
      </w:tr>
      <w:tr w:rsidR="005A15D7" w:rsidRPr="005A15D7" w:rsidTr="00965457">
        <w:trPr>
          <w:trHeight w:val="20"/>
        </w:trPr>
        <w:tc>
          <w:tcPr>
            <w:tcW w:w="757" w:type="pct"/>
            <w:vMerge/>
          </w:tcPr>
          <w:p w:rsidR="005A15D7" w:rsidRPr="005A15D7" w:rsidRDefault="005A15D7" w:rsidP="00965457">
            <w:pPr>
              <w:tabs>
                <w:tab w:val="left" w:pos="284"/>
                <w:tab w:val="left" w:pos="3828"/>
              </w:tabs>
              <w:jc w:val="left"/>
              <w:rPr>
                <w:rFonts w:eastAsia="Calibri"/>
                <w:sz w:val="12"/>
                <w:szCs w:val="12"/>
                <w:lang w:eastAsia="en-US"/>
              </w:rPr>
            </w:pPr>
          </w:p>
        </w:tc>
        <w:tc>
          <w:tcPr>
            <w:tcW w:w="377" w:type="pct"/>
            <w:vMerge/>
          </w:tcPr>
          <w:p w:rsidR="005A15D7" w:rsidRPr="005A15D7" w:rsidRDefault="005A15D7" w:rsidP="00965457">
            <w:pPr>
              <w:tabs>
                <w:tab w:val="left" w:pos="284"/>
                <w:tab w:val="left" w:pos="3828"/>
              </w:tabs>
              <w:jc w:val="left"/>
              <w:rPr>
                <w:rFonts w:eastAsia="Calibri"/>
                <w:sz w:val="12"/>
                <w:szCs w:val="12"/>
                <w:lang w:eastAsia="en-US"/>
              </w:rPr>
            </w:pPr>
          </w:p>
        </w:tc>
        <w:tc>
          <w:tcPr>
            <w:tcW w:w="1414"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63:31:0000000:5452</w:t>
            </w:r>
          </w:p>
        </w:tc>
        <w:tc>
          <w:tcPr>
            <w:tcW w:w="2452"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Физическое лицо, собственность</w:t>
            </w:r>
          </w:p>
        </w:tc>
      </w:tr>
      <w:tr w:rsidR="005A15D7" w:rsidRPr="005A15D7" w:rsidTr="00965457">
        <w:trPr>
          <w:trHeight w:val="20"/>
        </w:trPr>
        <w:tc>
          <w:tcPr>
            <w:tcW w:w="757" w:type="pct"/>
            <w:vMerge w:val="restar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63:31:1703002:ЗУ3</w:t>
            </w:r>
          </w:p>
        </w:tc>
        <w:tc>
          <w:tcPr>
            <w:tcW w:w="377" w:type="pct"/>
            <w:vMerge w:val="restar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19994</w:t>
            </w:r>
          </w:p>
        </w:tc>
        <w:tc>
          <w:tcPr>
            <w:tcW w:w="1414"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63:31:1703002:9593</w:t>
            </w:r>
          </w:p>
        </w:tc>
        <w:tc>
          <w:tcPr>
            <w:tcW w:w="2452"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Физическое лицо, общая долевая собственность, 1/2, физическое лицо, общая долевая собственность, 1/2</w:t>
            </w:r>
          </w:p>
        </w:tc>
      </w:tr>
      <w:tr w:rsidR="005A15D7" w:rsidRPr="005A15D7" w:rsidTr="00965457">
        <w:trPr>
          <w:trHeight w:val="20"/>
        </w:trPr>
        <w:tc>
          <w:tcPr>
            <w:tcW w:w="757" w:type="pct"/>
            <w:vMerge/>
          </w:tcPr>
          <w:p w:rsidR="005A15D7" w:rsidRPr="005A15D7" w:rsidRDefault="005A15D7" w:rsidP="00965457">
            <w:pPr>
              <w:tabs>
                <w:tab w:val="left" w:pos="284"/>
                <w:tab w:val="left" w:pos="3828"/>
              </w:tabs>
              <w:jc w:val="left"/>
              <w:rPr>
                <w:rFonts w:eastAsia="Calibri"/>
                <w:sz w:val="12"/>
                <w:szCs w:val="12"/>
                <w:lang w:eastAsia="en-US"/>
              </w:rPr>
            </w:pPr>
          </w:p>
        </w:tc>
        <w:tc>
          <w:tcPr>
            <w:tcW w:w="377" w:type="pct"/>
            <w:vMerge/>
          </w:tcPr>
          <w:p w:rsidR="005A15D7" w:rsidRPr="005A15D7" w:rsidRDefault="005A15D7" w:rsidP="00965457">
            <w:pPr>
              <w:tabs>
                <w:tab w:val="left" w:pos="284"/>
                <w:tab w:val="left" w:pos="3828"/>
              </w:tabs>
              <w:jc w:val="left"/>
              <w:rPr>
                <w:rFonts w:eastAsia="Calibri"/>
                <w:sz w:val="12"/>
                <w:szCs w:val="12"/>
                <w:lang w:eastAsia="en-US"/>
              </w:rPr>
            </w:pPr>
          </w:p>
        </w:tc>
        <w:tc>
          <w:tcPr>
            <w:tcW w:w="1414"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63:31:0000000:5452</w:t>
            </w:r>
          </w:p>
        </w:tc>
        <w:tc>
          <w:tcPr>
            <w:tcW w:w="2452"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Физическое лицо, собственность</w:t>
            </w:r>
          </w:p>
        </w:tc>
      </w:tr>
      <w:tr w:rsidR="005A15D7" w:rsidRPr="005A15D7" w:rsidTr="00965457">
        <w:trPr>
          <w:trHeight w:val="20"/>
        </w:trPr>
        <w:tc>
          <w:tcPr>
            <w:tcW w:w="757" w:type="pct"/>
            <w:vMerge w:val="restar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63:31:1703002:ЗУ</w:t>
            </w:r>
            <w:proofErr w:type="gramStart"/>
            <w:r w:rsidRPr="005A15D7">
              <w:rPr>
                <w:rFonts w:eastAsia="Calibri"/>
                <w:sz w:val="12"/>
                <w:szCs w:val="12"/>
                <w:lang w:eastAsia="en-US"/>
              </w:rPr>
              <w:t>4</w:t>
            </w:r>
            <w:proofErr w:type="gramEnd"/>
          </w:p>
        </w:tc>
        <w:tc>
          <w:tcPr>
            <w:tcW w:w="377" w:type="pct"/>
            <w:vMerge w:val="restar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19995</w:t>
            </w:r>
          </w:p>
        </w:tc>
        <w:tc>
          <w:tcPr>
            <w:tcW w:w="1414"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63:31:1703002:9593</w:t>
            </w:r>
          </w:p>
        </w:tc>
        <w:tc>
          <w:tcPr>
            <w:tcW w:w="2452"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Физическое лицо, общая долевая собственность, 1/2, физическое лицо, общая долевая собственность, 1/2</w:t>
            </w:r>
          </w:p>
        </w:tc>
      </w:tr>
      <w:tr w:rsidR="005A15D7" w:rsidRPr="005A15D7" w:rsidTr="00965457">
        <w:trPr>
          <w:trHeight w:val="20"/>
        </w:trPr>
        <w:tc>
          <w:tcPr>
            <w:tcW w:w="757" w:type="pct"/>
            <w:vMerge/>
          </w:tcPr>
          <w:p w:rsidR="005A15D7" w:rsidRPr="005A15D7" w:rsidRDefault="005A15D7" w:rsidP="00965457">
            <w:pPr>
              <w:tabs>
                <w:tab w:val="left" w:pos="284"/>
                <w:tab w:val="left" w:pos="3828"/>
              </w:tabs>
              <w:jc w:val="left"/>
              <w:rPr>
                <w:rFonts w:eastAsia="Calibri"/>
                <w:sz w:val="12"/>
                <w:szCs w:val="12"/>
                <w:lang w:eastAsia="en-US"/>
              </w:rPr>
            </w:pPr>
          </w:p>
        </w:tc>
        <w:tc>
          <w:tcPr>
            <w:tcW w:w="377" w:type="pct"/>
            <w:vMerge/>
          </w:tcPr>
          <w:p w:rsidR="005A15D7" w:rsidRPr="005A15D7" w:rsidRDefault="005A15D7" w:rsidP="00965457">
            <w:pPr>
              <w:tabs>
                <w:tab w:val="left" w:pos="284"/>
                <w:tab w:val="left" w:pos="3828"/>
              </w:tabs>
              <w:jc w:val="left"/>
              <w:rPr>
                <w:rFonts w:eastAsia="Calibri"/>
                <w:sz w:val="12"/>
                <w:szCs w:val="12"/>
                <w:lang w:eastAsia="en-US"/>
              </w:rPr>
            </w:pPr>
          </w:p>
        </w:tc>
        <w:tc>
          <w:tcPr>
            <w:tcW w:w="1414"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63:31:0000000:5452</w:t>
            </w:r>
          </w:p>
        </w:tc>
        <w:tc>
          <w:tcPr>
            <w:tcW w:w="2452"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Физическое лицо, собственность</w:t>
            </w:r>
          </w:p>
        </w:tc>
      </w:tr>
      <w:tr w:rsidR="005A15D7" w:rsidRPr="005A15D7" w:rsidTr="00965457">
        <w:trPr>
          <w:trHeight w:val="20"/>
        </w:trPr>
        <w:tc>
          <w:tcPr>
            <w:tcW w:w="757" w:type="pct"/>
            <w:vMerge w:val="restar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63:31:1703002:ЗУ5</w:t>
            </w:r>
          </w:p>
        </w:tc>
        <w:tc>
          <w:tcPr>
            <w:tcW w:w="377" w:type="pct"/>
            <w:vMerge w:val="restar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19994</w:t>
            </w:r>
          </w:p>
        </w:tc>
        <w:tc>
          <w:tcPr>
            <w:tcW w:w="1414"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63:31:1703002:9593</w:t>
            </w:r>
          </w:p>
        </w:tc>
        <w:tc>
          <w:tcPr>
            <w:tcW w:w="2452"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Физическое лицо, общая долевая собственность, 1/2, физическое лицо, общая долевая собственность, 1/2</w:t>
            </w:r>
          </w:p>
        </w:tc>
      </w:tr>
      <w:tr w:rsidR="005A15D7" w:rsidRPr="005A15D7" w:rsidTr="00965457">
        <w:trPr>
          <w:trHeight w:val="20"/>
        </w:trPr>
        <w:tc>
          <w:tcPr>
            <w:tcW w:w="757" w:type="pct"/>
            <w:vMerge/>
          </w:tcPr>
          <w:p w:rsidR="005A15D7" w:rsidRPr="005A15D7" w:rsidRDefault="005A15D7" w:rsidP="00965457">
            <w:pPr>
              <w:tabs>
                <w:tab w:val="left" w:pos="284"/>
                <w:tab w:val="left" w:pos="3828"/>
              </w:tabs>
              <w:jc w:val="left"/>
              <w:rPr>
                <w:rFonts w:eastAsia="Calibri"/>
                <w:sz w:val="12"/>
                <w:szCs w:val="12"/>
                <w:lang w:eastAsia="en-US"/>
              </w:rPr>
            </w:pPr>
          </w:p>
        </w:tc>
        <w:tc>
          <w:tcPr>
            <w:tcW w:w="377" w:type="pct"/>
            <w:vMerge/>
          </w:tcPr>
          <w:p w:rsidR="005A15D7" w:rsidRPr="005A15D7" w:rsidRDefault="005A15D7" w:rsidP="00965457">
            <w:pPr>
              <w:tabs>
                <w:tab w:val="left" w:pos="284"/>
                <w:tab w:val="left" w:pos="3828"/>
              </w:tabs>
              <w:jc w:val="left"/>
              <w:rPr>
                <w:rFonts w:eastAsia="Calibri"/>
                <w:sz w:val="12"/>
                <w:szCs w:val="12"/>
                <w:lang w:eastAsia="en-US"/>
              </w:rPr>
            </w:pPr>
          </w:p>
        </w:tc>
        <w:tc>
          <w:tcPr>
            <w:tcW w:w="1414"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63:31:0000000:5452</w:t>
            </w:r>
          </w:p>
        </w:tc>
        <w:tc>
          <w:tcPr>
            <w:tcW w:w="2452"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Физическое лицо, собственность</w:t>
            </w:r>
          </w:p>
        </w:tc>
      </w:tr>
      <w:tr w:rsidR="005A15D7" w:rsidRPr="005A15D7" w:rsidTr="00965457">
        <w:trPr>
          <w:trHeight w:val="20"/>
        </w:trPr>
        <w:tc>
          <w:tcPr>
            <w:tcW w:w="757" w:type="pct"/>
            <w:vMerge w:val="restar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63:31:1701005:ЗУ</w:t>
            </w:r>
            <w:proofErr w:type="gramStart"/>
            <w:r w:rsidRPr="005A15D7">
              <w:rPr>
                <w:rFonts w:eastAsia="Calibri"/>
                <w:sz w:val="12"/>
                <w:szCs w:val="12"/>
                <w:lang w:eastAsia="en-US"/>
              </w:rPr>
              <w:t>6</w:t>
            </w:r>
            <w:proofErr w:type="gramEnd"/>
          </w:p>
        </w:tc>
        <w:tc>
          <w:tcPr>
            <w:tcW w:w="377" w:type="pct"/>
            <w:vMerge w:val="restar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19993</w:t>
            </w:r>
          </w:p>
        </w:tc>
        <w:tc>
          <w:tcPr>
            <w:tcW w:w="1414"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63:31:1701005:9637</w:t>
            </w:r>
          </w:p>
        </w:tc>
        <w:tc>
          <w:tcPr>
            <w:tcW w:w="2452"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w:t>
            </w:r>
          </w:p>
        </w:tc>
      </w:tr>
      <w:tr w:rsidR="005A15D7" w:rsidRPr="005A15D7" w:rsidTr="00965457">
        <w:trPr>
          <w:trHeight w:val="20"/>
        </w:trPr>
        <w:tc>
          <w:tcPr>
            <w:tcW w:w="757" w:type="pct"/>
            <w:vMerge/>
          </w:tcPr>
          <w:p w:rsidR="005A15D7" w:rsidRPr="005A15D7" w:rsidRDefault="005A15D7" w:rsidP="00965457">
            <w:pPr>
              <w:tabs>
                <w:tab w:val="left" w:pos="284"/>
                <w:tab w:val="left" w:pos="3828"/>
              </w:tabs>
              <w:jc w:val="left"/>
              <w:rPr>
                <w:rFonts w:eastAsia="Calibri"/>
                <w:sz w:val="12"/>
                <w:szCs w:val="12"/>
                <w:lang w:eastAsia="en-US"/>
              </w:rPr>
            </w:pPr>
          </w:p>
        </w:tc>
        <w:tc>
          <w:tcPr>
            <w:tcW w:w="377" w:type="pct"/>
            <w:vMerge/>
          </w:tcPr>
          <w:p w:rsidR="005A15D7" w:rsidRPr="005A15D7" w:rsidRDefault="005A15D7" w:rsidP="00965457">
            <w:pPr>
              <w:tabs>
                <w:tab w:val="left" w:pos="284"/>
                <w:tab w:val="left" w:pos="3828"/>
              </w:tabs>
              <w:jc w:val="left"/>
              <w:rPr>
                <w:rFonts w:eastAsia="Calibri"/>
                <w:sz w:val="12"/>
                <w:szCs w:val="12"/>
                <w:lang w:eastAsia="en-US"/>
              </w:rPr>
            </w:pPr>
          </w:p>
        </w:tc>
        <w:tc>
          <w:tcPr>
            <w:tcW w:w="1414"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63:31:0000000:4497</w:t>
            </w:r>
          </w:p>
        </w:tc>
        <w:tc>
          <w:tcPr>
            <w:tcW w:w="2452"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w:t>
            </w:r>
          </w:p>
        </w:tc>
      </w:tr>
      <w:tr w:rsidR="005A15D7" w:rsidRPr="005A15D7" w:rsidTr="00965457">
        <w:trPr>
          <w:trHeight w:val="20"/>
        </w:trPr>
        <w:tc>
          <w:tcPr>
            <w:tcW w:w="757"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63:31:1704003:ЗУ</w:t>
            </w:r>
            <w:proofErr w:type="gramStart"/>
            <w:r w:rsidRPr="005A15D7">
              <w:rPr>
                <w:rFonts w:eastAsia="Calibri"/>
                <w:sz w:val="12"/>
                <w:szCs w:val="12"/>
                <w:lang w:eastAsia="en-US"/>
              </w:rPr>
              <w:t>7</w:t>
            </w:r>
            <w:proofErr w:type="gramEnd"/>
          </w:p>
        </w:tc>
        <w:tc>
          <w:tcPr>
            <w:tcW w:w="377"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19995</w:t>
            </w:r>
          </w:p>
        </w:tc>
        <w:tc>
          <w:tcPr>
            <w:tcW w:w="1414"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63:31:1704003:9615</w:t>
            </w:r>
          </w:p>
        </w:tc>
        <w:tc>
          <w:tcPr>
            <w:tcW w:w="2452"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Физическое лицо, собственность</w:t>
            </w:r>
          </w:p>
        </w:tc>
      </w:tr>
      <w:tr w:rsidR="005A15D7" w:rsidRPr="005A15D7" w:rsidTr="00965457">
        <w:trPr>
          <w:trHeight w:val="20"/>
        </w:trPr>
        <w:tc>
          <w:tcPr>
            <w:tcW w:w="757" w:type="pct"/>
            <w:vMerge w:val="restar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63:31:1704003:ЗУ8</w:t>
            </w:r>
          </w:p>
        </w:tc>
        <w:tc>
          <w:tcPr>
            <w:tcW w:w="377" w:type="pct"/>
            <w:vMerge w:val="restar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19992</w:t>
            </w:r>
          </w:p>
        </w:tc>
        <w:tc>
          <w:tcPr>
            <w:tcW w:w="1414"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63:31:1704003:9615</w:t>
            </w:r>
          </w:p>
        </w:tc>
        <w:tc>
          <w:tcPr>
            <w:tcW w:w="2452"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Физическое лицо, собственность</w:t>
            </w:r>
          </w:p>
        </w:tc>
      </w:tr>
      <w:tr w:rsidR="005A15D7" w:rsidRPr="005A15D7" w:rsidTr="00965457">
        <w:trPr>
          <w:trHeight w:val="20"/>
        </w:trPr>
        <w:tc>
          <w:tcPr>
            <w:tcW w:w="757" w:type="pct"/>
            <w:vMerge/>
          </w:tcPr>
          <w:p w:rsidR="005A15D7" w:rsidRPr="005A15D7" w:rsidRDefault="005A15D7" w:rsidP="00965457">
            <w:pPr>
              <w:tabs>
                <w:tab w:val="left" w:pos="284"/>
                <w:tab w:val="left" w:pos="3828"/>
              </w:tabs>
              <w:jc w:val="left"/>
              <w:rPr>
                <w:rFonts w:eastAsia="Calibri"/>
                <w:sz w:val="12"/>
                <w:szCs w:val="12"/>
                <w:lang w:eastAsia="en-US"/>
              </w:rPr>
            </w:pPr>
          </w:p>
        </w:tc>
        <w:tc>
          <w:tcPr>
            <w:tcW w:w="377" w:type="pct"/>
            <w:vMerge/>
          </w:tcPr>
          <w:p w:rsidR="005A15D7" w:rsidRPr="005A15D7" w:rsidRDefault="005A15D7" w:rsidP="00965457">
            <w:pPr>
              <w:tabs>
                <w:tab w:val="left" w:pos="284"/>
                <w:tab w:val="left" w:pos="3828"/>
              </w:tabs>
              <w:jc w:val="left"/>
              <w:rPr>
                <w:rFonts w:eastAsia="Calibri"/>
                <w:sz w:val="12"/>
                <w:szCs w:val="12"/>
                <w:lang w:eastAsia="en-US"/>
              </w:rPr>
            </w:pPr>
          </w:p>
        </w:tc>
        <w:tc>
          <w:tcPr>
            <w:tcW w:w="1414"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63:31:0000000:374</w:t>
            </w:r>
          </w:p>
        </w:tc>
        <w:tc>
          <w:tcPr>
            <w:tcW w:w="2452"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Физические лица, общая долевая собственность</w:t>
            </w:r>
          </w:p>
        </w:tc>
      </w:tr>
      <w:tr w:rsidR="005A15D7" w:rsidRPr="005A15D7" w:rsidTr="00965457">
        <w:trPr>
          <w:trHeight w:val="20"/>
        </w:trPr>
        <w:tc>
          <w:tcPr>
            <w:tcW w:w="757" w:type="pct"/>
            <w:vMerge w:val="restar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63:31:1706003:ЗУ</w:t>
            </w:r>
            <w:proofErr w:type="gramStart"/>
            <w:r w:rsidRPr="005A15D7">
              <w:rPr>
                <w:rFonts w:eastAsia="Calibri"/>
                <w:sz w:val="12"/>
                <w:szCs w:val="12"/>
                <w:lang w:eastAsia="en-US"/>
              </w:rPr>
              <w:t>9</w:t>
            </w:r>
            <w:proofErr w:type="gramEnd"/>
          </w:p>
        </w:tc>
        <w:tc>
          <w:tcPr>
            <w:tcW w:w="377" w:type="pct"/>
            <w:vMerge w:val="restar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19993</w:t>
            </w:r>
          </w:p>
        </w:tc>
        <w:tc>
          <w:tcPr>
            <w:tcW w:w="1414"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63:31:1706003:593</w:t>
            </w:r>
          </w:p>
        </w:tc>
        <w:tc>
          <w:tcPr>
            <w:tcW w:w="2452"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Данные о правообладателе отсутствуют, не зарегистрировано</w:t>
            </w:r>
          </w:p>
        </w:tc>
      </w:tr>
      <w:tr w:rsidR="005A15D7" w:rsidRPr="005A15D7" w:rsidTr="00965457">
        <w:trPr>
          <w:trHeight w:val="20"/>
        </w:trPr>
        <w:tc>
          <w:tcPr>
            <w:tcW w:w="757" w:type="pct"/>
            <w:vMerge/>
          </w:tcPr>
          <w:p w:rsidR="005A15D7" w:rsidRPr="005A15D7" w:rsidRDefault="005A15D7" w:rsidP="00965457">
            <w:pPr>
              <w:tabs>
                <w:tab w:val="left" w:pos="284"/>
                <w:tab w:val="left" w:pos="3828"/>
              </w:tabs>
              <w:jc w:val="left"/>
              <w:rPr>
                <w:rFonts w:eastAsia="Calibri"/>
                <w:sz w:val="12"/>
                <w:szCs w:val="12"/>
                <w:lang w:eastAsia="en-US"/>
              </w:rPr>
            </w:pPr>
          </w:p>
        </w:tc>
        <w:tc>
          <w:tcPr>
            <w:tcW w:w="377" w:type="pct"/>
            <w:vMerge/>
          </w:tcPr>
          <w:p w:rsidR="005A15D7" w:rsidRPr="005A15D7" w:rsidRDefault="005A15D7" w:rsidP="00965457">
            <w:pPr>
              <w:tabs>
                <w:tab w:val="left" w:pos="284"/>
                <w:tab w:val="left" w:pos="3828"/>
              </w:tabs>
              <w:jc w:val="left"/>
              <w:rPr>
                <w:rFonts w:eastAsia="Calibri"/>
                <w:sz w:val="12"/>
                <w:szCs w:val="12"/>
                <w:lang w:eastAsia="en-US"/>
              </w:rPr>
            </w:pPr>
          </w:p>
        </w:tc>
        <w:tc>
          <w:tcPr>
            <w:tcW w:w="1414"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63:31:1706003:597</w:t>
            </w:r>
          </w:p>
        </w:tc>
        <w:tc>
          <w:tcPr>
            <w:tcW w:w="2452"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Данные о правообладателе отсутствуют, не зарегистрировано</w:t>
            </w:r>
          </w:p>
        </w:tc>
      </w:tr>
      <w:tr w:rsidR="005A15D7" w:rsidRPr="005A15D7" w:rsidTr="00965457">
        <w:trPr>
          <w:trHeight w:val="20"/>
        </w:trPr>
        <w:tc>
          <w:tcPr>
            <w:tcW w:w="757" w:type="pct"/>
            <w:vMerge/>
          </w:tcPr>
          <w:p w:rsidR="005A15D7" w:rsidRPr="005A15D7" w:rsidRDefault="005A15D7" w:rsidP="00965457">
            <w:pPr>
              <w:tabs>
                <w:tab w:val="left" w:pos="284"/>
                <w:tab w:val="left" w:pos="3828"/>
              </w:tabs>
              <w:jc w:val="left"/>
              <w:rPr>
                <w:rFonts w:eastAsia="Calibri"/>
                <w:sz w:val="12"/>
                <w:szCs w:val="12"/>
                <w:lang w:eastAsia="en-US"/>
              </w:rPr>
            </w:pPr>
          </w:p>
        </w:tc>
        <w:tc>
          <w:tcPr>
            <w:tcW w:w="377" w:type="pct"/>
            <w:vMerge/>
          </w:tcPr>
          <w:p w:rsidR="005A15D7" w:rsidRPr="005A15D7" w:rsidRDefault="005A15D7" w:rsidP="00965457">
            <w:pPr>
              <w:tabs>
                <w:tab w:val="left" w:pos="284"/>
                <w:tab w:val="left" w:pos="3828"/>
              </w:tabs>
              <w:jc w:val="left"/>
              <w:rPr>
                <w:rFonts w:eastAsia="Calibri"/>
                <w:sz w:val="12"/>
                <w:szCs w:val="12"/>
                <w:lang w:eastAsia="en-US"/>
              </w:rPr>
            </w:pPr>
          </w:p>
        </w:tc>
        <w:tc>
          <w:tcPr>
            <w:tcW w:w="1414"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63:31:1706003:591</w:t>
            </w:r>
          </w:p>
        </w:tc>
        <w:tc>
          <w:tcPr>
            <w:tcW w:w="2452"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Данные о правообладателе отсутствуют, не зарегистрировано</w:t>
            </w:r>
          </w:p>
        </w:tc>
      </w:tr>
      <w:tr w:rsidR="005A15D7" w:rsidRPr="005A15D7" w:rsidTr="00965457">
        <w:trPr>
          <w:trHeight w:val="20"/>
        </w:trPr>
        <w:tc>
          <w:tcPr>
            <w:tcW w:w="757"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63:31:1706003:ЗУ10</w:t>
            </w:r>
          </w:p>
        </w:tc>
        <w:tc>
          <w:tcPr>
            <w:tcW w:w="377"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1110</w:t>
            </w:r>
          </w:p>
        </w:tc>
        <w:tc>
          <w:tcPr>
            <w:tcW w:w="1414"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63:31:1706003:591</w:t>
            </w:r>
          </w:p>
        </w:tc>
        <w:tc>
          <w:tcPr>
            <w:tcW w:w="2452"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Данные о правообладателе отсутствуют, не зарегистрировано</w:t>
            </w:r>
          </w:p>
        </w:tc>
      </w:tr>
    </w:tbl>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t>В границах земельных участков с условными номерами с 63:31:1703002:ЗУ</w:t>
      </w:r>
      <w:proofErr w:type="gramStart"/>
      <w:r w:rsidRPr="005A15D7">
        <w:rPr>
          <w:rFonts w:ascii="Times New Roman" w:eastAsia="Calibri" w:hAnsi="Times New Roman" w:cs="Times New Roman"/>
          <w:sz w:val="12"/>
          <w:szCs w:val="12"/>
        </w:rPr>
        <w:t>1</w:t>
      </w:r>
      <w:proofErr w:type="gramEnd"/>
      <w:r w:rsidRPr="005A15D7">
        <w:rPr>
          <w:rFonts w:ascii="Times New Roman" w:eastAsia="Calibri" w:hAnsi="Times New Roman" w:cs="Times New Roman"/>
          <w:sz w:val="12"/>
          <w:szCs w:val="12"/>
        </w:rPr>
        <w:t>, 63:31:1703002:ЗУ</w:t>
      </w:r>
      <w:proofErr w:type="gramStart"/>
      <w:r w:rsidRPr="005A15D7">
        <w:rPr>
          <w:rFonts w:ascii="Times New Roman" w:eastAsia="Calibri" w:hAnsi="Times New Roman" w:cs="Times New Roman"/>
          <w:sz w:val="12"/>
          <w:szCs w:val="12"/>
        </w:rPr>
        <w:t>2</w:t>
      </w:r>
      <w:proofErr w:type="gramEnd"/>
      <w:r w:rsidRPr="005A15D7">
        <w:rPr>
          <w:rFonts w:ascii="Times New Roman" w:eastAsia="Calibri" w:hAnsi="Times New Roman" w:cs="Times New Roman"/>
          <w:sz w:val="12"/>
          <w:szCs w:val="12"/>
        </w:rPr>
        <w:t>, 63:31:1703002:ЗУ3, 63:31:1703002:ЗУ</w:t>
      </w:r>
      <w:proofErr w:type="gramStart"/>
      <w:r w:rsidRPr="005A15D7">
        <w:rPr>
          <w:rFonts w:ascii="Times New Roman" w:eastAsia="Calibri" w:hAnsi="Times New Roman" w:cs="Times New Roman"/>
          <w:sz w:val="12"/>
          <w:szCs w:val="12"/>
        </w:rPr>
        <w:t>4</w:t>
      </w:r>
      <w:proofErr w:type="gramEnd"/>
      <w:r w:rsidRPr="005A15D7">
        <w:rPr>
          <w:rFonts w:ascii="Times New Roman" w:eastAsia="Calibri" w:hAnsi="Times New Roman" w:cs="Times New Roman"/>
          <w:sz w:val="12"/>
          <w:szCs w:val="12"/>
        </w:rPr>
        <w:t>, 63:31:1703002:ЗУ5, 63:31:1701005:ЗУ</w:t>
      </w:r>
      <w:proofErr w:type="gramStart"/>
      <w:r w:rsidRPr="005A15D7">
        <w:rPr>
          <w:rFonts w:ascii="Times New Roman" w:eastAsia="Calibri" w:hAnsi="Times New Roman" w:cs="Times New Roman"/>
          <w:sz w:val="12"/>
          <w:szCs w:val="12"/>
        </w:rPr>
        <w:t>6</w:t>
      </w:r>
      <w:proofErr w:type="gramEnd"/>
      <w:r w:rsidRPr="005A15D7">
        <w:rPr>
          <w:rFonts w:ascii="Times New Roman" w:eastAsia="Calibri" w:hAnsi="Times New Roman" w:cs="Times New Roman"/>
          <w:sz w:val="12"/>
          <w:szCs w:val="12"/>
        </w:rPr>
        <w:t>, 63:31:1704003:ЗУ</w:t>
      </w:r>
      <w:proofErr w:type="gramStart"/>
      <w:r w:rsidRPr="005A15D7">
        <w:rPr>
          <w:rFonts w:ascii="Times New Roman" w:eastAsia="Calibri" w:hAnsi="Times New Roman" w:cs="Times New Roman"/>
          <w:sz w:val="12"/>
          <w:szCs w:val="12"/>
        </w:rPr>
        <w:t>7</w:t>
      </w:r>
      <w:proofErr w:type="gramEnd"/>
      <w:r w:rsidRPr="005A15D7">
        <w:rPr>
          <w:rFonts w:ascii="Times New Roman" w:eastAsia="Calibri" w:hAnsi="Times New Roman" w:cs="Times New Roman"/>
          <w:sz w:val="12"/>
          <w:szCs w:val="12"/>
        </w:rPr>
        <w:t>, 63:31:1704003:ЗУ8, 63:31:1706003:ЗУ</w:t>
      </w:r>
      <w:proofErr w:type="gramStart"/>
      <w:r w:rsidRPr="005A15D7">
        <w:rPr>
          <w:rFonts w:ascii="Times New Roman" w:eastAsia="Calibri" w:hAnsi="Times New Roman" w:cs="Times New Roman"/>
          <w:sz w:val="12"/>
          <w:szCs w:val="12"/>
        </w:rPr>
        <w:t>9</w:t>
      </w:r>
      <w:proofErr w:type="gramEnd"/>
      <w:r w:rsidRPr="005A15D7">
        <w:rPr>
          <w:rFonts w:ascii="Times New Roman" w:eastAsia="Calibri" w:hAnsi="Times New Roman" w:cs="Times New Roman"/>
          <w:sz w:val="12"/>
          <w:szCs w:val="12"/>
        </w:rPr>
        <w:t>, 63:31:1706003:ЗУ10 отсутствуют объекты недвижимости, стоящие на государственном кадастровом учете.</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t>В Таблицах № 3 - 16 представлены координаты границ рассматриваемых территорий в системе координат МСК-63 Зона 2 (координаты геодезические).</w:t>
      </w:r>
    </w:p>
    <w:p w:rsidR="005A15D7" w:rsidRPr="005A15D7" w:rsidRDefault="005A15D7" w:rsidP="00965457">
      <w:pPr>
        <w:tabs>
          <w:tab w:val="left" w:pos="284"/>
          <w:tab w:val="left" w:pos="3828"/>
        </w:tabs>
        <w:spacing w:after="0" w:line="240" w:lineRule="auto"/>
        <w:jc w:val="center"/>
        <w:rPr>
          <w:rFonts w:ascii="Times New Roman" w:eastAsia="Calibri" w:hAnsi="Times New Roman" w:cs="Times New Roman"/>
          <w:b/>
          <w:bCs/>
          <w:sz w:val="12"/>
          <w:szCs w:val="12"/>
        </w:rPr>
      </w:pPr>
      <w:r w:rsidRPr="005A15D7">
        <w:rPr>
          <w:rFonts w:ascii="Times New Roman" w:eastAsia="Calibri" w:hAnsi="Times New Roman" w:cs="Times New Roman"/>
          <w:b/>
          <w:bCs/>
          <w:sz w:val="12"/>
          <w:szCs w:val="12"/>
        </w:rPr>
        <w:t>Таблица №3. Координаты земельного участка с КН 63:31:1704003:9613</w:t>
      </w:r>
    </w:p>
    <w:tbl>
      <w:tblPr>
        <w:tblW w:w="5000" w:type="pct"/>
        <w:tblCellMar>
          <w:left w:w="0" w:type="dxa"/>
          <w:right w:w="0" w:type="dxa"/>
        </w:tblCellMar>
        <w:tblLook w:val="04A0" w:firstRow="1" w:lastRow="0" w:firstColumn="1" w:lastColumn="0" w:noHBand="0" w:noVBand="1"/>
      </w:tblPr>
      <w:tblGrid>
        <w:gridCol w:w="1075"/>
        <w:gridCol w:w="3224"/>
        <w:gridCol w:w="3224"/>
      </w:tblGrid>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X</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Y</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438369.48</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2237481.10</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438339.21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2237562.29</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3</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438328.88</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2237558.43</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438328.50</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2237553.69</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5</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438324.13</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2237552.11</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6</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438312.24</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2237547.78</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7</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438310.17</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2237551.46</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8</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438279.06</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2237539.85</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9</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438283.06</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2237528.39</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10</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438306.97</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2237462.61</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438308.62</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2237458.42</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438369.48</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2237481.10</w:t>
            </w:r>
          </w:p>
        </w:tc>
      </w:tr>
    </w:tbl>
    <w:p w:rsidR="005A15D7" w:rsidRPr="005A15D7" w:rsidRDefault="005A15D7" w:rsidP="00965457">
      <w:pPr>
        <w:tabs>
          <w:tab w:val="left" w:pos="284"/>
          <w:tab w:val="left" w:pos="3828"/>
        </w:tabs>
        <w:spacing w:after="0" w:line="240" w:lineRule="auto"/>
        <w:jc w:val="center"/>
        <w:rPr>
          <w:rFonts w:ascii="Times New Roman" w:eastAsia="Calibri" w:hAnsi="Times New Roman" w:cs="Times New Roman"/>
          <w:b/>
          <w:bCs/>
          <w:sz w:val="12"/>
          <w:szCs w:val="12"/>
        </w:rPr>
      </w:pPr>
      <w:r w:rsidRPr="005A15D7">
        <w:rPr>
          <w:rFonts w:ascii="Times New Roman" w:eastAsia="Calibri" w:hAnsi="Times New Roman" w:cs="Times New Roman"/>
          <w:b/>
          <w:bCs/>
          <w:sz w:val="12"/>
          <w:szCs w:val="12"/>
        </w:rPr>
        <w:t>Таблица №4. Координаты земельного участка с КН 63:31:1704003:9614</w:t>
      </w:r>
    </w:p>
    <w:tbl>
      <w:tblPr>
        <w:tblW w:w="5000" w:type="pct"/>
        <w:tblCellMar>
          <w:left w:w="0" w:type="dxa"/>
          <w:right w:w="0" w:type="dxa"/>
        </w:tblCellMar>
        <w:tblLook w:val="04A0" w:firstRow="1" w:lastRow="0" w:firstColumn="1" w:lastColumn="0" w:noHBand="0" w:noVBand="1"/>
      </w:tblPr>
      <w:tblGrid>
        <w:gridCol w:w="1075"/>
        <w:gridCol w:w="3224"/>
        <w:gridCol w:w="3224"/>
      </w:tblGrid>
      <w:tr w:rsidR="005A15D7" w:rsidRPr="005A15D7" w:rsidTr="00965457">
        <w:trPr>
          <w:trHeight w:val="20"/>
        </w:trPr>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w:t>
            </w:r>
          </w:p>
        </w:tc>
        <w:tc>
          <w:tcPr>
            <w:tcW w:w="2143" w:type="pct"/>
            <w:tcBorders>
              <w:top w:val="single" w:sz="4" w:space="0" w:color="auto"/>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X</w:t>
            </w:r>
          </w:p>
        </w:tc>
        <w:tc>
          <w:tcPr>
            <w:tcW w:w="2143" w:type="pct"/>
            <w:tcBorders>
              <w:top w:val="single" w:sz="4" w:space="0" w:color="auto"/>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Y</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438284.36</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2237413.95</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lastRenderedPageBreak/>
              <w:t>2</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438250.84</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2237442.07</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3</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438306.97</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2237462.61</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438283.06</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2237528.39</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5</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438279.06</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2237539.85</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6</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438230.93</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2237521.90</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7</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438230.70</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2237521.64</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8</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438226.48</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2237517.62</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9</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438222.37</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2237512.87</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10</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438219.11</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2237508.11</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11</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438225.41</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2237491.21</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12</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438222.77</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2237490.25</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13</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438224.84</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2237488.81</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14</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438229.30</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2237475.84</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15</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438225.99</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2237470.12</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16</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438205.61</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2237462.23</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17</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438201.71</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2237460.73</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18</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438196.69</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2237457.79</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19</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438192.68</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2237454.42</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20</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438187.91</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2237454.39</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21</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438187.78</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2237449.84</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438187.65</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2237449.65</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23</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438187.61</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2237448.24</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24</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438187.21</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2237437.89</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25</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438204.26</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2237426.41</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26</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438206.52</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2237422.26</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27</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438255.54</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2237383.41</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28</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438263.56</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2237377.12</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29</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438264.98</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2237378.91</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30</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438267.57</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2237382.14</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31</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438271.67</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2237387.29</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32</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438266.44</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2237391.27</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33</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438269.72</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2237395.60</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34</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438272.81</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2237393.27</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35</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438278.58</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2237400.87</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36</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438275.50</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2237403.21</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438284.36</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2237413.95</w:t>
            </w:r>
          </w:p>
        </w:tc>
      </w:tr>
    </w:tbl>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b/>
          <w:bCs/>
          <w:sz w:val="12"/>
          <w:szCs w:val="12"/>
        </w:rPr>
      </w:pPr>
    </w:p>
    <w:p w:rsidR="005A15D7" w:rsidRPr="005A15D7" w:rsidRDefault="005A15D7" w:rsidP="00965457">
      <w:pPr>
        <w:tabs>
          <w:tab w:val="left" w:pos="284"/>
          <w:tab w:val="left" w:pos="3828"/>
        </w:tabs>
        <w:spacing w:after="0" w:line="240" w:lineRule="auto"/>
        <w:jc w:val="center"/>
        <w:rPr>
          <w:rFonts w:ascii="Times New Roman" w:eastAsia="Calibri" w:hAnsi="Times New Roman" w:cs="Times New Roman"/>
          <w:b/>
          <w:bCs/>
          <w:sz w:val="12"/>
          <w:szCs w:val="12"/>
        </w:rPr>
      </w:pPr>
      <w:r w:rsidRPr="005A15D7">
        <w:rPr>
          <w:rFonts w:ascii="Times New Roman" w:eastAsia="Calibri" w:hAnsi="Times New Roman" w:cs="Times New Roman"/>
          <w:b/>
          <w:bCs/>
          <w:sz w:val="12"/>
          <w:szCs w:val="12"/>
        </w:rPr>
        <w:t>Таблица №5. Координаты земельного участка с КН 63:31:1701003:233</w:t>
      </w:r>
    </w:p>
    <w:tbl>
      <w:tblPr>
        <w:tblW w:w="5000" w:type="pct"/>
        <w:tblCellMar>
          <w:left w:w="0" w:type="dxa"/>
          <w:right w:w="0" w:type="dxa"/>
        </w:tblCellMar>
        <w:tblLook w:val="04A0" w:firstRow="1" w:lastRow="0" w:firstColumn="1" w:lastColumn="0" w:noHBand="0" w:noVBand="1"/>
      </w:tblPr>
      <w:tblGrid>
        <w:gridCol w:w="1075"/>
        <w:gridCol w:w="3224"/>
        <w:gridCol w:w="3224"/>
      </w:tblGrid>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X</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Y</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441005.67</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2231161.26</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441021.32</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2231219.19</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3</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441079.24</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2231203.53</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441063.59</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2231145.61</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441005.67</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2231161.26</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441040.51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2231181.05</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rPr>
              <w:t>2</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441043.51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2231180.92</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rPr>
              <w:t>3</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441044.27</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2231183.74</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rPr>
              <w:t>4</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441040.97</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2231183.89</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441040.51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2231181.05</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441042.05</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2231180.67</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rPr>
              <w:t>2</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441040.80</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2231179.42</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rPr>
              <w:t>3</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441042.05</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2231178.16</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rPr>
              <w:t>4</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441043.30</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2231179.41</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441042.05</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2231180.67</w:t>
            </w:r>
          </w:p>
        </w:tc>
      </w:tr>
    </w:tbl>
    <w:p w:rsidR="005A15D7" w:rsidRPr="005A15D7" w:rsidRDefault="005A15D7" w:rsidP="00F42DB0">
      <w:pPr>
        <w:tabs>
          <w:tab w:val="left" w:pos="284"/>
          <w:tab w:val="left" w:pos="3828"/>
        </w:tabs>
        <w:spacing w:after="0" w:line="240" w:lineRule="auto"/>
        <w:jc w:val="center"/>
        <w:rPr>
          <w:rFonts w:ascii="Times New Roman" w:eastAsia="Calibri" w:hAnsi="Times New Roman" w:cs="Times New Roman"/>
          <w:b/>
          <w:bCs/>
          <w:sz w:val="12"/>
          <w:szCs w:val="12"/>
        </w:rPr>
      </w:pPr>
      <w:r w:rsidRPr="005A15D7">
        <w:rPr>
          <w:rFonts w:ascii="Times New Roman" w:eastAsia="Calibri" w:hAnsi="Times New Roman" w:cs="Times New Roman"/>
          <w:b/>
          <w:bCs/>
          <w:sz w:val="12"/>
          <w:szCs w:val="12"/>
        </w:rPr>
        <w:t>Таблица №6. Координаты земельного участка с КН 63:31:1701003:234</w:t>
      </w:r>
    </w:p>
    <w:tbl>
      <w:tblPr>
        <w:tblW w:w="5000" w:type="pct"/>
        <w:tblCellMar>
          <w:left w:w="0" w:type="dxa"/>
          <w:right w:w="0" w:type="dxa"/>
        </w:tblCellMar>
        <w:tblLook w:val="04A0" w:firstRow="1" w:lastRow="0" w:firstColumn="1" w:lastColumn="0" w:noHBand="0" w:noVBand="1"/>
      </w:tblPr>
      <w:tblGrid>
        <w:gridCol w:w="1075"/>
        <w:gridCol w:w="3224"/>
        <w:gridCol w:w="3224"/>
      </w:tblGrid>
      <w:tr w:rsidR="005A15D7" w:rsidRPr="005A15D7" w:rsidTr="00F42DB0">
        <w:trPr>
          <w:trHeight w:val="113"/>
        </w:trPr>
        <w:tc>
          <w:tcPr>
            <w:tcW w:w="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F42DB0"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F42DB0">
              <w:rPr>
                <w:rFonts w:ascii="Times New Roman" w:eastAsia="Calibri" w:hAnsi="Times New Roman" w:cs="Times New Roman"/>
                <w:sz w:val="12"/>
                <w:szCs w:val="12"/>
                <w:lang w:val="en-US"/>
              </w:rPr>
              <w:t>№</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F42DB0"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F42DB0">
              <w:rPr>
                <w:rFonts w:ascii="Times New Roman" w:eastAsia="Calibri" w:hAnsi="Times New Roman" w:cs="Times New Roman"/>
                <w:sz w:val="12"/>
                <w:szCs w:val="12"/>
                <w:lang w:val="en-US"/>
              </w:rPr>
              <w:t>X</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F42DB0"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F42DB0">
              <w:rPr>
                <w:rFonts w:ascii="Times New Roman" w:eastAsia="Calibri" w:hAnsi="Times New Roman" w:cs="Times New Roman"/>
                <w:sz w:val="12"/>
                <w:szCs w:val="12"/>
                <w:lang w:val="en-US"/>
              </w:rPr>
              <w:t>Y</w:t>
            </w:r>
          </w:p>
        </w:tc>
      </w:tr>
      <w:tr w:rsidR="005A15D7" w:rsidRPr="005A15D7" w:rsidTr="00F42DB0">
        <w:trPr>
          <w:trHeight w:val="113"/>
        </w:trPr>
        <w:tc>
          <w:tcPr>
            <w:tcW w:w="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F42DB0"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F42DB0">
              <w:rPr>
                <w:rFonts w:ascii="Times New Roman" w:eastAsia="Calibri" w:hAnsi="Times New Roman" w:cs="Times New Roman"/>
                <w:sz w:val="12"/>
                <w:szCs w:val="12"/>
                <w:lang w:val="en-US"/>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F42DB0"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F42DB0">
              <w:rPr>
                <w:rFonts w:ascii="Times New Roman" w:eastAsia="Calibri" w:hAnsi="Times New Roman" w:cs="Times New Roman"/>
                <w:sz w:val="12"/>
                <w:szCs w:val="12"/>
                <w:lang w:val="en-US"/>
              </w:rPr>
              <w:t>441042.05</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F42DB0"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F42DB0">
              <w:rPr>
                <w:rFonts w:ascii="Times New Roman" w:eastAsia="Calibri" w:hAnsi="Times New Roman" w:cs="Times New Roman"/>
                <w:sz w:val="12"/>
                <w:szCs w:val="12"/>
                <w:lang w:val="en-US"/>
              </w:rPr>
              <w:t>2231180.67</w:t>
            </w:r>
          </w:p>
        </w:tc>
      </w:tr>
      <w:tr w:rsidR="005A15D7" w:rsidRPr="005A15D7" w:rsidTr="00F42DB0">
        <w:trPr>
          <w:trHeight w:val="113"/>
        </w:trPr>
        <w:tc>
          <w:tcPr>
            <w:tcW w:w="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F42DB0"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F42DB0">
              <w:rPr>
                <w:rFonts w:ascii="Times New Roman" w:eastAsia="Calibri" w:hAnsi="Times New Roman" w:cs="Times New Roman"/>
                <w:sz w:val="12"/>
                <w:szCs w:val="12"/>
                <w:lang w:val="en-US"/>
              </w:rPr>
              <w:t>2</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F42DB0"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F42DB0">
              <w:rPr>
                <w:rFonts w:ascii="Times New Roman" w:eastAsia="Calibri" w:hAnsi="Times New Roman" w:cs="Times New Roman"/>
                <w:sz w:val="12"/>
                <w:szCs w:val="12"/>
                <w:lang w:val="en-US"/>
              </w:rPr>
              <w:t>441040.80</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F42DB0"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F42DB0">
              <w:rPr>
                <w:rFonts w:ascii="Times New Roman" w:eastAsia="Calibri" w:hAnsi="Times New Roman" w:cs="Times New Roman"/>
                <w:sz w:val="12"/>
                <w:szCs w:val="12"/>
                <w:lang w:val="en-US"/>
              </w:rPr>
              <w:t>2231179.42</w:t>
            </w:r>
          </w:p>
        </w:tc>
      </w:tr>
      <w:tr w:rsidR="005A15D7" w:rsidRPr="005A15D7" w:rsidTr="00F42DB0">
        <w:trPr>
          <w:trHeight w:val="113"/>
        </w:trPr>
        <w:tc>
          <w:tcPr>
            <w:tcW w:w="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F42DB0"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F42DB0">
              <w:rPr>
                <w:rFonts w:ascii="Times New Roman" w:eastAsia="Calibri" w:hAnsi="Times New Roman" w:cs="Times New Roman"/>
                <w:sz w:val="12"/>
                <w:szCs w:val="12"/>
                <w:lang w:val="en-US"/>
              </w:rPr>
              <w:t>3</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F42DB0"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F42DB0">
              <w:rPr>
                <w:rFonts w:ascii="Times New Roman" w:eastAsia="Calibri" w:hAnsi="Times New Roman" w:cs="Times New Roman"/>
                <w:sz w:val="12"/>
                <w:szCs w:val="12"/>
                <w:lang w:val="en-US"/>
              </w:rPr>
              <w:t>441042.05</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F42DB0"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F42DB0">
              <w:rPr>
                <w:rFonts w:ascii="Times New Roman" w:eastAsia="Calibri" w:hAnsi="Times New Roman" w:cs="Times New Roman"/>
                <w:sz w:val="12"/>
                <w:szCs w:val="12"/>
                <w:lang w:val="en-US"/>
              </w:rPr>
              <w:t>2231178.16</w:t>
            </w:r>
          </w:p>
        </w:tc>
      </w:tr>
      <w:tr w:rsidR="005A15D7" w:rsidRPr="005A15D7" w:rsidTr="00F42DB0">
        <w:trPr>
          <w:trHeight w:val="113"/>
        </w:trPr>
        <w:tc>
          <w:tcPr>
            <w:tcW w:w="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F42DB0"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F42DB0">
              <w:rPr>
                <w:rFonts w:ascii="Times New Roman" w:eastAsia="Calibri" w:hAnsi="Times New Roman" w:cs="Times New Roman"/>
                <w:sz w:val="12"/>
                <w:szCs w:val="12"/>
                <w:lang w:val="en-US"/>
              </w:rPr>
              <w:t>4</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F42DB0"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F42DB0">
              <w:rPr>
                <w:rFonts w:ascii="Times New Roman" w:eastAsia="Calibri" w:hAnsi="Times New Roman" w:cs="Times New Roman"/>
                <w:sz w:val="12"/>
                <w:szCs w:val="12"/>
                <w:lang w:val="en-US"/>
              </w:rPr>
              <w:t>441043.30</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F42DB0"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F42DB0">
              <w:rPr>
                <w:rFonts w:ascii="Times New Roman" w:eastAsia="Calibri" w:hAnsi="Times New Roman" w:cs="Times New Roman"/>
                <w:sz w:val="12"/>
                <w:szCs w:val="12"/>
                <w:lang w:val="en-US"/>
              </w:rPr>
              <w:t>2231179.41</w:t>
            </w:r>
          </w:p>
        </w:tc>
      </w:tr>
      <w:tr w:rsidR="005A15D7" w:rsidRPr="005A15D7" w:rsidTr="00F42DB0">
        <w:trPr>
          <w:trHeight w:val="113"/>
        </w:trPr>
        <w:tc>
          <w:tcPr>
            <w:tcW w:w="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F42DB0"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F42DB0">
              <w:rPr>
                <w:rFonts w:ascii="Times New Roman" w:eastAsia="Calibri" w:hAnsi="Times New Roman" w:cs="Times New Roman"/>
                <w:sz w:val="12"/>
                <w:szCs w:val="12"/>
                <w:lang w:val="en-US"/>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F42DB0"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F42DB0">
              <w:rPr>
                <w:rFonts w:ascii="Times New Roman" w:eastAsia="Calibri" w:hAnsi="Times New Roman" w:cs="Times New Roman"/>
                <w:sz w:val="12"/>
                <w:szCs w:val="12"/>
                <w:lang w:val="en-US"/>
              </w:rPr>
              <w:t>441042.05</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F42DB0"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F42DB0">
              <w:rPr>
                <w:rFonts w:ascii="Times New Roman" w:eastAsia="Calibri" w:hAnsi="Times New Roman" w:cs="Times New Roman"/>
                <w:sz w:val="12"/>
                <w:szCs w:val="12"/>
                <w:lang w:val="en-US"/>
              </w:rPr>
              <w:t>2231180.67</w:t>
            </w:r>
          </w:p>
        </w:tc>
      </w:tr>
    </w:tbl>
    <w:p w:rsidR="005A15D7" w:rsidRPr="005A15D7" w:rsidRDefault="005A15D7" w:rsidP="00F42DB0">
      <w:pPr>
        <w:tabs>
          <w:tab w:val="left" w:pos="284"/>
          <w:tab w:val="left" w:pos="3828"/>
        </w:tabs>
        <w:spacing w:after="0" w:line="240" w:lineRule="auto"/>
        <w:jc w:val="center"/>
        <w:rPr>
          <w:rFonts w:ascii="Times New Roman" w:eastAsia="Calibri" w:hAnsi="Times New Roman" w:cs="Times New Roman"/>
          <w:b/>
          <w:bCs/>
          <w:sz w:val="12"/>
          <w:szCs w:val="12"/>
        </w:rPr>
      </w:pPr>
      <w:r w:rsidRPr="005A15D7">
        <w:rPr>
          <w:rFonts w:ascii="Times New Roman" w:eastAsia="Calibri" w:hAnsi="Times New Roman" w:cs="Times New Roman"/>
          <w:b/>
          <w:bCs/>
          <w:sz w:val="12"/>
          <w:szCs w:val="12"/>
        </w:rPr>
        <w:t>Таблица №7. Координаты земельного участка с условным номером 63:31:1703002:ЗУ</w:t>
      </w:r>
      <w:proofErr w:type="gramStart"/>
      <w:r w:rsidRPr="005A15D7">
        <w:rPr>
          <w:rFonts w:ascii="Times New Roman" w:eastAsia="Calibri" w:hAnsi="Times New Roman" w:cs="Times New Roman"/>
          <w:b/>
          <w:bCs/>
          <w:sz w:val="12"/>
          <w:szCs w:val="12"/>
        </w:rPr>
        <w:t>1</w:t>
      </w:r>
      <w:proofErr w:type="gramEnd"/>
    </w:p>
    <w:tbl>
      <w:tblPr>
        <w:tblW w:w="5000" w:type="pct"/>
        <w:tblCellMar>
          <w:left w:w="0" w:type="dxa"/>
          <w:right w:w="0" w:type="dxa"/>
        </w:tblCellMar>
        <w:tblLook w:val="04A0" w:firstRow="1" w:lastRow="0" w:firstColumn="1" w:lastColumn="0" w:noHBand="0" w:noVBand="1"/>
      </w:tblPr>
      <w:tblGrid>
        <w:gridCol w:w="1075"/>
        <w:gridCol w:w="3224"/>
        <w:gridCol w:w="3224"/>
      </w:tblGrid>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X</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Y</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437984.58</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2231027.48</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438125.85</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2231033.44</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3</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438119.89</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2231174.72</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437978.61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2231168.75</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437984.58</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2231027.48</w:t>
            </w:r>
          </w:p>
        </w:tc>
      </w:tr>
    </w:tbl>
    <w:p w:rsidR="005A15D7" w:rsidRPr="005A15D7" w:rsidRDefault="005A15D7" w:rsidP="00F42DB0">
      <w:pPr>
        <w:tabs>
          <w:tab w:val="left" w:pos="284"/>
          <w:tab w:val="left" w:pos="3828"/>
        </w:tabs>
        <w:spacing w:after="0" w:line="240" w:lineRule="auto"/>
        <w:jc w:val="center"/>
        <w:rPr>
          <w:rFonts w:ascii="Times New Roman" w:eastAsia="Calibri" w:hAnsi="Times New Roman" w:cs="Times New Roman"/>
          <w:b/>
          <w:bCs/>
          <w:sz w:val="12"/>
          <w:szCs w:val="12"/>
        </w:rPr>
      </w:pPr>
      <w:r w:rsidRPr="005A15D7">
        <w:rPr>
          <w:rFonts w:ascii="Times New Roman" w:eastAsia="Calibri" w:hAnsi="Times New Roman" w:cs="Times New Roman"/>
          <w:b/>
          <w:bCs/>
          <w:sz w:val="12"/>
          <w:szCs w:val="12"/>
        </w:rPr>
        <w:t>Таблица №8. Координаты земельного участка с условным номером 63:31:1703002:ЗУ</w:t>
      </w:r>
      <w:proofErr w:type="gramStart"/>
      <w:r w:rsidRPr="005A15D7">
        <w:rPr>
          <w:rFonts w:ascii="Times New Roman" w:eastAsia="Calibri" w:hAnsi="Times New Roman" w:cs="Times New Roman"/>
          <w:b/>
          <w:bCs/>
          <w:sz w:val="12"/>
          <w:szCs w:val="12"/>
        </w:rPr>
        <w:t>2</w:t>
      </w:r>
      <w:proofErr w:type="gramEnd"/>
    </w:p>
    <w:tbl>
      <w:tblPr>
        <w:tblW w:w="5000" w:type="pct"/>
        <w:tblCellMar>
          <w:left w:w="0" w:type="dxa"/>
          <w:right w:w="0" w:type="dxa"/>
        </w:tblCellMar>
        <w:tblLook w:val="04A0" w:firstRow="1" w:lastRow="0" w:firstColumn="1" w:lastColumn="0" w:noHBand="0" w:noVBand="1"/>
      </w:tblPr>
      <w:tblGrid>
        <w:gridCol w:w="1075"/>
        <w:gridCol w:w="3224"/>
        <w:gridCol w:w="3224"/>
      </w:tblGrid>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X</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Y</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lastRenderedPageBreak/>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438010.47</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2231070.45</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438151.75</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2231076.42</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3</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438145.78</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2231217.69</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438004.51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2231211.73</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438010.47</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2231070.45</w:t>
            </w:r>
          </w:p>
        </w:tc>
      </w:tr>
    </w:tbl>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b/>
          <w:bCs/>
          <w:sz w:val="12"/>
          <w:szCs w:val="12"/>
        </w:rPr>
      </w:pPr>
    </w:p>
    <w:p w:rsidR="005A15D7" w:rsidRPr="005A15D7" w:rsidRDefault="005A15D7" w:rsidP="00F42DB0">
      <w:pPr>
        <w:tabs>
          <w:tab w:val="left" w:pos="284"/>
          <w:tab w:val="left" w:pos="3828"/>
        </w:tabs>
        <w:spacing w:after="0" w:line="240" w:lineRule="auto"/>
        <w:jc w:val="center"/>
        <w:rPr>
          <w:rFonts w:ascii="Times New Roman" w:eastAsia="Calibri" w:hAnsi="Times New Roman" w:cs="Times New Roman"/>
          <w:b/>
          <w:bCs/>
          <w:sz w:val="12"/>
          <w:szCs w:val="12"/>
        </w:rPr>
      </w:pPr>
      <w:r w:rsidRPr="005A15D7">
        <w:rPr>
          <w:rFonts w:ascii="Times New Roman" w:eastAsia="Calibri" w:hAnsi="Times New Roman" w:cs="Times New Roman"/>
          <w:b/>
          <w:bCs/>
          <w:sz w:val="12"/>
          <w:szCs w:val="12"/>
        </w:rPr>
        <w:t xml:space="preserve">Таблица №9. Координаты земельного участка с </w:t>
      </w:r>
      <w:proofErr w:type="gramStart"/>
      <w:r w:rsidRPr="005A15D7">
        <w:rPr>
          <w:rFonts w:ascii="Times New Roman" w:eastAsia="Calibri" w:hAnsi="Times New Roman" w:cs="Times New Roman"/>
          <w:b/>
          <w:bCs/>
          <w:sz w:val="12"/>
          <w:szCs w:val="12"/>
        </w:rPr>
        <w:t>условным</w:t>
      </w:r>
      <w:proofErr w:type="gramEnd"/>
      <w:r w:rsidRPr="005A15D7">
        <w:rPr>
          <w:rFonts w:ascii="Times New Roman" w:eastAsia="Calibri" w:hAnsi="Times New Roman" w:cs="Times New Roman"/>
          <w:b/>
          <w:bCs/>
          <w:sz w:val="12"/>
          <w:szCs w:val="12"/>
        </w:rPr>
        <w:t xml:space="preserve"> номером63:31:1703002:ЗУ3</w:t>
      </w:r>
    </w:p>
    <w:tbl>
      <w:tblPr>
        <w:tblW w:w="5000" w:type="pct"/>
        <w:tblCellMar>
          <w:left w:w="0" w:type="dxa"/>
          <w:right w:w="0" w:type="dxa"/>
        </w:tblCellMar>
        <w:tblLook w:val="04A0" w:firstRow="1" w:lastRow="0" w:firstColumn="1" w:lastColumn="0" w:noHBand="0" w:noVBand="1"/>
      </w:tblPr>
      <w:tblGrid>
        <w:gridCol w:w="1075"/>
        <w:gridCol w:w="3224"/>
        <w:gridCol w:w="3224"/>
      </w:tblGrid>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X</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Y</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438036.37</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2231113.42</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438177.64</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2231119.38</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3</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438171.68</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2231260.65</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438030.41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2231254.69</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438036.37</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2231113.42</w:t>
            </w:r>
          </w:p>
        </w:tc>
      </w:tr>
    </w:tbl>
    <w:p w:rsidR="005A15D7" w:rsidRPr="005A15D7" w:rsidRDefault="005A15D7" w:rsidP="00F42DB0">
      <w:pPr>
        <w:tabs>
          <w:tab w:val="left" w:pos="284"/>
          <w:tab w:val="left" w:pos="3828"/>
        </w:tabs>
        <w:spacing w:after="0" w:line="240" w:lineRule="auto"/>
        <w:jc w:val="center"/>
        <w:rPr>
          <w:rFonts w:ascii="Times New Roman" w:eastAsia="Calibri" w:hAnsi="Times New Roman" w:cs="Times New Roman"/>
          <w:b/>
          <w:bCs/>
          <w:sz w:val="12"/>
          <w:szCs w:val="12"/>
        </w:rPr>
      </w:pPr>
      <w:r w:rsidRPr="005A15D7">
        <w:rPr>
          <w:rFonts w:ascii="Times New Roman" w:eastAsia="Calibri" w:hAnsi="Times New Roman" w:cs="Times New Roman"/>
          <w:b/>
          <w:bCs/>
          <w:sz w:val="12"/>
          <w:szCs w:val="12"/>
        </w:rPr>
        <w:t>Таблица №10. Координаты земельного участка с условным номером 63:31:1703002:ЗУ</w:t>
      </w:r>
      <w:proofErr w:type="gramStart"/>
      <w:r w:rsidRPr="005A15D7">
        <w:rPr>
          <w:rFonts w:ascii="Times New Roman" w:eastAsia="Calibri" w:hAnsi="Times New Roman" w:cs="Times New Roman"/>
          <w:b/>
          <w:bCs/>
          <w:sz w:val="12"/>
          <w:szCs w:val="12"/>
        </w:rPr>
        <w:t>4</w:t>
      </w:r>
      <w:proofErr w:type="gramEnd"/>
    </w:p>
    <w:tbl>
      <w:tblPr>
        <w:tblW w:w="5000" w:type="pct"/>
        <w:tblCellMar>
          <w:left w:w="0" w:type="dxa"/>
          <w:right w:w="0" w:type="dxa"/>
        </w:tblCellMar>
        <w:tblLook w:val="04A0" w:firstRow="1" w:lastRow="0" w:firstColumn="1" w:lastColumn="0" w:noHBand="0" w:noVBand="1"/>
      </w:tblPr>
      <w:tblGrid>
        <w:gridCol w:w="1075"/>
        <w:gridCol w:w="3224"/>
        <w:gridCol w:w="3224"/>
      </w:tblGrid>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X</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Y</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438062.28</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2231156.38</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438203.56</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2231162.34</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3</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438197.60</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2231303.62</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438056.32</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2231297.66</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438062.28</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2231156.38</w:t>
            </w:r>
          </w:p>
        </w:tc>
      </w:tr>
    </w:tbl>
    <w:p w:rsidR="005A15D7" w:rsidRPr="005A15D7" w:rsidRDefault="005A15D7" w:rsidP="00F42DB0">
      <w:pPr>
        <w:tabs>
          <w:tab w:val="left" w:pos="284"/>
          <w:tab w:val="left" w:pos="3828"/>
        </w:tabs>
        <w:spacing w:after="0" w:line="240" w:lineRule="auto"/>
        <w:jc w:val="center"/>
        <w:rPr>
          <w:rFonts w:ascii="Times New Roman" w:eastAsia="Calibri" w:hAnsi="Times New Roman" w:cs="Times New Roman"/>
          <w:b/>
          <w:bCs/>
          <w:sz w:val="12"/>
          <w:szCs w:val="12"/>
        </w:rPr>
      </w:pPr>
      <w:r w:rsidRPr="005A15D7">
        <w:rPr>
          <w:rFonts w:ascii="Times New Roman" w:eastAsia="Calibri" w:hAnsi="Times New Roman" w:cs="Times New Roman"/>
          <w:b/>
          <w:bCs/>
          <w:sz w:val="12"/>
          <w:szCs w:val="12"/>
        </w:rPr>
        <w:t>Таблица №11. Координаты земельного участка с условным номером 63:31:1703002:ЗУ5</w:t>
      </w:r>
    </w:p>
    <w:tbl>
      <w:tblPr>
        <w:tblW w:w="5000" w:type="pct"/>
        <w:tblCellMar>
          <w:left w:w="0" w:type="dxa"/>
          <w:right w:w="0" w:type="dxa"/>
        </w:tblCellMar>
        <w:tblLook w:val="04A0" w:firstRow="1" w:lastRow="0" w:firstColumn="1" w:lastColumn="0" w:noHBand="0" w:noVBand="1"/>
      </w:tblPr>
      <w:tblGrid>
        <w:gridCol w:w="1075"/>
        <w:gridCol w:w="3224"/>
        <w:gridCol w:w="3224"/>
      </w:tblGrid>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X</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Y</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438098.08</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2231216.30</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438239.35</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2231222.26</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3</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438233.39</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2231363.53</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438092.12</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2231357.57</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438098.08</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2231216.30</w:t>
            </w:r>
          </w:p>
        </w:tc>
      </w:tr>
    </w:tbl>
    <w:p w:rsidR="005A15D7" w:rsidRPr="005A15D7" w:rsidRDefault="005A15D7" w:rsidP="00F42DB0">
      <w:pPr>
        <w:tabs>
          <w:tab w:val="left" w:pos="284"/>
          <w:tab w:val="left" w:pos="3828"/>
        </w:tabs>
        <w:spacing w:after="0" w:line="240" w:lineRule="auto"/>
        <w:jc w:val="center"/>
        <w:rPr>
          <w:rFonts w:ascii="Times New Roman" w:eastAsia="Calibri" w:hAnsi="Times New Roman" w:cs="Times New Roman"/>
          <w:b/>
          <w:bCs/>
          <w:sz w:val="12"/>
          <w:szCs w:val="12"/>
        </w:rPr>
      </w:pPr>
      <w:r w:rsidRPr="005A15D7">
        <w:rPr>
          <w:rFonts w:ascii="Times New Roman" w:eastAsia="Calibri" w:hAnsi="Times New Roman" w:cs="Times New Roman"/>
          <w:b/>
          <w:bCs/>
          <w:sz w:val="12"/>
          <w:szCs w:val="12"/>
        </w:rPr>
        <w:t>Таблица №12. Координаты земельного участка с условным номером 63:31:1701005:ЗУ</w:t>
      </w:r>
      <w:proofErr w:type="gramStart"/>
      <w:r w:rsidRPr="005A15D7">
        <w:rPr>
          <w:rFonts w:ascii="Times New Roman" w:eastAsia="Calibri" w:hAnsi="Times New Roman" w:cs="Times New Roman"/>
          <w:b/>
          <w:bCs/>
          <w:sz w:val="12"/>
          <w:szCs w:val="12"/>
        </w:rPr>
        <w:t>6</w:t>
      </w:r>
      <w:proofErr w:type="gramEnd"/>
    </w:p>
    <w:tbl>
      <w:tblPr>
        <w:tblW w:w="5000" w:type="pct"/>
        <w:tblCellMar>
          <w:left w:w="0" w:type="dxa"/>
          <w:right w:w="0" w:type="dxa"/>
        </w:tblCellMar>
        <w:tblLook w:val="04A0" w:firstRow="1" w:lastRow="0" w:firstColumn="1" w:lastColumn="0" w:noHBand="0" w:noVBand="1"/>
      </w:tblPr>
      <w:tblGrid>
        <w:gridCol w:w="1075"/>
        <w:gridCol w:w="3224"/>
        <w:gridCol w:w="3224"/>
      </w:tblGrid>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X</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Y</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442124.41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2233935.81</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442265.68</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2233941.77</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3</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442259.72</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2234083.04</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442118.45</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2234077.08</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442124.41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2233935.81</w:t>
            </w:r>
          </w:p>
        </w:tc>
      </w:tr>
    </w:tbl>
    <w:p w:rsidR="005A15D7" w:rsidRPr="005A15D7" w:rsidRDefault="005A15D7" w:rsidP="00F42DB0">
      <w:pPr>
        <w:tabs>
          <w:tab w:val="left" w:pos="284"/>
          <w:tab w:val="left" w:pos="3828"/>
        </w:tabs>
        <w:spacing w:after="0" w:line="240" w:lineRule="auto"/>
        <w:jc w:val="center"/>
        <w:rPr>
          <w:rFonts w:ascii="Times New Roman" w:eastAsia="Calibri" w:hAnsi="Times New Roman" w:cs="Times New Roman"/>
          <w:b/>
          <w:bCs/>
          <w:sz w:val="12"/>
          <w:szCs w:val="12"/>
        </w:rPr>
      </w:pPr>
      <w:r w:rsidRPr="005A15D7">
        <w:rPr>
          <w:rFonts w:ascii="Times New Roman" w:eastAsia="Calibri" w:hAnsi="Times New Roman" w:cs="Times New Roman"/>
          <w:b/>
          <w:bCs/>
          <w:sz w:val="12"/>
          <w:szCs w:val="12"/>
        </w:rPr>
        <w:t>Таблица №13. Координаты земельного участка с условным номером 63:31:1704003:ЗУ</w:t>
      </w:r>
      <w:proofErr w:type="gramStart"/>
      <w:r w:rsidRPr="005A15D7">
        <w:rPr>
          <w:rFonts w:ascii="Times New Roman" w:eastAsia="Calibri" w:hAnsi="Times New Roman" w:cs="Times New Roman"/>
          <w:b/>
          <w:bCs/>
          <w:sz w:val="12"/>
          <w:szCs w:val="12"/>
        </w:rPr>
        <w:t>7</w:t>
      </w:r>
      <w:proofErr w:type="gramEnd"/>
    </w:p>
    <w:tbl>
      <w:tblPr>
        <w:tblW w:w="5000" w:type="pct"/>
        <w:tblCellMar>
          <w:left w:w="0" w:type="dxa"/>
          <w:right w:w="0" w:type="dxa"/>
        </w:tblCellMar>
        <w:tblLook w:val="04A0" w:firstRow="1" w:lastRow="0" w:firstColumn="1" w:lastColumn="0" w:noHBand="0" w:noVBand="1"/>
      </w:tblPr>
      <w:tblGrid>
        <w:gridCol w:w="1075"/>
        <w:gridCol w:w="3224"/>
        <w:gridCol w:w="3224"/>
      </w:tblGrid>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X</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Y</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438120.38</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2237577.33</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438261.67</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2237583.29</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3</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438255.70</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2237724.56</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438114.42</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2237718.59</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438120.38</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2237577.33</w:t>
            </w:r>
          </w:p>
        </w:tc>
      </w:tr>
    </w:tbl>
    <w:p w:rsidR="005A15D7" w:rsidRPr="005A15D7" w:rsidRDefault="005A15D7" w:rsidP="00F42DB0">
      <w:pPr>
        <w:tabs>
          <w:tab w:val="left" w:pos="284"/>
          <w:tab w:val="left" w:pos="3828"/>
        </w:tabs>
        <w:spacing w:after="0" w:line="240" w:lineRule="auto"/>
        <w:jc w:val="center"/>
        <w:rPr>
          <w:rFonts w:ascii="Times New Roman" w:eastAsia="Calibri" w:hAnsi="Times New Roman" w:cs="Times New Roman"/>
          <w:b/>
          <w:bCs/>
          <w:sz w:val="12"/>
          <w:szCs w:val="12"/>
        </w:rPr>
      </w:pPr>
      <w:r w:rsidRPr="005A15D7">
        <w:rPr>
          <w:rFonts w:ascii="Times New Roman" w:eastAsia="Calibri" w:hAnsi="Times New Roman" w:cs="Times New Roman"/>
          <w:b/>
          <w:bCs/>
          <w:sz w:val="12"/>
          <w:szCs w:val="12"/>
        </w:rPr>
        <w:t>Таблица №14. Координаты земельного участка с условным номером 63:31:1704003:ЗУ8</w:t>
      </w:r>
    </w:p>
    <w:tbl>
      <w:tblPr>
        <w:tblW w:w="5000" w:type="pct"/>
        <w:tblCellMar>
          <w:left w:w="0" w:type="dxa"/>
          <w:right w:w="0" w:type="dxa"/>
        </w:tblCellMar>
        <w:tblLook w:val="04A0" w:firstRow="1" w:lastRow="0" w:firstColumn="1" w:lastColumn="0" w:noHBand="0" w:noVBand="1"/>
      </w:tblPr>
      <w:tblGrid>
        <w:gridCol w:w="1075"/>
        <w:gridCol w:w="3224"/>
        <w:gridCol w:w="3224"/>
      </w:tblGrid>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X</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Y</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438187.49</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2237597.20</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438328.76</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2237603.16</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3</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438322.79</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2237744.43</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438181.53</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2237738.47</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438187.49</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2237597.20</w:t>
            </w:r>
          </w:p>
        </w:tc>
      </w:tr>
    </w:tbl>
    <w:p w:rsidR="005A15D7" w:rsidRPr="005A15D7" w:rsidRDefault="005A15D7" w:rsidP="00F42DB0">
      <w:pPr>
        <w:tabs>
          <w:tab w:val="left" w:pos="284"/>
          <w:tab w:val="left" w:pos="3828"/>
        </w:tabs>
        <w:spacing w:after="0" w:line="240" w:lineRule="auto"/>
        <w:jc w:val="center"/>
        <w:rPr>
          <w:rFonts w:ascii="Times New Roman" w:eastAsia="Calibri" w:hAnsi="Times New Roman" w:cs="Times New Roman"/>
          <w:b/>
          <w:bCs/>
          <w:sz w:val="12"/>
          <w:szCs w:val="12"/>
        </w:rPr>
      </w:pPr>
      <w:r w:rsidRPr="005A15D7">
        <w:rPr>
          <w:rFonts w:ascii="Times New Roman" w:eastAsia="Calibri" w:hAnsi="Times New Roman" w:cs="Times New Roman"/>
          <w:b/>
          <w:bCs/>
          <w:sz w:val="12"/>
          <w:szCs w:val="12"/>
        </w:rPr>
        <w:t>Таблица №15. Координаты земельного участка с условным номером 63:31:1706003:ЗУ</w:t>
      </w:r>
      <w:proofErr w:type="gramStart"/>
      <w:r w:rsidRPr="005A15D7">
        <w:rPr>
          <w:rFonts w:ascii="Times New Roman" w:eastAsia="Calibri" w:hAnsi="Times New Roman" w:cs="Times New Roman"/>
          <w:b/>
          <w:bCs/>
          <w:sz w:val="12"/>
          <w:szCs w:val="12"/>
        </w:rPr>
        <w:t>9</w:t>
      </w:r>
      <w:proofErr w:type="gramEnd"/>
    </w:p>
    <w:tbl>
      <w:tblPr>
        <w:tblW w:w="5000" w:type="pct"/>
        <w:tblCellMar>
          <w:left w:w="0" w:type="dxa"/>
          <w:right w:w="0" w:type="dxa"/>
        </w:tblCellMar>
        <w:tblLook w:val="04A0" w:firstRow="1" w:lastRow="0" w:firstColumn="1" w:lastColumn="0" w:noHBand="0" w:noVBand="1"/>
      </w:tblPr>
      <w:tblGrid>
        <w:gridCol w:w="1075"/>
        <w:gridCol w:w="3224"/>
        <w:gridCol w:w="3224"/>
      </w:tblGrid>
      <w:tr w:rsidR="005A15D7" w:rsidRPr="005A15D7" w:rsidTr="00B91868">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X</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Y</w:t>
            </w:r>
          </w:p>
        </w:tc>
      </w:tr>
      <w:tr w:rsidR="005A15D7" w:rsidRPr="005A15D7" w:rsidTr="00B91868">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444915.14</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2249938.73</w:t>
            </w:r>
          </w:p>
        </w:tc>
      </w:tr>
      <w:tr w:rsidR="005A15D7" w:rsidRPr="005A15D7" w:rsidTr="00B91868">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445056.41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2249944.70</w:t>
            </w:r>
          </w:p>
        </w:tc>
      </w:tr>
      <w:tr w:rsidR="005A15D7" w:rsidRPr="005A15D7" w:rsidTr="00B91868">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3</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445050.45</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2250085.97</w:t>
            </w:r>
          </w:p>
        </w:tc>
      </w:tr>
      <w:tr w:rsidR="005A15D7" w:rsidRPr="005A15D7" w:rsidTr="00B91868">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444909.18</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2250080.00</w:t>
            </w:r>
          </w:p>
        </w:tc>
      </w:tr>
      <w:tr w:rsidR="005A15D7" w:rsidRPr="005A15D7" w:rsidTr="00B91868">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444915.14</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2249938.73</w:t>
            </w:r>
          </w:p>
        </w:tc>
      </w:tr>
    </w:tbl>
    <w:p w:rsidR="005A15D7" w:rsidRPr="005A15D7" w:rsidRDefault="005A15D7" w:rsidP="00B91868">
      <w:pPr>
        <w:tabs>
          <w:tab w:val="left" w:pos="284"/>
          <w:tab w:val="left" w:pos="3828"/>
        </w:tabs>
        <w:spacing w:after="0" w:line="240" w:lineRule="auto"/>
        <w:jc w:val="center"/>
        <w:rPr>
          <w:rFonts w:ascii="Times New Roman" w:eastAsia="Calibri" w:hAnsi="Times New Roman" w:cs="Times New Roman"/>
          <w:b/>
          <w:bCs/>
          <w:sz w:val="12"/>
          <w:szCs w:val="12"/>
        </w:rPr>
      </w:pPr>
      <w:r w:rsidRPr="005A15D7">
        <w:rPr>
          <w:rFonts w:ascii="Times New Roman" w:eastAsia="Calibri" w:hAnsi="Times New Roman" w:cs="Times New Roman"/>
          <w:b/>
          <w:bCs/>
          <w:sz w:val="12"/>
          <w:szCs w:val="12"/>
        </w:rPr>
        <w:t>Таблица №16. Координаты земельного участка с условным номером 63:31:1706003:ЗУ10</w:t>
      </w:r>
    </w:p>
    <w:tbl>
      <w:tblPr>
        <w:tblW w:w="5000" w:type="pct"/>
        <w:tblCellMar>
          <w:left w:w="0" w:type="dxa"/>
          <w:right w:w="0" w:type="dxa"/>
        </w:tblCellMar>
        <w:tblLook w:val="04A0" w:firstRow="1" w:lastRow="0" w:firstColumn="1" w:lastColumn="0" w:noHBand="0" w:noVBand="1"/>
      </w:tblPr>
      <w:tblGrid>
        <w:gridCol w:w="1075"/>
        <w:gridCol w:w="3224"/>
        <w:gridCol w:w="3224"/>
      </w:tblGrid>
      <w:tr w:rsidR="005A15D7" w:rsidRPr="005A15D7" w:rsidTr="00B91868">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X</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Y</w:t>
            </w:r>
          </w:p>
        </w:tc>
      </w:tr>
      <w:tr w:rsidR="005A15D7" w:rsidRPr="005A15D7" w:rsidTr="00B91868">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444916.74</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2250740.50</w:t>
            </w:r>
          </w:p>
        </w:tc>
      </w:tr>
      <w:tr w:rsidR="005A15D7" w:rsidRPr="005A15D7" w:rsidTr="00B91868">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444919.18</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2250736.25</w:t>
            </w:r>
          </w:p>
        </w:tc>
      </w:tr>
      <w:tr w:rsidR="005A15D7" w:rsidRPr="005A15D7" w:rsidTr="00B91868">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3</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444921.08</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2250724.66</w:t>
            </w:r>
          </w:p>
        </w:tc>
      </w:tr>
      <w:tr w:rsidR="005A15D7" w:rsidRPr="005A15D7" w:rsidTr="00B91868">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444921.29</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2250700.49</w:t>
            </w:r>
          </w:p>
        </w:tc>
      </w:tr>
      <w:tr w:rsidR="005A15D7" w:rsidRPr="005A15D7" w:rsidTr="00B91868">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5</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444915.75</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2250693.20</w:t>
            </w:r>
          </w:p>
        </w:tc>
      </w:tr>
      <w:tr w:rsidR="005A15D7" w:rsidRPr="005A15D7" w:rsidTr="00B91868">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6</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444910.18</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2250691.35</w:t>
            </w:r>
          </w:p>
        </w:tc>
      </w:tr>
      <w:tr w:rsidR="005A15D7" w:rsidRPr="005A15D7" w:rsidTr="00B91868">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7</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444882.37</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2250691.79</w:t>
            </w:r>
          </w:p>
        </w:tc>
      </w:tr>
      <w:tr w:rsidR="005A15D7" w:rsidRPr="005A15D7" w:rsidTr="00B91868">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8</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444878.59</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2250692.66</w:t>
            </w:r>
          </w:p>
        </w:tc>
      </w:tr>
      <w:tr w:rsidR="005A15D7" w:rsidRPr="005A15D7" w:rsidTr="00B91868">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9</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444878.62</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2250692.66</w:t>
            </w:r>
          </w:p>
        </w:tc>
      </w:tr>
      <w:tr w:rsidR="005A15D7" w:rsidRPr="005A15D7" w:rsidTr="00B91868">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444916.74</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2250740.50</w:t>
            </w:r>
          </w:p>
        </w:tc>
      </w:tr>
    </w:tbl>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bCs/>
          <w:sz w:val="12"/>
          <w:szCs w:val="12"/>
        </w:rPr>
      </w:pPr>
    </w:p>
    <w:p w:rsidR="005A15D7" w:rsidRPr="005A15D7" w:rsidRDefault="005A15D7" w:rsidP="00B91868">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A15D7">
        <w:rPr>
          <w:rFonts w:ascii="Times New Roman" w:eastAsia="Calibri" w:hAnsi="Times New Roman" w:cs="Times New Roman"/>
          <w:bCs/>
          <w:sz w:val="12"/>
          <w:szCs w:val="12"/>
        </w:rPr>
        <w:t>Схема территории сельского поселения Воротнее муниципального района Сергиевский Самарской области, в отношении которой разработан проект изменений в генеральный план приведена на рисунке 1.</w:t>
      </w:r>
    </w:p>
    <w:p w:rsidR="005A15D7" w:rsidRPr="005A15D7" w:rsidRDefault="005A15D7" w:rsidP="00B91868">
      <w:pPr>
        <w:tabs>
          <w:tab w:val="left" w:pos="284"/>
          <w:tab w:val="left" w:pos="3828"/>
        </w:tabs>
        <w:spacing w:after="0" w:line="240" w:lineRule="auto"/>
        <w:ind w:firstLine="284"/>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lastRenderedPageBreak/>
        <w:t>В соответствии с генеральным планом сельского поселения Воротнее муниципального района Сергиевский Самарской области, утверждённым решением Собрания представителей сельского поселения Воротнее муниципального района Сергиевский Самарской области  от 11.12.2013 № 23, с изм. № 38 от 20.12.2019, № 6а от 22.03.2023г. рассматриваемая территория отнесена к «Зоне сельскохозяйственного использования».</w:t>
      </w:r>
    </w:p>
    <w:p w:rsidR="005A15D7" w:rsidRPr="005A15D7" w:rsidRDefault="005A15D7" w:rsidP="00B91868">
      <w:pPr>
        <w:tabs>
          <w:tab w:val="left" w:pos="284"/>
          <w:tab w:val="left" w:pos="3828"/>
        </w:tabs>
        <w:spacing w:after="0" w:line="240" w:lineRule="auto"/>
        <w:ind w:firstLine="284"/>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t>Объекты федерального, регионального, местного значения на рассматриваемой территории отсутствуют.</w:t>
      </w:r>
    </w:p>
    <w:p w:rsidR="005A15D7" w:rsidRPr="005A15D7" w:rsidRDefault="005A15D7"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t>Объекты культурного наследия (далее – ОКН), особо охраняемые территории (далее – ООПТ), земли государственного лесного фонда (далее – ГЛФ), особо ценные земли сельскохозяйственного назначения, водные объекты и др. ограничения на территории отсутствуют.</w:t>
      </w:r>
    </w:p>
    <w:p w:rsidR="005A15D7" w:rsidRPr="005A15D7" w:rsidRDefault="005A15D7"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t xml:space="preserve">Согласно сведениям ЕГРН земельные </w:t>
      </w:r>
      <w:proofErr w:type="spellStart"/>
      <w:r w:rsidRPr="005A15D7">
        <w:rPr>
          <w:rFonts w:ascii="Times New Roman" w:eastAsia="Calibri" w:hAnsi="Times New Roman" w:cs="Times New Roman"/>
          <w:sz w:val="12"/>
          <w:szCs w:val="12"/>
        </w:rPr>
        <w:t>участкки</w:t>
      </w:r>
      <w:proofErr w:type="spellEnd"/>
      <w:r w:rsidRPr="005A15D7">
        <w:rPr>
          <w:rFonts w:ascii="Times New Roman" w:eastAsia="Calibri" w:hAnsi="Times New Roman" w:cs="Times New Roman"/>
          <w:sz w:val="12"/>
          <w:szCs w:val="12"/>
        </w:rPr>
        <w:t xml:space="preserve"> с КН 63:31:1704003:9613, 63:31:1704003:9614, 63:31:1701003:233, 63:31:1701003:234  и земельные участки с условными номерами 63:31:1703002:ЗУ</w:t>
      </w:r>
      <w:proofErr w:type="gramStart"/>
      <w:r w:rsidRPr="005A15D7">
        <w:rPr>
          <w:rFonts w:ascii="Times New Roman" w:eastAsia="Calibri" w:hAnsi="Times New Roman" w:cs="Times New Roman"/>
          <w:sz w:val="12"/>
          <w:szCs w:val="12"/>
        </w:rPr>
        <w:t>1</w:t>
      </w:r>
      <w:proofErr w:type="gramEnd"/>
      <w:r w:rsidRPr="005A15D7">
        <w:rPr>
          <w:rFonts w:ascii="Times New Roman" w:eastAsia="Calibri" w:hAnsi="Times New Roman" w:cs="Times New Roman"/>
          <w:sz w:val="12"/>
          <w:szCs w:val="12"/>
        </w:rPr>
        <w:t>, 63:31:1703002:ЗУ</w:t>
      </w:r>
      <w:proofErr w:type="gramStart"/>
      <w:r w:rsidRPr="005A15D7">
        <w:rPr>
          <w:rFonts w:ascii="Times New Roman" w:eastAsia="Calibri" w:hAnsi="Times New Roman" w:cs="Times New Roman"/>
          <w:sz w:val="12"/>
          <w:szCs w:val="12"/>
        </w:rPr>
        <w:t>2</w:t>
      </w:r>
      <w:proofErr w:type="gramEnd"/>
      <w:r w:rsidRPr="005A15D7">
        <w:rPr>
          <w:rFonts w:ascii="Times New Roman" w:eastAsia="Calibri" w:hAnsi="Times New Roman" w:cs="Times New Roman"/>
          <w:sz w:val="12"/>
          <w:szCs w:val="12"/>
        </w:rPr>
        <w:t>, 63:31:1703002:ЗУ3, 63:31:1703002:ЗУ</w:t>
      </w:r>
      <w:proofErr w:type="gramStart"/>
      <w:r w:rsidRPr="005A15D7">
        <w:rPr>
          <w:rFonts w:ascii="Times New Roman" w:eastAsia="Calibri" w:hAnsi="Times New Roman" w:cs="Times New Roman"/>
          <w:sz w:val="12"/>
          <w:szCs w:val="12"/>
        </w:rPr>
        <w:t>4</w:t>
      </w:r>
      <w:proofErr w:type="gramEnd"/>
      <w:r w:rsidRPr="005A15D7">
        <w:rPr>
          <w:rFonts w:ascii="Times New Roman" w:eastAsia="Calibri" w:hAnsi="Times New Roman" w:cs="Times New Roman"/>
          <w:sz w:val="12"/>
          <w:szCs w:val="12"/>
        </w:rPr>
        <w:t>, 63:31:1703002:ЗУ5, 63:31:1701005:ЗУ</w:t>
      </w:r>
      <w:proofErr w:type="gramStart"/>
      <w:r w:rsidRPr="005A15D7">
        <w:rPr>
          <w:rFonts w:ascii="Times New Roman" w:eastAsia="Calibri" w:hAnsi="Times New Roman" w:cs="Times New Roman"/>
          <w:sz w:val="12"/>
          <w:szCs w:val="12"/>
        </w:rPr>
        <w:t>6</w:t>
      </w:r>
      <w:proofErr w:type="gramEnd"/>
      <w:r w:rsidRPr="005A15D7">
        <w:rPr>
          <w:rFonts w:ascii="Times New Roman" w:eastAsia="Calibri" w:hAnsi="Times New Roman" w:cs="Times New Roman"/>
          <w:sz w:val="12"/>
          <w:szCs w:val="12"/>
        </w:rPr>
        <w:t>, 63:31:1704003:ЗУ</w:t>
      </w:r>
      <w:proofErr w:type="gramStart"/>
      <w:r w:rsidRPr="005A15D7">
        <w:rPr>
          <w:rFonts w:ascii="Times New Roman" w:eastAsia="Calibri" w:hAnsi="Times New Roman" w:cs="Times New Roman"/>
          <w:sz w:val="12"/>
          <w:szCs w:val="12"/>
        </w:rPr>
        <w:t>7</w:t>
      </w:r>
      <w:proofErr w:type="gramEnd"/>
      <w:r w:rsidRPr="005A15D7">
        <w:rPr>
          <w:rFonts w:ascii="Times New Roman" w:eastAsia="Calibri" w:hAnsi="Times New Roman" w:cs="Times New Roman"/>
          <w:sz w:val="12"/>
          <w:szCs w:val="12"/>
        </w:rPr>
        <w:t>, 63:31:1704003:ЗУ8, 63:31:1706003:ЗУ</w:t>
      </w:r>
      <w:proofErr w:type="gramStart"/>
      <w:r w:rsidRPr="005A15D7">
        <w:rPr>
          <w:rFonts w:ascii="Times New Roman" w:eastAsia="Calibri" w:hAnsi="Times New Roman" w:cs="Times New Roman"/>
          <w:sz w:val="12"/>
          <w:szCs w:val="12"/>
        </w:rPr>
        <w:t>9</w:t>
      </w:r>
      <w:proofErr w:type="gramEnd"/>
      <w:r w:rsidRPr="005A15D7">
        <w:rPr>
          <w:rFonts w:ascii="Times New Roman" w:eastAsia="Calibri" w:hAnsi="Times New Roman" w:cs="Times New Roman"/>
          <w:sz w:val="12"/>
          <w:szCs w:val="12"/>
        </w:rPr>
        <w:t>, 63:31:1706003:ЗУ10 находятся в границах зон с особыми условиями использования территории, стоящие на государственном кадастровом учете:</w:t>
      </w:r>
    </w:p>
    <w:p w:rsidR="005A15D7" w:rsidRPr="005A15D7" w:rsidRDefault="00B91868" w:rsidP="00D976FF">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 xml:space="preserve">Санитарно-защитная зона для действующего объекта АО "Самаранефтегаз": "Скважина №153 Восточного купола </w:t>
      </w:r>
      <w:proofErr w:type="spellStart"/>
      <w:r w:rsidR="005A15D7" w:rsidRPr="005A15D7">
        <w:rPr>
          <w:rFonts w:ascii="Times New Roman" w:eastAsia="Calibri" w:hAnsi="Times New Roman" w:cs="Times New Roman"/>
          <w:sz w:val="12"/>
          <w:szCs w:val="12"/>
        </w:rPr>
        <w:t>Екатериновского</w:t>
      </w:r>
      <w:proofErr w:type="spellEnd"/>
      <w:r w:rsidR="005A15D7" w:rsidRPr="005A15D7">
        <w:rPr>
          <w:rFonts w:ascii="Times New Roman" w:eastAsia="Calibri" w:hAnsi="Times New Roman" w:cs="Times New Roman"/>
          <w:sz w:val="12"/>
          <w:szCs w:val="12"/>
        </w:rPr>
        <w:t xml:space="preserve"> месторождения" (реестровый номер: 63:31-6.1006);</w:t>
      </w:r>
    </w:p>
    <w:p w:rsidR="005A15D7" w:rsidRPr="005A15D7" w:rsidRDefault="00B91868" w:rsidP="00D976FF">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roofErr w:type="spellStart"/>
      <w:r w:rsidR="005A15D7" w:rsidRPr="005A15D7">
        <w:rPr>
          <w:rFonts w:ascii="Times New Roman" w:eastAsia="Calibri" w:hAnsi="Times New Roman" w:cs="Times New Roman"/>
          <w:sz w:val="12"/>
          <w:szCs w:val="12"/>
        </w:rPr>
        <w:t>Водоохранная</w:t>
      </w:r>
      <w:proofErr w:type="spellEnd"/>
      <w:r w:rsidR="005A15D7" w:rsidRPr="005A15D7">
        <w:rPr>
          <w:rFonts w:ascii="Times New Roman" w:eastAsia="Calibri" w:hAnsi="Times New Roman" w:cs="Times New Roman"/>
          <w:sz w:val="12"/>
          <w:szCs w:val="12"/>
        </w:rPr>
        <w:t xml:space="preserve"> зона р. Вязовка в границах муниципального района Сергиевский Самарской области (реестровый номер: 63:31-6.861);</w:t>
      </w:r>
    </w:p>
    <w:p w:rsidR="005A15D7" w:rsidRPr="005A15D7" w:rsidRDefault="00B91868" w:rsidP="00D976FF">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 xml:space="preserve">Санитарно-защитная зона для действующего объекта АО "Самаранефтегаз": "Скважина №110 Северного купола </w:t>
      </w:r>
      <w:proofErr w:type="spellStart"/>
      <w:r w:rsidR="005A15D7" w:rsidRPr="005A15D7">
        <w:rPr>
          <w:rFonts w:ascii="Times New Roman" w:eastAsia="Calibri" w:hAnsi="Times New Roman" w:cs="Times New Roman"/>
          <w:sz w:val="12"/>
          <w:szCs w:val="12"/>
        </w:rPr>
        <w:t>Екатериновского</w:t>
      </w:r>
      <w:proofErr w:type="spellEnd"/>
      <w:r w:rsidR="005A15D7" w:rsidRPr="005A15D7">
        <w:rPr>
          <w:rFonts w:ascii="Times New Roman" w:eastAsia="Calibri" w:hAnsi="Times New Roman" w:cs="Times New Roman"/>
          <w:sz w:val="12"/>
          <w:szCs w:val="12"/>
        </w:rPr>
        <w:t xml:space="preserve"> месторождения" (реестровый номер: 63:31-6.1005);</w:t>
      </w:r>
    </w:p>
    <w:p w:rsidR="005A15D7" w:rsidRPr="005A15D7" w:rsidRDefault="00B91868" w:rsidP="00D976FF">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 xml:space="preserve">Санитарно-защитная зона для действующего объекта АО "Самаранефтегаз": "Скважина №178 Северного купола </w:t>
      </w:r>
      <w:proofErr w:type="spellStart"/>
      <w:r w:rsidR="005A15D7" w:rsidRPr="005A15D7">
        <w:rPr>
          <w:rFonts w:ascii="Times New Roman" w:eastAsia="Calibri" w:hAnsi="Times New Roman" w:cs="Times New Roman"/>
          <w:sz w:val="12"/>
          <w:szCs w:val="12"/>
        </w:rPr>
        <w:t>Екатериновского</w:t>
      </w:r>
      <w:proofErr w:type="spellEnd"/>
      <w:r w:rsidR="005A15D7" w:rsidRPr="005A15D7">
        <w:rPr>
          <w:rFonts w:ascii="Times New Roman" w:eastAsia="Calibri" w:hAnsi="Times New Roman" w:cs="Times New Roman"/>
          <w:sz w:val="12"/>
          <w:szCs w:val="12"/>
        </w:rPr>
        <w:t xml:space="preserve"> месторождения" (реестровый номер: 63:31-6.1146);</w:t>
      </w:r>
    </w:p>
    <w:p w:rsidR="005A15D7" w:rsidRPr="005A15D7" w:rsidRDefault="00B91868" w:rsidP="00D976FF">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 xml:space="preserve">Санитарно-защитная зона для действующего объекта АО "Самаранефтегаз": "Скважина №144 Северного купола </w:t>
      </w:r>
      <w:proofErr w:type="spellStart"/>
      <w:r w:rsidR="005A15D7" w:rsidRPr="005A15D7">
        <w:rPr>
          <w:rFonts w:ascii="Times New Roman" w:eastAsia="Calibri" w:hAnsi="Times New Roman" w:cs="Times New Roman"/>
          <w:sz w:val="12"/>
          <w:szCs w:val="12"/>
        </w:rPr>
        <w:t>Екатериновского</w:t>
      </w:r>
      <w:proofErr w:type="spellEnd"/>
      <w:r w:rsidR="005A15D7" w:rsidRPr="005A15D7">
        <w:rPr>
          <w:rFonts w:ascii="Times New Roman" w:eastAsia="Calibri" w:hAnsi="Times New Roman" w:cs="Times New Roman"/>
          <w:sz w:val="12"/>
          <w:szCs w:val="12"/>
        </w:rPr>
        <w:t xml:space="preserve"> месторождения" (реестровый номер: 63:31-6.986);</w:t>
      </w:r>
    </w:p>
    <w:p w:rsidR="005A15D7" w:rsidRPr="005A15D7" w:rsidRDefault="00B91868" w:rsidP="00D976FF">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 xml:space="preserve">Санитарно-защитная зона для действующего объекта АО "Самаранефтегаз": "Скважина №23 Северного купола </w:t>
      </w:r>
      <w:proofErr w:type="spellStart"/>
      <w:r w:rsidR="005A15D7" w:rsidRPr="005A15D7">
        <w:rPr>
          <w:rFonts w:ascii="Times New Roman" w:eastAsia="Calibri" w:hAnsi="Times New Roman" w:cs="Times New Roman"/>
          <w:sz w:val="12"/>
          <w:szCs w:val="12"/>
        </w:rPr>
        <w:t>Екатериновского</w:t>
      </w:r>
      <w:proofErr w:type="spellEnd"/>
      <w:r w:rsidR="005A15D7" w:rsidRPr="005A15D7">
        <w:rPr>
          <w:rFonts w:ascii="Times New Roman" w:eastAsia="Calibri" w:hAnsi="Times New Roman" w:cs="Times New Roman"/>
          <w:sz w:val="12"/>
          <w:szCs w:val="12"/>
        </w:rPr>
        <w:t xml:space="preserve"> месторождения" (реестровый номер: 63:31-6.1014);</w:t>
      </w:r>
    </w:p>
    <w:p w:rsidR="005A15D7" w:rsidRPr="005A15D7" w:rsidRDefault="00D976FF" w:rsidP="00D976FF">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Санитарно-защитная зона для действующего объекта АО "Самаранефтегаз": "Скважина №50 Северного купола Казанского месторождения" (реестровый номер: 63:31-6.980);</w:t>
      </w:r>
    </w:p>
    <w:p w:rsidR="005A15D7" w:rsidRPr="005A15D7" w:rsidRDefault="00D976FF" w:rsidP="00D976FF">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Санитарно-защитная зона для действующего объекта АО "Самаранефтегаз": "Скважина №168 Казанского месторождения" (реестровый номер: 63:31-6.1141);</w:t>
      </w:r>
    </w:p>
    <w:p w:rsidR="005A15D7" w:rsidRPr="005A15D7" w:rsidRDefault="00D976FF" w:rsidP="00D976FF">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Санитарно-защитная зона для действующего объекта АО "Самаранефтегаз": "Скважина №36 Казанского месторождения" (реестровый номер: 63:31-6.1133);</w:t>
      </w:r>
    </w:p>
    <w:p w:rsidR="005A15D7" w:rsidRPr="005A15D7" w:rsidRDefault="00D976FF" w:rsidP="00D976FF">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Санитарно-защитная зона для действующего объекта АО "Самаранефтегаз": "Скважина №120 Казанского месторождения" (реестровый номер: 63:31-6.1135);</w:t>
      </w:r>
    </w:p>
    <w:p w:rsidR="005A15D7" w:rsidRPr="005A15D7" w:rsidRDefault="00D976FF" w:rsidP="00D976FF">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Санитарно-защитная зона для действующего объекта АО "Самаранефтегаз": "Скважина №110 Северного купола Казанского месторождения" (реестровый номер: 63:31-6.936);</w:t>
      </w:r>
    </w:p>
    <w:p w:rsidR="005A15D7" w:rsidRPr="005A15D7" w:rsidRDefault="00D976FF" w:rsidP="00D976FF">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Санитарно-защитная зона для действующего объекта АО "Самаранефтегаз": "Скважина №139 Северного купола Казанского месторождения" (реестровый номер: 63:31-6.965);</w:t>
      </w:r>
    </w:p>
    <w:p w:rsidR="005A15D7" w:rsidRPr="005A15D7" w:rsidRDefault="00D976FF" w:rsidP="00D976FF">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Санитарно-защитная зона для действующего объекта АО "Самаранефтегаз": "Скважина №131 Северного купола Казанского месторождения" (реестровый номер: 63:31-6.972);</w:t>
      </w:r>
    </w:p>
    <w:p w:rsidR="005A15D7" w:rsidRPr="005A15D7" w:rsidRDefault="00D976FF" w:rsidP="00D976FF">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Санитарно-защитная зона для действующего объекта АО "Самаранефтегаз": "Скважина №172 Северного купола Казанского месторождения" (реестровый номер: 63:31-6.976);</w:t>
      </w:r>
    </w:p>
    <w:p w:rsidR="005A15D7" w:rsidRPr="005A15D7" w:rsidRDefault="00D976FF" w:rsidP="00D976FF">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Санитарно-защитная зона для действующего объекта АО "Самаранефтегаз": "Скважина №151 Казанского месторождения" (реестровый номер: 63:31-6.1138);</w:t>
      </w:r>
    </w:p>
    <w:p w:rsidR="005A15D7" w:rsidRPr="005A15D7" w:rsidRDefault="00D976FF" w:rsidP="00D976FF">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Санитарно-защитная зона для действующего объекта АО "Самаранефтегаз": "Скважина №153 Северного купола Казанского месторождения" (реестровый номер: 63:31-6.962);</w:t>
      </w:r>
    </w:p>
    <w:p w:rsidR="005A15D7" w:rsidRPr="005A15D7" w:rsidRDefault="00D976FF" w:rsidP="00D976FF">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Санитарно-защитная зона для действующего объекта АО "Самаранефтегаз": "Скважина №132 Казанского месторождения" (реестровый номер: 63:31-6.1136);</w:t>
      </w:r>
    </w:p>
    <w:p w:rsidR="005A15D7" w:rsidRPr="005A15D7" w:rsidRDefault="00D976FF" w:rsidP="00D976FF">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Санитарно-защитная зона для действующего объекта АО "Самаранефтегаз": "Скважина №201 Северного купола Казанского месторождения" (реестровый номер: 63:31-6.963);</w:t>
      </w:r>
    </w:p>
    <w:p w:rsidR="005A15D7" w:rsidRPr="005A15D7" w:rsidRDefault="00D976FF" w:rsidP="00D976FF">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Санитарно-защитная зона для действующего объекта АО "Самаранефтегаз": "Скважина №219 Северного купола Казанского месторождения" (реестровый номер: 63:31-6.959);</w:t>
      </w:r>
    </w:p>
    <w:p w:rsidR="005A15D7" w:rsidRPr="005A15D7" w:rsidRDefault="00D976FF" w:rsidP="00D976FF">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Санитарно-защитная зона для действующего объекта АО "Самаранефтегаз": "Скважина №218 Северного купола Казанского месторождения" (реестровый номер: 63:31-6.975);</w:t>
      </w:r>
    </w:p>
    <w:p w:rsidR="005A15D7" w:rsidRPr="005A15D7" w:rsidRDefault="00D976FF" w:rsidP="00D976FF">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Санитарно-защитная зона для действующего объекта АО "Самаранефтегаз": "Скважина №171 Северного купола Казанского месторождения" (реестровый номер: 63:31-6.967);</w:t>
      </w:r>
    </w:p>
    <w:p w:rsidR="005A15D7" w:rsidRPr="005A15D7" w:rsidRDefault="00D976FF" w:rsidP="00D976FF">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Санитарно-защитная зона для действующего объекта АО "Самаранефтегаз": "Скважина №107 Северного купола Казанского месторождения" (реестровый номер: 63:31-6.1085);</w:t>
      </w:r>
    </w:p>
    <w:p w:rsidR="005A15D7" w:rsidRPr="005A15D7" w:rsidRDefault="00D976FF" w:rsidP="00D976FF">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Санитарно-защитная зона для действующего объекта АО "Самаранефтегаз": "Скважина №202 Казанского месторождения" (реестровый номер: 63:31-6.1142).</w:t>
      </w:r>
    </w:p>
    <w:p w:rsidR="005A15D7" w:rsidRPr="005A15D7" w:rsidRDefault="005A15D7"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t>Использование рассматриваемой территории в соответствии с видом разрешенного использования «Недропользование» (ВРИ 6.1) не требует установления санитарно-защитной зоны.</w:t>
      </w:r>
    </w:p>
    <w:p w:rsidR="005A15D7" w:rsidRPr="005A15D7" w:rsidRDefault="005A15D7" w:rsidP="00B91868">
      <w:pPr>
        <w:tabs>
          <w:tab w:val="left" w:pos="284"/>
          <w:tab w:val="left" w:pos="3828"/>
        </w:tabs>
        <w:spacing w:after="0" w:line="240" w:lineRule="auto"/>
        <w:ind w:firstLine="284"/>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t>Карта не приводится.</w:t>
      </w:r>
    </w:p>
    <w:p w:rsidR="00B1428A" w:rsidRDefault="00D976FF" w:rsidP="00D976FF">
      <w:pPr>
        <w:tabs>
          <w:tab w:val="left" w:pos="284"/>
          <w:tab w:val="left" w:pos="3828"/>
        </w:tabs>
        <w:spacing w:after="0" w:line="240" w:lineRule="auto"/>
        <w:jc w:val="center"/>
        <w:rPr>
          <w:rFonts w:ascii="Times New Roman" w:eastAsia="Calibri" w:hAnsi="Times New Roman" w:cs="Times New Roman"/>
          <w:sz w:val="12"/>
          <w:szCs w:val="12"/>
        </w:rPr>
      </w:pPr>
      <w:r w:rsidRPr="00D976FF">
        <w:rPr>
          <w:rFonts w:ascii="Times New Roman" w:eastAsia="Calibri" w:hAnsi="Times New Roman" w:cs="Times New Roman"/>
          <w:noProof/>
          <w:sz w:val="12"/>
          <w:szCs w:val="12"/>
          <w:lang w:eastAsia="ru-RU"/>
        </w:rPr>
        <w:lastRenderedPageBreak/>
        <w:drawing>
          <wp:inline distT="0" distB="0" distL="0" distR="0">
            <wp:extent cx="4468633" cy="3071446"/>
            <wp:effectExtent l="0" t="0" r="0" b="0"/>
            <wp:docPr id="35" name="Рисунок 3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ый рисунок.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78835" cy="3078458"/>
                    </a:xfrm>
                    <a:prstGeom prst="rect">
                      <a:avLst/>
                    </a:prstGeom>
                    <a:noFill/>
                    <a:ln>
                      <a:noFill/>
                    </a:ln>
                  </pic:spPr>
                </pic:pic>
              </a:graphicData>
            </a:graphic>
          </wp:inline>
        </w:drawing>
      </w:r>
    </w:p>
    <w:p w:rsidR="00B1428A" w:rsidRDefault="00B1428A" w:rsidP="003519F1">
      <w:pPr>
        <w:tabs>
          <w:tab w:val="left" w:pos="284"/>
          <w:tab w:val="left" w:pos="3828"/>
        </w:tabs>
        <w:spacing w:after="0" w:line="240" w:lineRule="auto"/>
        <w:jc w:val="both"/>
        <w:rPr>
          <w:rFonts w:ascii="Times New Roman" w:eastAsia="Calibri" w:hAnsi="Times New Roman" w:cs="Times New Roman"/>
          <w:sz w:val="12"/>
          <w:szCs w:val="12"/>
        </w:rPr>
      </w:pPr>
    </w:p>
    <w:p w:rsidR="00D976FF" w:rsidRPr="00D976FF" w:rsidRDefault="00D976FF" w:rsidP="00D976FF">
      <w:pPr>
        <w:tabs>
          <w:tab w:val="left" w:pos="284"/>
          <w:tab w:val="left" w:pos="3828"/>
        </w:tabs>
        <w:spacing w:after="0" w:line="240" w:lineRule="auto"/>
        <w:jc w:val="center"/>
        <w:rPr>
          <w:rFonts w:ascii="Times New Roman" w:eastAsia="Calibri" w:hAnsi="Times New Roman" w:cs="Times New Roman"/>
          <w:b/>
          <w:bCs/>
          <w:sz w:val="12"/>
          <w:szCs w:val="12"/>
        </w:rPr>
      </w:pPr>
      <w:bookmarkStart w:id="7" w:name="_Toc112948423"/>
      <w:r w:rsidRPr="00D976FF">
        <w:rPr>
          <w:rFonts w:ascii="Times New Roman" w:eastAsia="Calibri" w:hAnsi="Times New Roman" w:cs="Times New Roman"/>
          <w:b/>
          <w:bCs/>
          <w:sz w:val="12"/>
          <w:szCs w:val="12"/>
        </w:rPr>
        <w:t>4.2. Обоснование изменений в генеральный план</w:t>
      </w:r>
      <w:bookmarkEnd w:id="7"/>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 xml:space="preserve">Территории, на которых проектом предусмотрено изменение функционального зонирования, входят в разработку </w:t>
      </w:r>
      <w:proofErr w:type="spellStart"/>
      <w:r w:rsidRPr="00D976FF">
        <w:rPr>
          <w:rFonts w:ascii="Times New Roman" w:eastAsia="Calibri" w:hAnsi="Times New Roman" w:cs="Times New Roman"/>
          <w:sz w:val="12"/>
          <w:szCs w:val="12"/>
        </w:rPr>
        <w:t>Екатериновского</w:t>
      </w:r>
      <w:proofErr w:type="spellEnd"/>
      <w:r w:rsidRPr="00D976FF">
        <w:rPr>
          <w:rFonts w:ascii="Times New Roman" w:eastAsia="Calibri" w:hAnsi="Times New Roman" w:cs="Times New Roman"/>
          <w:sz w:val="12"/>
          <w:szCs w:val="12"/>
        </w:rPr>
        <w:t xml:space="preserve"> и Казанского участков недр на основании лицензий на право пользования недрами № СМР 01979 НЭ от 28.12.2015, № СМР 02172 ЗЭ от 21.12.2016 и № СМР 02097 НЭ от 29.04.2016г.</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 xml:space="preserve"> Согласно действующему Генеральному плану сельского поселения Воротнее муниципального района Сергиевский Самарской области рассматриваемые территории расположены в границах функциональной зоны – «Зона сельскохозяйственного использования», что противоречит фактическому использованию.</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D976FF">
        <w:rPr>
          <w:rFonts w:ascii="Times New Roman" w:eastAsia="Calibri" w:hAnsi="Times New Roman" w:cs="Times New Roman"/>
          <w:sz w:val="12"/>
          <w:szCs w:val="12"/>
        </w:rPr>
        <w:t xml:space="preserve">В соответствии с данными ЕГРН рассматриваемые территории расположены на земельных участках категории - </w:t>
      </w:r>
      <w:r w:rsidRPr="00D976FF">
        <w:rPr>
          <w:rFonts w:ascii="Times New Roman" w:eastAsia="Calibri" w:hAnsi="Times New Roman" w:cs="Times New Roman"/>
          <w:bCs/>
          <w:sz w:val="12"/>
          <w:szCs w:val="12"/>
        </w:rPr>
        <w:t>земли сельскохозяйственного назначения.</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Согласно ст. 77 Земельного кодекса Российской Федерации (далее – ЗК РФ)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Использование земельных участков за границами населенных пунктов в целях промышленной деятельности осуществляется на землях промышленности.</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 xml:space="preserve">В соответствии с частью 1 статьи 7 Федерального закона от 21.12.2004 № 172-ФЗ «О переводе земель или земельных участков из одной категории в другую» перевод земель сельскохозяйственных угодий или земельных участков в составе таких земель из земель сельскохозяйственного назначения в другую категорию допускается в исключительных случаях, связанных в том числе: </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D976FF">
        <w:rPr>
          <w:rFonts w:ascii="Times New Roman" w:eastAsia="Calibri" w:hAnsi="Times New Roman" w:cs="Times New Roman"/>
          <w:sz w:val="12"/>
          <w:szCs w:val="12"/>
        </w:rPr>
        <w:t>с размещением промышленных объектов на землях, кадастровая стоимость которых не превышает средний уровень кадастровой стоимости по муниципальному району (городскому округу), а также на других землях и с иными несельскохозяйственными нуждами при отсутствии иных вариантов размещения этих объектов</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D976FF">
        <w:rPr>
          <w:rFonts w:ascii="Times New Roman" w:eastAsia="Calibri" w:hAnsi="Times New Roman" w:cs="Times New Roman"/>
          <w:sz w:val="12"/>
          <w:szCs w:val="12"/>
        </w:rPr>
        <w:t>со строительством дорог, линий электропередачи, линий связи (в том числе линейно-кабельных сооружений), нефтепроводов, газопроводов и иных трубопроводов, железнодорожных линий и других подобных сооружений (далее - линейные объекты) при наличии утвержденного в установленном порядке проекта рекультивации части сельскохозяйственных угодий, предоставляемой на период осуществления строительства линейных объектов.</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 xml:space="preserve">При этом, основанием для отказа в переводе земель или земельных участков в составе таких земель из одной категории в другую является 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(статья 4 Федерального закона от 21.12.2004 № 172-ФЗ). </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Таким образом, в целях обеспечения возможности использования территории для недропользования правообладателю необходимо обратиться в уполномоченный орган власти для принятия решения о переводе ее из земель сельскохозяйственного назначения в земли промышленности. При этом одним из условий принятия решения о переводе является соответствие испрашиваемого целевого назначения функциональному зонированию данной территории, установленному генеральным планом поселения.</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Учитывая изложенное, с целью обеспечения возможности использования территории в соответствии с назначением необходимо внесение изменений в Генеральный план поселения, в части изменения зонирования территории с функциональной зоны «Зона сельскохозяйственного использования» на функциональную зону «Производственная зона» для рассматриваемых проектом территорий сельского поселения.</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b/>
          <w:bCs/>
          <w:sz w:val="12"/>
          <w:szCs w:val="12"/>
        </w:rPr>
      </w:pPr>
      <w:bookmarkStart w:id="8" w:name="_Toc80095814"/>
      <w:bookmarkStart w:id="9" w:name="_Toc80288650"/>
      <w:bookmarkStart w:id="10" w:name="_Toc90392913"/>
      <w:bookmarkStart w:id="11" w:name="_Toc112948424"/>
      <w:r w:rsidRPr="00D976FF">
        <w:rPr>
          <w:rFonts w:ascii="Times New Roman" w:eastAsia="Calibri" w:hAnsi="Times New Roman" w:cs="Times New Roman"/>
          <w:b/>
          <w:bCs/>
          <w:sz w:val="12"/>
          <w:szCs w:val="12"/>
        </w:rPr>
        <w:t xml:space="preserve">4.3. Параметры функциональных зон, изменение которых повлечет проект изменений в генеральный план сельского поселения </w:t>
      </w:r>
      <w:bookmarkEnd w:id="8"/>
      <w:bookmarkEnd w:id="9"/>
      <w:bookmarkEnd w:id="10"/>
      <w:r w:rsidRPr="00D976FF">
        <w:rPr>
          <w:rFonts w:ascii="Times New Roman" w:eastAsia="Calibri" w:hAnsi="Times New Roman" w:cs="Times New Roman"/>
          <w:b/>
          <w:bCs/>
          <w:sz w:val="12"/>
          <w:szCs w:val="12"/>
        </w:rPr>
        <w:t>Воротнее</w:t>
      </w:r>
      <w:bookmarkEnd w:id="11"/>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Проектом изменений в генеральный план предусматривается изменение функционального зонирования территории, общей площадью 14,8181 га, расположенной за границами населенных пунктов поселения, с функциональной зоны «Зона сельскохозяйственного использования» на функциональную зону «Производственная зона».</w:t>
      </w:r>
    </w:p>
    <w:p w:rsidR="00D976FF" w:rsidRPr="00D976FF" w:rsidRDefault="00D976FF" w:rsidP="00D976FF">
      <w:pPr>
        <w:tabs>
          <w:tab w:val="left" w:pos="284"/>
          <w:tab w:val="left" w:pos="3828"/>
        </w:tabs>
        <w:spacing w:after="0" w:line="240" w:lineRule="auto"/>
        <w:jc w:val="right"/>
        <w:rPr>
          <w:rFonts w:ascii="Times New Roman" w:eastAsia="Calibri" w:hAnsi="Times New Roman" w:cs="Times New Roman"/>
          <w:sz w:val="12"/>
          <w:szCs w:val="12"/>
        </w:rPr>
      </w:pPr>
      <w:r w:rsidRPr="00D976FF">
        <w:rPr>
          <w:rFonts w:ascii="Times New Roman" w:eastAsia="Calibri" w:hAnsi="Times New Roman" w:cs="Times New Roman"/>
          <w:sz w:val="12"/>
          <w:szCs w:val="12"/>
        </w:rPr>
        <w:t>Таблица № 17</w:t>
      </w:r>
    </w:p>
    <w:tbl>
      <w:tblPr>
        <w:tblStyle w:val="51"/>
        <w:tblW w:w="5000" w:type="pct"/>
        <w:tblCellMar>
          <w:left w:w="0" w:type="dxa"/>
          <w:right w:w="0" w:type="dxa"/>
        </w:tblCellMar>
        <w:tblLook w:val="04A0" w:firstRow="1" w:lastRow="0" w:firstColumn="1" w:lastColumn="0" w:noHBand="0" w:noVBand="1"/>
      </w:tblPr>
      <w:tblGrid>
        <w:gridCol w:w="2415"/>
        <w:gridCol w:w="2714"/>
        <w:gridCol w:w="2394"/>
      </w:tblGrid>
      <w:tr w:rsidR="00D976FF" w:rsidRPr="00D976FF" w:rsidTr="00D976FF">
        <w:trPr>
          <w:trHeight w:val="20"/>
        </w:trPr>
        <w:tc>
          <w:tcPr>
            <w:tcW w:w="1605" w:type="pct"/>
          </w:tcPr>
          <w:p w:rsidR="00D976FF" w:rsidRPr="00D976FF" w:rsidRDefault="00D976FF" w:rsidP="00D976FF">
            <w:pPr>
              <w:widowControl/>
              <w:tabs>
                <w:tab w:val="left" w:pos="284"/>
                <w:tab w:val="left" w:pos="3828"/>
              </w:tabs>
              <w:jc w:val="left"/>
              <w:rPr>
                <w:rFonts w:eastAsia="Calibri"/>
                <w:sz w:val="12"/>
                <w:szCs w:val="12"/>
              </w:rPr>
            </w:pPr>
            <w:r w:rsidRPr="00D976FF">
              <w:rPr>
                <w:rFonts w:eastAsia="Calibri"/>
                <w:sz w:val="12"/>
                <w:szCs w:val="12"/>
              </w:rPr>
              <w:lastRenderedPageBreak/>
              <w:t>Вид зоны</w:t>
            </w:r>
          </w:p>
        </w:tc>
        <w:tc>
          <w:tcPr>
            <w:tcW w:w="1804" w:type="pct"/>
          </w:tcPr>
          <w:p w:rsidR="00D976FF" w:rsidRPr="00D976FF" w:rsidRDefault="00D976FF" w:rsidP="00D976FF">
            <w:pPr>
              <w:widowControl/>
              <w:tabs>
                <w:tab w:val="left" w:pos="284"/>
                <w:tab w:val="left" w:pos="3828"/>
              </w:tabs>
              <w:jc w:val="left"/>
              <w:rPr>
                <w:rFonts w:eastAsia="Calibri"/>
                <w:sz w:val="12"/>
                <w:szCs w:val="12"/>
              </w:rPr>
            </w:pPr>
            <w:r w:rsidRPr="00D976FF">
              <w:rPr>
                <w:rFonts w:eastAsia="Calibri"/>
                <w:sz w:val="12"/>
                <w:szCs w:val="12"/>
              </w:rPr>
              <w:t>Площадь зоны, га -  до внесения изменений</w:t>
            </w:r>
          </w:p>
        </w:tc>
        <w:tc>
          <w:tcPr>
            <w:tcW w:w="1591" w:type="pct"/>
          </w:tcPr>
          <w:p w:rsidR="00D976FF" w:rsidRPr="00D976FF" w:rsidRDefault="00D976FF" w:rsidP="00D976FF">
            <w:pPr>
              <w:widowControl/>
              <w:tabs>
                <w:tab w:val="left" w:pos="284"/>
                <w:tab w:val="left" w:pos="3828"/>
              </w:tabs>
              <w:jc w:val="left"/>
              <w:rPr>
                <w:rFonts w:eastAsia="Calibri"/>
                <w:sz w:val="12"/>
                <w:szCs w:val="12"/>
              </w:rPr>
            </w:pPr>
            <w:r w:rsidRPr="00D976FF">
              <w:rPr>
                <w:rFonts w:eastAsia="Calibri"/>
                <w:sz w:val="12"/>
                <w:szCs w:val="12"/>
              </w:rPr>
              <w:t>Площадь зоны, га - после внесения изменений</w:t>
            </w:r>
          </w:p>
        </w:tc>
      </w:tr>
      <w:tr w:rsidR="00D976FF" w:rsidRPr="00D976FF" w:rsidTr="00D976FF">
        <w:trPr>
          <w:trHeight w:val="20"/>
        </w:trPr>
        <w:tc>
          <w:tcPr>
            <w:tcW w:w="1605" w:type="pct"/>
          </w:tcPr>
          <w:p w:rsidR="00D976FF" w:rsidRPr="00D976FF" w:rsidRDefault="00D976FF" w:rsidP="00D976FF">
            <w:pPr>
              <w:widowControl/>
              <w:tabs>
                <w:tab w:val="left" w:pos="284"/>
                <w:tab w:val="left" w:pos="3828"/>
              </w:tabs>
              <w:jc w:val="left"/>
              <w:rPr>
                <w:rFonts w:eastAsia="Calibri"/>
                <w:sz w:val="12"/>
                <w:szCs w:val="12"/>
              </w:rPr>
            </w:pPr>
            <w:r w:rsidRPr="00D976FF">
              <w:rPr>
                <w:rFonts w:eastAsia="Calibri"/>
                <w:sz w:val="12"/>
                <w:szCs w:val="12"/>
              </w:rPr>
              <w:t xml:space="preserve">Производственная зона </w:t>
            </w:r>
          </w:p>
        </w:tc>
        <w:tc>
          <w:tcPr>
            <w:tcW w:w="1804" w:type="pct"/>
          </w:tcPr>
          <w:p w:rsidR="00D976FF" w:rsidRPr="00D976FF" w:rsidRDefault="00D976FF" w:rsidP="00D976FF">
            <w:pPr>
              <w:widowControl/>
              <w:tabs>
                <w:tab w:val="left" w:pos="284"/>
                <w:tab w:val="left" w:pos="3828"/>
              </w:tabs>
              <w:jc w:val="left"/>
              <w:rPr>
                <w:rFonts w:eastAsia="Calibri"/>
                <w:sz w:val="12"/>
                <w:szCs w:val="12"/>
              </w:rPr>
            </w:pPr>
            <w:r w:rsidRPr="00D976FF">
              <w:rPr>
                <w:rFonts w:eastAsia="Calibri"/>
                <w:sz w:val="12"/>
                <w:szCs w:val="12"/>
              </w:rPr>
              <w:t>38,8829</w:t>
            </w:r>
          </w:p>
        </w:tc>
        <w:tc>
          <w:tcPr>
            <w:tcW w:w="1591" w:type="pct"/>
          </w:tcPr>
          <w:p w:rsidR="00D976FF" w:rsidRPr="00D976FF" w:rsidRDefault="00D976FF" w:rsidP="00D976FF">
            <w:pPr>
              <w:widowControl/>
              <w:tabs>
                <w:tab w:val="left" w:pos="284"/>
                <w:tab w:val="left" w:pos="3828"/>
              </w:tabs>
              <w:jc w:val="left"/>
              <w:rPr>
                <w:rFonts w:eastAsia="Calibri"/>
                <w:sz w:val="12"/>
                <w:szCs w:val="12"/>
              </w:rPr>
            </w:pPr>
            <w:r w:rsidRPr="00D976FF">
              <w:rPr>
                <w:rFonts w:eastAsia="Calibri"/>
                <w:sz w:val="12"/>
                <w:szCs w:val="12"/>
              </w:rPr>
              <w:t>53,701</w:t>
            </w:r>
          </w:p>
        </w:tc>
      </w:tr>
      <w:tr w:rsidR="00D976FF" w:rsidRPr="00D976FF" w:rsidTr="00D976FF">
        <w:trPr>
          <w:trHeight w:val="20"/>
        </w:trPr>
        <w:tc>
          <w:tcPr>
            <w:tcW w:w="1605" w:type="pct"/>
          </w:tcPr>
          <w:p w:rsidR="00D976FF" w:rsidRPr="00D976FF" w:rsidRDefault="00D976FF" w:rsidP="00D976FF">
            <w:pPr>
              <w:widowControl/>
              <w:tabs>
                <w:tab w:val="left" w:pos="284"/>
                <w:tab w:val="left" w:pos="3828"/>
              </w:tabs>
              <w:jc w:val="left"/>
              <w:rPr>
                <w:rFonts w:eastAsia="Calibri"/>
                <w:sz w:val="12"/>
                <w:szCs w:val="12"/>
              </w:rPr>
            </w:pPr>
            <w:r w:rsidRPr="00D976FF">
              <w:rPr>
                <w:rFonts w:eastAsia="Calibri"/>
                <w:sz w:val="12"/>
                <w:szCs w:val="12"/>
              </w:rPr>
              <w:t xml:space="preserve">Зоны сельскохозяйственного использования </w:t>
            </w:r>
          </w:p>
        </w:tc>
        <w:tc>
          <w:tcPr>
            <w:tcW w:w="1804" w:type="pct"/>
          </w:tcPr>
          <w:p w:rsidR="00D976FF" w:rsidRPr="00D976FF" w:rsidRDefault="00D976FF" w:rsidP="00D976FF">
            <w:pPr>
              <w:widowControl/>
              <w:tabs>
                <w:tab w:val="left" w:pos="284"/>
                <w:tab w:val="left" w:pos="3828"/>
              </w:tabs>
              <w:jc w:val="left"/>
              <w:rPr>
                <w:rFonts w:eastAsia="Calibri"/>
                <w:sz w:val="12"/>
                <w:szCs w:val="12"/>
              </w:rPr>
            </w:pPr>
            <w:r w:rsidRPr="00D976FF">
              <w:rPr>
                <w:rFonts w:eastAsia="Calibri"/>
                <w:sz w:val="12"/>
                <w:szCs w:val="12"/>
              </w:rPr>
              <w:t>19246,6514</w:t>
            </w:r>
          </w:p>
        </w:tc>
        <w:tc>
          <w:tcPr>
            <w:tcW w:w="1591" w:type="pct"/>
          </w:tcPr>
          <w:p w:rsidR="00D976FF" w:rsidRPr="00D976FF" w:rsidRDefault="00D976FF" w:rsidP="00D976FF">
            <w:pPr>
              <w:widowControl/>
              <w:tabs>
                <w:tab w:val="left" w:pos="284"/>
                <w:tab w:val="left" w:pos="3828"/>
              </w:tabs>
              <w:jc w:val="left"/>
              <w:rPr>
                <w:rFonts w:eastAsia="Calibri"/>
                <w:sz w:val="12"/>
                <w:szCs w:val="12"/>
              </w:rPr>
            </w:pPr>
            <w:r w:rsidRPr="00D976FF">
              <w:rPr>
                <w:rFonts w:eastAsia="Calibri"/>
                <w:sz w:val="12"/>
                <w:szCs w:val="12"/>
              </w:rPr>
              <w:t>19231,8333</w:t>
            </w:r>
          </w:p>
        </w:tc>
      </w:tr>
    </w:tbl>
    <w:p w:rsidR="00D976FF" w:rsidRPr="00D976FF" w:rsidRDefault="00D976FF" w:rsidP="00D976FF">
      <w:pPr>
        <w:tabs>
          <w:tab w:val="left" w:pos="284"/>
          <w:tab w:val="left" w:pos="3828"/>
        </w:tabs>
        <w:spacing w:after="0" w:line="240" w:lineRule="auto"/>
        <w:jc w:val="both"/>
        <w:rPr>
          <w:rFonts w:ascii="Times New Roman" w:eastAsia="Calibri" w:hAnsi="Times New Roman" w:cs="Times New Roman"/>
          <w:sz w:val="12"/>
          <w:szCs w:val="12"/>
        </w:rPr>
      </w:pP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*Площади функциональных зон сельского поселения подлежат уточнению в соответствии с данными ЕГРН о границе сельского поселения Воротнее (реестровый номер 63:00-3.180) и Сергиевского лесничества (реестровый номер 63:00-6.141) в рамках последующего внесения изменений в генеральный план. В настоящем проекте приняты площади функциональных зон сельского поселения в соответствии с действующим генеральным планом. На рисунке 2 отображены фрагменты карт функциональных зон сельского поселения Воротнее в действующей редакции генерального плана и проекта изменений.</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 xml:space="preserve">Отображение зон приведено в соответствие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 </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В настоящем проекте приняты площади функциональных зон сельского поселения в соответствии с действующим генеральным планом На рисунке 2 отображены фрагменты карт функциональных зон сельского поселения Воротнее в действующей редакции генерального плана и проекта изменений.</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Параметры функциональных зон, сведения о планируемых для размещения в них объектах федерального значения, объектах регионального значения, объектах местного значения излагаются в материалах утверждаемой части генерального плана.</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 xml:space="preserve">В Том 1 «Положения о территориальном планировании сельского поселения Воротнее муниципального района Сергиевский» в раздел 3, в части указания площадей функциональных зон внесены следующие изменения: </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 для «зона сельскохозяйственного использования» изменить значение «19246,6514» на «19231,8333»;</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D976FF">
        <w:rPr>
          <w:rFonts w:ascii="Times New Roman" w:eastAsia="Calibri" w:hAnsi="Times New Roman" w:cs="Times New Roman"/>
          <w:sz w:val="12"/>
          <w:szCs w:val="12"/>
        </w:rPr>
        <w:t>- для «Производственная зона» изменить значение с «38,8829» на «53,701».</w:t>
      </w:r>
    </w:p>
    <w:p w:rsidR="00B1428A" w:rsidRDefault="00D976FF" w:rsidP="00D976FF">
      <w:pPr>
        <w:tabs>
          <w:tab w:val="left" w:pos="284"/>
          <w:tab w:val="left" w:pos="3828"/>
        </w:tabs>
        <w:spacing w:after="0" w:line="240" w:lineRule="auto"/>
        <w:jc w:val="center"/>
        <w:rPr>
          <w:rFonts w:ascii="Times New Roman" w:eastAsia="Calibri" w:hAnsi="Times New Roman" w:cs="Times New Roman"/>
          <w:sz w:val="12"/>
          <w:szCs w:val="12"/>
        </w:rPr>
      </w:pPr>
      <w:r w:rsidRPr="00D976FF">
        <w:rPr>
          <w:rFonts w:ascii="Times New Roman" w:eastAsia="Calibri" w:hAnsi="Times New Roman" w:cs="Times New Roman"/>
          <w:noProof/>
          <w:sz w:val="12"/>
          <w:szCs w:val="12"/>
          <w:lang w:eastAsia="ru-RU"/>
        </w:rPr>
        <w:drawing>
          <wp:inline distT="0" distB="0" distL="0" distR="0">
            <wp:extent cx="2075290" cy="2943459"/>
            <wp:effectExtent l="0" t="0" r="0" b="0"/>
            <wp:docPr id="36" name="Рисунок 3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ый рисунок.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78763" cy="2948384"/>
                    </a:xfrm>
                    <a:prstGeom prst="rect">
                      <a:avLst/>
                    </a:prstGeom>
                    <a:noFill/>
                    <a:ln>
                      <a:noFill/>
                    </a:ln>
                  </pic:spPr>
                </pic:pic>
              </a:graphicData>
            </a:graphic>
          </wp:inline>
        </w:drawing>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b/>
          <w:bCs/>
          <w:sz w:val="12"/>
          <w:szCs w:val="12"/>
        </w:rPr>
      </w:pPr>
      <w:bookmarkStart w:id="12" w:name="_Toc112948425"/>
      <w:r w:rsidRPr="00D976FF">
        <w:rPr>
          <w:rFonts w:ascii="Times New Roman" w:eastAsia="Calibri" w:hAnsi="Times New Roman" w:cs="Times New Roman"/>
          <w:b/>
          <w:bCs/>
          <w:sz w:val="12"/>
          <w:szCs w:val="12"/>
        </w:rPr>
        <w:t>4.4. Учет границ лесничеств, особо охраняемых природных территорий</w:t>
      </w:r>
      <w:bookmarkEnd w:id="12"/>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bookmarkStart w:id="13" w:name="_Toc109833681"/>
      <w:bookmarkStart w:id="14" w:name="_Toc110256427"/>
      <w:bookmarkStart w:id="15" w:name="_Toc112948426"/>
      <w:r w:rsidRPr="00D976FF">
        <w:rPr>
          <w:rFonts w:ascii="Times New Roman" w:eastAsia="Calibri" w:hAnsi="Times New Roman" w:cs="Times New Roman"/>
          <w:sz w:val="12"/>
          <w:szCs w:val="12"/>
        </w:rPr>
        <w:t>В качестве исходных данных о границах лесничеств и лесопарков приняты данные ЕГРН.</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В границах сельского поселения Воротнее муниципального района Сергиевский отсутствуют существующие особо охраняемые природные территории.</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На территории сельского поселения Воротнее согласно Схеме территориального планирования Самарской области не планируется создание особо охраняемых природных территорий регионального значения.</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D976FF">
        <w:rPr>
          <w:rFonts w:ascii="Times New Roman" w:eastAsia="Calibri" w:hAnsi="Times New Roman" w:cs="Times New Roman"/>
          <w:b/>
          <w:bCs/>
          <w:sz w:val="12"/>
          <w:szCs w:val="12"/>
        </w:rPr>
        <w:t>4.5. Месторождения нефти</w:t>
      </w:r>
      <w:bookmarkEnd w:id="13"/>
      <w:bookmarkEnd w:id="14"/>
      <w:bookmarkEnd w:id="15"/>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 xml:space="preserve">На территории сельского поселения Воротнее расположены месторождения нефти на лицензионных участках - участок </w:t>
      </w:r>
      <w:proofErr w:type="spellStart"/>
      <w:r w:rsidRPr="00D976FF">
        <w:rPr>
          <w:rFonts w:ascii="Times New Roman" w:eastAsia="Calibri" w:hAnsi="Times New Roman" w:cs="Times New Roman"/>
          <w:sz w:val="12"/>
          <w:szCs w:val="12"/>
        </w:rPr>
        <w:t>Студенцовский</w:t>
      </w:r>
      <w:proofErr w:type="spellEnd"/>
      <w:r w:rsidRPr="00D976FF">
        <w:rPr>
          <w:rFonts w:ascii="Times New Roman" w:eastAsia="Calibri" w:hAnsi="Times New Roman" w:cs="Times New Roman"/>
          <w:sz w:val="12"/>
          <w:szCs w:val="12"/>
        </w:rPr>
        <w:t xml:space="preserve"> лицензия СМР 01153 НР, участок Северо-Казанский лицензия СМР 02160 НР, участок Казанский лицензия СМР 02097 НЭ, участок </w:t>
      </w:r>
      <w:proofErr w:type="spellStart"/>
      <w:r w:rsidRPr="00D976FF">
        <w:rPr>
          <w:rFonts w:ascii="Times New Roman" w:eastAsia="Calibri" w:hAnsi="Times New Roman" w:cs="Times New Roman"/>
          <w:sz w:val="12"/>
          <w:szCs w:val="12"/>
        </w:rPr>
        <w:t>Бочкаревский</w:t>
      </w:r>
      <w:proofErr w:type="spellEnd"/>
      <w:r w:rsidRPr="00D976FF">
        <w:rPr>
          <w:rFonts w:ascii="Times New Roman" w:eastAsia="Calibri" w:hAnsi="Times New Roman" w:cs="Times New Roman"/>
          <w:sz w:val="12"/>
          <w:szCs w:val="12"/>
        </w:rPr>
        <w:t xml:space="preserve"> лицензия СМР 02239 НР, участок </w:t>
      </w:r>
      <w:proofErr w:type="spellStart"/>
      <w:r w:rsidRPr="00D976FF">
        <w:rPr>
          <w:rFonts w:ascii="Times New Roman" w:eastAsia="Calibri" w:hAnsi="Times New Roman" w:cs="Times New Roman"/>
          <w:sz w:val="12"/>
          <w:szCs w:val="12"/>
        </w:rPr>
        <w:t>Лагодский</w:t>
      </w:r>
      <w:proofErr w:type="spellEnd"/>
      <w:r w:rsidRPr="00D976FF">
        <w:rPr>
          <w:rFonts w:ascii="Times New Roman" w:eastAsia="Calibri" w:hAnsi="Times New Roman" w:cs="Times New Roman"/>
          <w:sz w:val="12"/>
          <w:szCs w:val="12"/>
        </w:rPr>
        <w:t xml:space="preserve"> лицензия СМР 02105 НЭ, Самородный участок лицензия СМР 01957 НР, участок Восточно-Александровский лицензия СМР 01473 НР, участок </w:t>
      </w:r>
      <w:proofErr w:type="spellStart"/>
      <w:r w:rsidRPr="00D976FF">
        <w:rPr>
          <w:rFonts w:ascii="Times New Roman" w:eastAsia="Calibri" w:hAnsi="Times New Roman" w:cs="Times New Roman"/>
          <w:sz w:val="12"/>
          <w:szCs w:val="12"/>
        </w:rPr>
        <w:t>Екатериновский</w:t>
      </w:r>
      <w:proofErr w:type="spellEnd"/>
      <w:r w:rsidRPr="00D976FF">
        <w:rPr>
          <w:rFonts w:ascii="Times New Roman" w:eastAsia="Calibri" w:hAnsi="Times New Roman" w:cs="Times New Roman"/>
          <w:sz w:val="12"/>
          <w:szCs w:val="12"/>
        </w:rPr>
        <w:t xml:space="preserve"> лицензия СМР 01979 НЭ, участок Западно-Александровский лицензия СМР 01471 НР.</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Согласно  ст. 7 Закона РФ "О недрах" в соответствии с лицензией на пользование недрами для добычи полезных ископаемых, строительства и эксплуатации подземных сооружений, не связанных с добычей полезных ископаемых, образования особо охраняемых геологических объектов, для разработки технологий геологического изучения, разведки и добычи трудноизвлекаемых полезных ископаемых, а также в соответствии с соглашением о разделе продукции при разведке и добыче минерального сырья участок недр </w:t>
      </w:r>
      <w:hyperlink r:id="rId45" w:history="1">
        <w:r w:rsidRPr="00D976FF">
          <w:rPr>
            <w:rStyle w:val="ae"/>
            <w:rFonts w:ascii="Times New Roman" w:eastAsia="Calibri" w:hAnsi="Times New Roman" w:cs="Times New Roman"/>
            <w:color w:val="auto"/>
            <w:sz w:val="12"/>
            <w:szCs w:val="12"/>
          </w:rPr>
          <w:t>предоставляется</w:t>
        </w:r>
      </w:hyperlink>
      <w:r w:rsidRPr="00D976FF">
        <w:rPr>
          <w:rFonts w:ascii="Times New Roman" w:eastAsia="Calibri" w:hAnsi="Times New Roman" w:cs="Times New Roman"/>
          <w:sz w:val="12"/>
          <w:szCs w:val="12"/>
        </w:rPr>
        <w:t> пользователю в виде горного отвода - геометризованного блока недр.</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 xml:space="preserve">Пользование недрами на территориях населенных пунктов и зон с особыми условиями использования территорий может быть ограничено или запрещено в случаях, если это пользование может создать угрозу безопасности жизни и здоровья населения, охране окружающей среды, </w:t>
      </w:r>
      <w:r w:rsidRPr="00D976FF">
        <w:rPr>
          <w:rFonts w:ascii="Times New Roman" w:eastAsia="Calibri" w:hAnsi="Times New Roman" w:cs="Times New Roman"/>
          <w:sz w:val="12"/>
          <w:szCs w:val="12"/>
        </w:rPr>
        <w:lastRenderedPageBreak/>
        <w:t>сохранности зданий и сооружений, включая сохранность горных выработок, буровых скважин и иных сооружений, связанных с пользованием недрами (ст. 8 Закона РФ "О недрах").</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В соответствии со ст.22 вышеуказанного закона пользователь недр имеет право ограничивать застройку площадей залегания полезных ископаемых в границах предоставленного ему горного отвода. Вместе с тем, пользователь недр обязан обеспечить безопасное ведение работ, связанных с пользованием недрами, соблюдение требований по рациональному использованию и охране недр, безопасному ведению работ, связанных с пользованием недрами, охране окружающей среды, а также приведение участков земли и других природных объектов, нарушенных при пользовании недрами, в состояние, пригодное для их дальнейшего использования.</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Самовольная застройка земельных участков прекращается без возмещения произведенных затрат и затрат по рекультивации территории и демонтажу возведенных объектов</w:t>
      </w:r>
      <w:proofErr w:type="gramStart"/>
      <w:r w:rsidRPr="00D976FF">
        <w:rPr>
          <w:rFonts w:ascii="Times New Roman" w:eastAsia="Calibri" w:hAnsi="Times New Roman" w:cs="Times New Roman"/>
          <w:sz w:val="12"/>
          <w:szCs w:val="12"/>
        </w:rPr>
        <w:t>.</w:t>
      </w:r>
      <w:proofErr w:type="gramEnd"/>
      <w:r w:rsidRPr="00D976FF">
        <w:rPr>
          <w:rFonts w:ascii="Times New Roman" w:eastAsia="Calibri" w:hAnsi="Times New Roman" w:cs="Times New Roman"/>
          <w:sz w:val="12"/>
          <w:szCs w:val="12"/>
        </w:rPr>
        <w:t xml:space="preserve"> (</w:t>
      </w:r>
      <w:proofErr w:type="gramStart"/>
      <w:r w:rsidRPr="00D976FF">
        <w:rPr>
          <w:rFonts w:ascii="Times New Roman" w:eastAsia="Calibri" w:hAnsi="Times New Roman" w:cs="Times New Roman"/>
          <w:sz w:val="12"/>
          <w:szCs w:val="12"/>
        </w:rPr>
        <w:t>с</w:t>
      </w:r>
      <w:proofErr w:type="gramEnd"/>
      <w:r w:rsidRPr="00D976FF">
        <w:rPr>
          <w:rFonts w:ascii="Times New Roman" w:eastAsia="Calibri" w:hAnsi="Times New Roman" w:cs="Times New Roman"/>
          <w:sz w:val="12"/>
          <w:szCs w:val="12"/>
        </w:rPr>
        <w:t>т. 25 Закона РФ "О недрах").</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b/>
          <w:sz w:val="12"/>
          <w:szCs w:val="12"/>
        </w:rPr>
      </w:pPr>
      <w:bookmarkStart w:id="16" w:name="_Toc75531501"/>
      <w:bookmarkStart w:id="17" w:name="_Toc75858715"/>
      <w:bookmarkStart w:id="18" w:name="_Toc80288652"/>
      <w:bookmarkStart w:id="19" w:name="_Toc90392915"/>
      <w:bookmarkStart w:id="20" w:name="_Toc112948427"/>
      <w:r w:rsidRPr="00D976FF">
        <w:rPr>
          <w:rFonts w:ascii="Times New Roman" w:eastAsia="Calibri" w:hAnsi="Times New Roman" w:cs="Times New Roman"/>
          <w:b/>
          <w:sz w:val="12"/>
          <w:szCs w:val="12"/>
        </w:rPr>
        <w:t>5.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 оценка их возможного влияния на комплексное развитие этих территорий</w:t>
      </w:r>
      <w:bookmarkEnd w:id="16"/>
      <w:bookmarkEnd w:id="17"/>
      <w:bookmarkEnd w:id="18"/>
      <w:bookmarkEnd w:id="19"/>
      <w:r w:rsidRPr="00D976FF">
        <w:rPr>
          <w:rFonts w:ascii="Times New Roman" w:eastAsia="Calibri" w:hAnsi="Times New Roman" w:cs="Times New Roman"/>
          <w:b/>
          <w:sz w:val="12"/>
          <w:szCs w:val="12"/>
        </w:rPr>
        <w:t>, оценка их возможного влияния на комплексное развитие этих территорий</w:t>
      </w:r>
      <w:bookmarkEnd w:id="20"/>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Предлагаемые изменения, подлежащие внесению в Генеральный план, не оказывают влияния на показатели обеспеченности объектами местного и регионального значения и их доступности для населения, таким образом не повлекут дополнительных затрат из местного либо регионального бюджетов.</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b/>
          <w:sz w:val="12"/>
          <w:szCs w:val="12"/>
        </w:rPr>
      </w:pPr>
      <w:bookmarkStart w:id="21" w:name="_Toc75858717"/>
      <w:bookmarkStart w:id="22" w:name="_Toc80288654"/>
      <w:bookmarkStart w:id="23" w:name="_Toc90392918"/>
      <w:bookmarkStart w:id="24" w:name="_Toc112948428"/>
      <w:r w:rsidRPr="00D976FF">
        <w:rPr>
          <w:rFonts w:ascii="Times New Roman" w:eastAsia="Calibri" w:hAnsi="Times New Roman" w:cs="Times New Roman"/>
          <w:b/>
          <w:sz w:val="12"/>
          <w:szCs w:val="12"/>
        </w:rPr>
        <w:t>6. Сведения о планируемых для размещения на территории поселения новых объектах федерального значения, объектах регионального значения, обоснование выбранного варианта размещения данных объектов и оценка их возможного влияния на комплексное развитие территорий</w:t>
      </w:r>
      <w:bookmarkEnd w:id="21"/>
      <w:bookmarkEnd w:id="22"/>
      <w:bookmarkEnd w:id="23"/>
      <w:bookmarkEnd w:id="24"/>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На территории, в отношении которой вносится изменение в Генеральный план, объекты федерального и регионального значения не планируются, соответственно, влияние на комплексное развитие территории поселения не оказывается.</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 xml:space="preserve">В соответствии со Схемой территориального планирования Российской Федерации размещение новых объектов федерального значения не планируется. </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 xml:space="preserve">В соответствии со Схемой территориального планирования Самарской Области, на территории, в отношении которой вносится изменение в Генеральный план, размещение новых объектов регионального значения не планируется. </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b/>
          <w:sz w:val="12"/>
          <w:szCs w:val="12"/>
        </w:rPr>
      </w:pPr>
      <w:bookmarkStart w:id="25" w:name="_Toc112948429"/>
      <w:r w:rsidRPr="00D976FF">
        <w:rPr>
          <w:rFonts w:ascii="Times New Roman" w:eastAsia="Calibri" w:hAnsi="Times New Roman" w:cs="Times New Roman"/>
          <w:b/>
          <w:sz w:val="12"/>
          <w:szCs w:val="12"/>
        </w:rPr>
        <w:t>7. Сведения о планируемых для размещения на территории поселения новых объектах местного значения муниципального района, обоснование выбранного варианта размещения данных объектов и оценка их возможного влияния на комплексное развитие территорий</w:t>
      </w:r>
      <w:bookmarkEnd w:id="25"/>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На территории, в отношении которой вносится изменение в Генеральный план, планируемые объекты местного значения муниципального района отсутствуют, соответственно, влияние на комплексное развитие территории поселения не оказывается.</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b/>
          <w:sz w:val="12"/>
          <w:szCs w:val="12"/>
        </w:rPr>
      </w:pPr>
      <w:bookmarkStart w:id="26" w:name="_Toc75531505"/>
      <w:bookmarkStart w:id="27" w:name="_Toc75858719"/>
      <w:bookmarkStart w:id="28" w:name="_Toc80288656"/>
      <w:bookmarkStart w:id="29" w:name="_Toc90392919"/>
      <w:bookmarkStart w:id="30" w:name="_Toc112948430"/>
      <w:r w:rsidRPr="00D976FF">
        <w:rPr>
          <w:rFonts w:ascii="Times New Roman" w:eastAsia="Calibri" w:hAnsi="Times New Roman" w:cs="Times New Roman"/>
          <w:b/>
          <w:sz w:val="12"/>
          <w:szCs w:val="12"/>
        </w:rPr>
        <w:t>8. Перечень и характеристика основных факторов риска возникновения чрезвычайных ситуаций природного и техногенного характера.</w:t>
      </w:r>
      <w:bookmarkEnd w:id="26"/>
      <w:bookmarkEnd w:id="27"/>
      <w:bookmarkEnd w:id="28"/>
      <w:bookmarkEnd w:id="29"/>
      <w:bookmarkEnd w:id="30"/>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В настоящих материалах по обоснованию изменений в генеральный план не отражается перечень и характеристика основных факторов риска возникновения чрезвычайных ситуаций природного и техногенного характера, в связи с отсутствием в границах проектируемых территорий ОКН, ООПТ, ГЛФ.</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Изменения, предусмотренные проектом также не затрагивают границы существующих и планируемых особо охраняемых природных территорий и не оказывают влияния на факторы риска возникновения чрезвычайных ситуаций природного и техногенного характера. В связи с этим, карты материалов по обоснованию не содержат территорий подверженные риску возникновения чрезвычайных ситуаций природного и техногенного характера.</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b/>
          <w:sz w:val="12"/>
          <w:szCs w:val="12"/>
        </w:rPr>
      </w:pPr>
      <w:bookmarkStart w:id="31" w:name="_Toc75858720"/>
      <w:bookmarkStart w:id="32" w:name="_Toc80288657"/>
      <w:bookmarkStart w:id="33" w:name="_Toc90392920"/>
      <w:bookmarkStart w:id="34" w:name="_Toc112948431"/>
      <w:r w:rsidRPr="00D976FF">
        <w:rPr>
          <w:rFonts w:ascii="Times New Roman" w:eastAsia="Calibri" w:hAnsi="Times New Roman" w:cs="Times New Roman"/>
          <w:b/>
          <w:sz w:val="12"/>
          <w:szCs w:val="12"/>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31"/>
      <w:bookmarkEnd w:id="32"/>
      <w:r w:rsidRPr="00D976FF">
        <w:rPr>
          <w:rFonts w:ascii="Times New Roman" w:eastAsia="Calibri" w:hAnsi="Times New Roman" w:cs="Times New Roman"/>
          <w:b/>
          <w:sz w:val="12"/>
          <w:szCs w:val="12"/>
        </w:rPr>
        <w:t>.</w:t>
      </w:r>
      <w:bookmarkEnd w:id="33"/>
      <w:bookmarkEnd w:id="34"/>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 xml:space="preserve">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 Соответственно в проекте изменений в генеральный план данные сведения не отображаются. </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b/>
          <w:sz w:val="12"/>
          <w:szCs w:val="12"/>
        </w:rPr>
      </w:pPr>
      <w:bookmarkStart w:id="35" w:name="_Toc90392921"/>
      <w:bookmarkStart w:id="36" w:name="_Toc112948432"/>
      <w:r w:rsidRPr="00D976FF">
        <w:rPr>
          <w:rFonts w:ascii="Times New Roman" w:eastAsia="Calibri" w:hAnsi="Times New Roman" w:cs="Times New Roman"/>
          <w:b/>
          <w:sz w:val="12"/>
          <w:szCs w:val="12"/>
        </w:rPr>
        <w:t>10. Перечень земельных участков, которые включаются в границы / исключаются из границ населенных пунктов.</w:t>
      </w:r>
      <w:bookmarkEnd w:id="35"/>
      <w:bookmarkEnd w:id="36"/>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Проектом не предусмотрена корректировка границ населенных пунктов поселения. В настоящих материалах по обоснованию изменений в генеральный план не отражается перечень земельных участков, подлежащих включению в границы/ исключению из границ населенных пунктов с указанием категорий земель, к которым планируется отнести эти земельные участки, и целей их планируемого использования.</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b/>
          <w:sz w:val="12"/>
          <w:szCs w:val="12"/>
        </w:rPr>
      </w:pPr>
      <w:bookmarkStart w:id="37" w:name="_Toc90392922"/>
      <w:bookmarkStart w:id="38" w:name="_Toc112948433"/>
      <w:r w:rsidRPr="00D976FF">
        <w:rPr>
          <w:rFonts w:ascii="Times New Roman" w:eastAsia="Calibri" w:hAnsi="Times New Roman" w:cs="Times New Roman"/>
          <w:b/>
          <w:sz w:val="12"/>
          <w:szCs w:val="12"/>
        </w:rPr>
        <w:t>11. Сведения о зонах с особыми условиями использования территорий</w:t>
      </w:r>
      <w:bookmarkEnd w:id="37"/>
      <w:bookmarkEnd w:id="38"/>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 xml:space="preserve">На Карте обоснования внесения изменений в генеральный план сельского поселения Воротнее муниципального района Сергиевский Самарской области (М:10 000, М 1:25 000) отображение границ зон с особыми условиями использований территорий выполнено с учетом сведений Карты зон с особыми условиями использования территории, выполненной в составе материалов по обоснованию действующего Генерального плана поселения. Границы зон с особыми условиями использования территории скорректированы в соответствии со сведениями о данных зонах, содержащимися в Едином государственном реестре. </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Применение Карты обоснования внесения изменений в генеральный план сельского поселения Воротнее муниципального района Сергиевский Самарской области (М 1:10 000, М 1:25 000), в части определения границ зон с особыми условиями использования территорий, должно осуществляться с учетом положений Федерального закона от 03.08.2018 №342-ФЗ «О внесении изменений в Градостроительный кодекс Российской Федерации и отдельные законодательные акты Российской Федерации» и главы XIX Земельного кодекса Российской Федерации.</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В соответствии с пунктом 24 статьи 106 Земельного кодекса Российской Федерации 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bookmarkStart w:id="39" w:name="_Toc90392924"/>
      <w:bookmarkStart w:id="40" w:name="_Toc112948435"/>
      <w:r>
        <w:rPr>
          <w:rFonts w:ascii="Times New Roman" w:eastAsia="Calibri" w:hAnsi="Times New Roman" w:cs="Times New Roman"/>
          <w:b/>
          <w:sz w:val="12"/>
          <w:szCs w:val="12"/>
        </w:rPr>
        <w:t>1</w:t>
      </w:r>
      <w:r w:rsidRPr="00D976FF">
        <w:rPr>
          <w:rFonts w:ascii="Times New Roman" w:eastAsia="Calibri" w:hAnsi="Times New Roman" w:cs="Times New Roman"/>
          <w:b/>
          <w:sz w:val="12"/>
          <w:szCs w:val="12"/>
        </w:rPr>
        <w:t>2. Предмет согласования проекта изменений в генеральный план с уполномоченными органами</w:t>
      </w:r>
      <w:bookmarkEnd w:id="39"/>
      <w:bookmarkEnd w:id="40"/>
      <w:r w:rsidRPr="00D976FF">
        <w:rPr>
          <w:rFonts w:ascii="Times New Roman" w:eastAsia="Calibri" w:hAnsi="Times New Roman" w:cs="Times New Roman"/>
          <w:sz w:val="12"/>
          <w:szCs w:val="12"/>
        </w:rPr>
        <w:t xml:space="preserve"> </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 xml:space="preserve">Основания для согласования проекта </w:t>
      </w:r>
      <w:r>
        <w:rPr>
          <w:rFonts w:ascii="Times New Roman" w:eastAsia="Calibri" w:hAnsi="Times New Roman" w:cs="Times New Roman"/>
          <w:sz w:val="12"/>
          <w:szCs w:val="12"/>
        </w:rPr>
        <w:t xml:space="preserve">изменений в генеральный план с </w:t>
      </w:r>
      <w:r w:rsidRPr="00D976FF">
        <w:rPr>
          <w:rFonts w:ascii="Times New Roman" w:eastAsia="Calibri" w:hAnsi="Times New Roman" w:cs="Times New Roman"/>
          <w:sz w:val="12"/>
          <w:szCs w:val="12"/>
        </w:rPr>
        <w:t>уполномоченным Правительством Российской Федерации федеральным органом исполнительной власти</w:t>
      </w:r>
    </w:p>
    <w:p w:rsidR="00D976FF" w:rsidRPr="00D976FF" w:rsidRDefault="00D976FF" w:rsidP="00D976FF">
      <w:pPr>
        <w:tabs>
          <w:tab w:val="left" w:pos="284"/>
          <w:tab w:val="left" w:pos="3828"/>
        </w:tabs>
        <w:spacing w:after="0" w:line="240" w:lineRule="auto"/>
        <w:jc w:val="right"/>
        <w:rPr>
          <w:rFonts w:ascii="Times New Roman" w:eastAsia="Calibri" w:hAnsi="Times New Roman" w:cs="Times New Roman"/>
          <w:sz w:val="12"/>
          <w:szCs w:val="12"/>
        </w:rPr>
      </w:pPr>
      <w:r w:rsidRPr="00D976FF">
        <w:rPr>
          <w:rFonts w:ascii="Times New Roman" w:eastAsia="Calibri" w:hAnsi="Times New Roman" w:cs="Times New Roman"/>
          <w:sz w:val="12"/>
          <w:szCs w:val="12"/>
        </w:rPr>
        <w:t xml:space="preserve">Таблица № 18.  </w:t>
      </w:r>
    </w:p>
    <w:tbl>
      <w:tblPr>
        <w:tblStyle w:val="42"/>
        <w:tblW w:w="5000" w:type="pct"/>
        <w:tblCellMar>
          <w:left w:w="0" w:type="dxa"/>
          <w:right w:w="0" w:type="dxa"/>
        </w:tblCellMar>
        <w:tblLook w:val="04A0" w:firstRow="1" w:lastRow="0" w:firstColumn="1" w:lastColumn="0" w:noHBand="0" w:noVBand="1"/>
      </w:tblPr>
      <w:tblGrid>
        <w:gridCol w:w="290"/>
        <w:gridCol w:w="2692"/>
        <w:gridCol w:w="1417"/>
        <w:gridCol w:w="3124"/>
      </w:tblGrid>
      <w:tr w:rsidR="00D976FF" w:rsidRPr="00D976FF" w:rsidTr="00D976FF">
        <w:trPr>
          <w:trHeight w:val="20"/>
        </w:trPr>
        <w:tc>
          <w:tcPr>
            <w:tcW w:w="193"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 п/п</w:t>
            </w:r>
          </w:p>
        </w:tc>
        <w:tc>
          <w:tcPr>
            <w:tcW w:w="1789"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Предмет согласования в соответствии с ч. 1 ст. 25 Градостроительного кодекса РФ</w:t>
            </w:r>
          </w:p>
        </w:tc>
        <w:tc>
          <w:tcPr>
            <w:tcW w:w="942"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Наличие/отсутствие предмета согласования с уполномоченным органом</w:t>
            </w:r>
          </w:p>
        </w:tc>
        <w:tc>
          <w:tcPr>
            <w:tcW w:w="2076"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Примечание</w:t>
            </w:r>
          </w:p>
        </w:tc>
      </w:tr>
      <w:tr w:rsidR="00D976FF" w:rsidRPr="00D976FF" w:rsidTr="00D976FF">
        <w:trPr>
          <w:trHeight w:val="20"/>
        </w:trPr>
        <w:tc>
          <w:tcPr>
            <w:tcW w:w="193"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1</w:t>
            </w:r>
          </w:p>
        </w:tc>
        <w:tc>
          <w:tcPr>
            <w:tcW w:w="1789"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2</w:t>
            </w:r>
          </w:p>
        </w:tc>
        <w:tc>
          <w:tcPr>
            <w:tcW w:w="942"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3</w:t>
            </w:r>
          </w:p>
        </w:tc>
        <w:tc>
          <w:tcPr>
            <w:tcW w:w="2076"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4</w:t>
            </w:r>
          </w:p>
        </w:tc>
      </w:tr>
      <w:tr w:rsidR="00D976FF" w:rsidRPr="00D976FF" w:rsidTr="00D976FF">
        <w:trPr>
          <w:trHeight w:val="20"/>
        </w:trPr>
        <w:tc>
          <w:tcPr>
            <w:tcW w:w="193"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1</w:t>
            </w:r>
          </w:p>
        </w:tc>
        <w:tc>
          <w:tcPr>
            <w:tcW w:w="1789"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Планируется размещение объектов федерального значения на территориях поселения</w:t>
            </w:r>
          </w:p>
        </w:tc>
        <w:tc>
          <w:tcPr>
            <w:tcW w:w="942"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Отсутствует</w:t>
            </w:r>
          </w:p>
        </w:tc>
        <w:tc>
          <w:tcPr>
            <w:tcW w:w="2076"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 xml:space="preserve">В соответствии с СТП РФ 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 </w:t>
            </w:r>
            <w:r w:rsidRPr="00D976FF">
              <w:rPr>
                <w:rFonts w:eastAsia="Calibri"/>
                <w:sz w:val="12"/>
                <w:szCs w:val="12"/>
              </w:rPr>
              <w:lastRenderedPageBreak/>
              <w:t>федерального значения</w:t>
            </w:r>
          </w:p>
        </w:tc>
      </w:tr>
      <w:tr w:rsidR="00D976FF" w:rsidRPr="00D976FF" w:rsidTr="00D976FF">
        <w:trPr>
          <w:trHeight w:val="20"/>
        </w:trPr>
        <w:tc>
          <w:tcPr>
            <w:tcW w:w="193"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2</w:t>
            </w:r>
          </w:p>
        </w:tc>
        <w:tc>
          <w:tcPr>
            <w:tcW w:w="1789"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Включение в соответствии с проектом в границы населенных пунктов, входящих в состав поселения, земельных участков из земель лесного фонда</w:t>
            </w:r>
          </w:p>
        </w:tc>
        <w:tc>
          <w:tcPr>
            <w:tcW w:w="942"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Отсутствует</w:t>
            </w:r>
          </w:p>
        </w:tc>
        <w:tc>
          <w:tcPr>
            <w:tcW w:w="2076"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Проект изменений в генеральный план не включает в границы населенных пунктов лесные участки</w:t>
            </w:r>
          </w:p>
        </w:tc>
      </w:tr>
      <w:tr w:rsidR="00D976FF" w:rsidRPr="00D976FF" w:rsidTr="00D976FF">
        <w:trPr>
          <w:trHeight w:val="20"/>
        </w:trPr>
        <w:tc>
          <w:tcPr>
            <w:tcW w:w="193"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3</w:t>
            </w:r>
          </w:p>
        </w:tc>
        <w:tc>
          <w:tcPr>
            <w:tcW w:w="1789"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На территории поселения находятся особо охраняемые природные территории федерального значения</w:t>
            </w:r>
          </w:p>
        </w:tc>
        <w:tc>
          <w:tcPr>
            <w:tcW w:w="942"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Отсутствует</w:t>
            </w:r>
          </w:p>
        </w:tc>
        <w:tc>
          <w:tcPr>
            <w:tcW w:w="2076"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На территории поселения отсутствуют ООПТ федерального значения</w:t>
            </w:r>
          </w:p>
        </w:tc>
      </w:tr>
      <w:tr w:rsidR="00D976FF" w:rsidRPr="00D976FF" w:rsidTr="00D976FF">
        <w:trPr>
          <w:trHeight w:val="20"/>
        </w:trPr>
        <w:tc>
          <w:tcPr>
            <w:tcW w:w="193"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4</w:t>
            </w:r>
          </w:p>
        </w:tc>
        <w:tc>
          <w:tcPr>
            <w:tcW w:w="1789"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Размещение в соответствии с проектом объектов местного значения поселения, которые могут оказать негативное воздействие на водные объекты, находящиеся в федеральной собственности</w:t>
            </w:r>
          </w:p>
        </w:tc>
        <w:tc>
          <w:tcPr>
            <w:tcW w:w="942"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Отсутствует</w:t>
            </w:r>
          </w:p>
        </w:tc>
        <w:tc>
          <w:tcPr>
            <w:tcW w:w="2076"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Ранее утвержденным генеральным планом и проектом изменений в генеральный план не предусматривается размещение соответствующих объектов</w:t>
            </w:r>
          </w:p>
        </w:tc>
      </w:tr>
    </w:tbl>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Основания для согласования проекта изменений в генеральный план с Правительством Самарской области</w:t>
      </w:r>
    </w:p>
    <w:p w:rsidR="00D976FF" w:rsidRPr="00D976FF" w:rsidRDefault="00D976FF" w:rsidP="00D976FF">
      <w:pPr>
        <w:tabs>
          <w:tab w:val="left" w:pos="284"/>
          <w:tab w:val="left" w:pos="3828"/>
        </w:tabs>
        <w:spacing w:after="0" w:line="240" w:lineRule="auto"/>
        <w:jc w:val="right"/>
        <w:rPr>
          <w:rFonts w:ascii="Times New Roman" w:eastAsia="Calibri" w:hAnsi="Times New Roman" w:cs="Times New Roman"/>
          <w:sz w:val="12"/>
          <w:szCs w:val="12"/>
        </w:rPr>
      </w:pPr>
      <w:r w:rsidRPr="00D976FF">
        <w:rPr>
          <w:rFonts w:ascii="Times New Roman" w:eastAsia="Calibri" w:hAnsi="Times New Roman" w:cs="Times New Roman"/>
          <w:sz w:val="12"/>
          <w:szCs w:val="12"/>
        </w:rPr>
        <w:t xml:space="preserve">Таблица № 19.  </w:t>
      </w:r>
    </w:p>
    <w:tbl>
      <w:tblPr>
        <w:tblStyle w:val="51"/>
        <w:tblW w:w="5000" w:type="pct"/>
        <w:tblCellMar>
          <w:left w:w="0" w:type="dxa"/>
          <w:right w:w="0" w:type="dxa"/>
        </w:tblCellMar>
        <w:tblLook w:val="04A0" w:firstRow="1" w:lastRow="0" w:firstColumn="1" w:lastColumn="0" w:noHBand="0" w:noVBand="1"/>
      </w:tblPr>
      <w:tblGrid>
        <w:gridCol w:w="287"/>
        <w:gridCol w:w="2978"/>
        <w:gridCol w:w="1417"/>
        <w:gridCol w:w="2841"/>
      </w:tblGrid>
      <w:tr w:rsidR="00D976FF" w:rsidRPr="00D976FF" w:rsidTr="00D976FF">
        <w:trPr>
          <w:trHeight w:val="20"/>
        </w:trPr>
        <w:tc>
          <w:tcPr>
            <w:tcW w:w="191"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 п/п</w:t>
            </w:r>
          </w:p>
        </w:tc>
        <w:tc>
          <w:tcPr>
            <w:tcW w:w="1979"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Предмет согласования в соответствии с ч. 2 ст. 25 Градостроительного кодекса РФ</w:t>
            </w:r>
          </w:p>
        </w:tc>
        <w:tc>
          <w:tcPr>
            <w:tcW w:w="942"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Наличие/отсутствие предмета согласования с уполномоченным органом</w:t>
            </w:r>
          </w:p>
        </w:tc>
        <w:tc>
          <w:tcPr>
            <w:tcW w:w="1888"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Примечание</w:t>
            </w:r>
          </w:p>
        </w:tc>
      </w:tr>
      <w:tr w:rsidR="00D976FF" w:rsidRPr="00D976FF" w:rsidTr="00D976FF">
        <w:trPr>
          <w:trHeight w:val="20"/>
        </w:trPr>
        <w:tc>
          <w:tcPr>
            <w:tcW w:w="191"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1</w:t>
            </w:r>
          </w:p>
        </w:tc>
        <w:tc>
          <w:tcPr>
            <w:tcW w:w="1979"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2</w:t>
            </w:r>
          </w:p>
        </w:tc>
        <w:tc>
          <w:tcPr>
            <w:tcW w:w="942"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3</w:t>
            </w:r>
          </w:p>
        </w:tc>
        <w:tc>
          <w:tcPr>
            <w:tcW w:w="1888"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4</w:t>
            </w:r>
          </w:p>
        </w:tc>
      </w:tr>
      <w:tr w:rsidR="00D976FF" w:rsidRPr="00D976FF" w:rsidTr="00D976FF">
        <w:trPr>
          <w:trHeight w:val="20"/>
        </w:trPr>
        <w:tc>
          <w:tcPr>
            <w:tcW w:w="191"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1</w:t>
            </w:r>
          </w:p>
        </w:tc>
        <w:tc>
          <w:tcPr>
            <w:tcW w:w="1979"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 xml:space="preserve">В соответствии с документами территориального планирования двух и более субъектов Российской Федерации, документами территориального планирования Самарской области планируется размещение объектов регионального значения на территориях поселения </w:t>
            </w:r>
          </w:p>
        </w:tc>
        <w:tc>
          <w:tcPr>
            <w:tcW w:w="942"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Имеется</w:t>
            </w:r>
          </w:p>
        </w:tc>
        <w:tc>
          <w:tcPr>
            <w:tcW w:w="1888"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 xml:space="preserve">Объекты регионального значения, установленные СТП Самарской области, учтены в проекте изменений в генеральный план. </w:t>
            </w:r>
          </w:p>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w:t>
            </w:r>
          </w:p>
        </w:tc>
      </w:tr>
      <w:tr w:rsidR="00D976FF" w:rsidRPr="00D976FF" w:rsidTr="00D976FF">
        <w:trPr>
          <w:trHeight w:val="20"/>
        </w:trPr>
        <w:tc>
          <w:tcPr>
            <w:tcW w:w="191"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2</w:t>
            </w:r>
          </w:p>
        </w:tc>
        <w:tc>
          <w:tcPr>
            <w:tcW w:w="1979"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Включение в границы населенных пунктов (в том числе образуемых нас</w:t>
            </w:r>
            <w:proofErr w:type="gramStart"/>
            <w:r w:rsidRPr="00D976FF">
              <w:rPr>
                <w:rFonts w:eastAsia="Calibri"/>
                <w:sz w:val="12"/>
                <w:szCs w:val="12"/>
              </w:rPr>
              <w:t>.</w:t>
            </w:r>
            <w:proofErr w:type="gramEnd"/>
            <w:r w:rsidRPr="00D976FF">
              <w:rPr>
                <w:rFonts w:eastAsia="Calibri"/>
                <w:sz w:val="12"/>
                <w:szCs w:val="12"/>
              </w:rPr>
              <w:t xml:space="preserve"> </w:t>
            </w:r>
            <w:proofErr w:type="gramStart"/>
            <w:r w:rsidRPr="00D976FF">
              <w:rPr>
                <w:rFonts w:eastAsia="Calibri"/>
                <w:sz w:val="12"/>
                <w:szCs w:val="12"/>
              </w:rPr>
              <w:t>п</w:t>
            </w:r>
            <w:proofErr w:type="gramEnd"/>
            <w:r w:rsidRPr="00D976FF">
              <w:rPr>
                <w:rFonts w:eastAsia="Calibri"/>
                <w:sz w:val="12"/>
                <w:szCs w:val="12"/>
              </w:rPr>
              <w:t xml:space="preserve">унктов), входящих в состав поселения, земельных участков из земель сельскохозяйственного назначения или исключение из границ этих населенных пунктов земельных участков, которые планируется отнести к категории земель сельскохозяйственного назначения </w:t>
            </w:r>
          </w:p>
        </w:tc>
        <w:tc>
          <w:tcPr>
            <w:tcW w:w="942"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Отсутствует</w:t>
            </w:r>
          </w:p>
        </w:tc>
        <w:tc>
          <w:tcPr>
            <w:tcW w:w="1888"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Проект изменений в генеральный план выполнен исключительно в части, указанной в разделе 2 настоящей пояснительной записки, и не предусматривает включение/исключение/ в границы населённого пункта земель сельскохозяйственного</w:t>
            </w:r>
          </w:p>
        </w:tc>
      </w:tr>
      <w:tr w:rsidR="00D976FF" w:rsidRPr="00D976FF" w:rsidTr="00D976FF">
        <w:trPr>
          <w:trHeight w:val="20"/>
        </w:trPr>
        <w:tc>
          <w:tcPr>
            <w:tcW w:w="191"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3</w:t>
            </w:r>
          </w:p>
        </w:tc>
        <w:tc>
          <w:tcPr>
            <w:tcW w:w="1979"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 xml:space="preserve">На территории поселения находятся особо охраняемые природные территории регионального значения </w:t>
            </w:r>
          </w:p>
        </w:tc>
        <w:tc>
          <w:tcPr>
            <w:tcW w:w="942"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Отсутствует</w:t>
            </w:r>
          </w:p>
        </w:tc>
        <w:tc>
          <w:tcPr>
            <w:tcW w:w="1888"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На территории поселения отсутствуют особо охраняемые территории регионального значения</w:t>
            </w:r>
          </w:p>
        </w:tc>
      </w:tr>
    </w:tbl>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Таким образом, проект изменений в генеральный план подлежит согласованию с Правительством Самарской области.</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Основания для согласования проекта изменений в генеральный план с Администрацией муниципального района Сергиевский</w:t>
      </w:r>
    </w:p>
    <w:p w:rsidR="00D976FF" w:rsidRPr="00D976FF" w:rsidRDefault="00D976FF" w:rsidP="00D976FF">
      <w:pPr>
        <w:tabs>
          <w:tab w:val="left" w:pos="284"/>
          <w:tab w:val="left" w:pos="3828"/>
        </w:tabs>
        <w:spacing w:after="0" w:line="240" w:lineRule="auto"/>
        <w:jc w:val="right"/>
        <w:rPr>
          <w:rFonts w:ascii="Times New Roman" w:eastAsia="Calibri" w:hAnsi="Times New Roman" w:cs="Times New Roman"/>
          <w:sz w:val="12"/>
          <w:szCs w:val="12"/>
        </w:rPr>
      </w:pPr>
      <w:r w:rsidRPr="00D976FF">
        <w:rPr>
          <w:rFonts w:ascii="Times New Roman" w:eastAsia="Calibri" w:hAnsi="Times New Roman" w:cs="Times New Roman"/>
          <w:sz w:val="12"/>
          <w:szCs w:val="12"/>
        </w:rPr>
        <w:t xml:space="preserve">Таблица № 20.  </w:t>
      </w:r>
    </w:p>
    <w:tbl>
      <w:tblPr>
        <w:tblStyle w:val="51"/>
        <w:tblW w:w="5000" w:type="pct"/>
        <w:tblCellMar>
          <w:left w:w="0" w:type="dxa"/>
          <w:right w:w="0" w:type="dxa"/>
        </w:tblCellMar>
        <w:tblLook w:val="04A0" w:firstRow="1" w:lastRow="0" w:firstColumn="1" w:lastColumn="0" w:noHBand="0" w:noVBand="1"/>
      </w:tblPr>
      <w:tblGrid>
        <w:gridCol w:w="172"/>
        <w:gridCol w:w="2780"/>
        <w:gridCol w:w="1447"/>
        <w:gridCol w:w="3124"/>
      </w:tblGrid>
      <w:tr w:rsidR="00D976FF" w:rsidRPr="00D976FF" w:rsidTr="00FA66D6">
        <w:trPr>
          <w:trHeight w:val="20"/>
        </w:trPr>
        <w:tc>
          <w:tcPr>
            <w:tcW w:w="114"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 п/п</w:t>
            </w:r>
          </w:p>
        </w:tc>
        <w:tc>
          <w:tcPr>
            <w:tcW w:w="1848"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Предмет согласования в соответствии с ч. 4 ст. 25 Градостроительного кодекса РФ</w:t>
            </w:r>
          </w:p>
        </w:tc>
        <w:tc>
          <w:tcPr>
            <w:tcW w:w="962"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Наличие/отсутствие предмета согласования с уполномоченным органом</w:t>
            </w:r>
          </w:p>
        </w:tc>
        <w:tc>
          <w:tcPr>
            <w:tcW w:w="2076"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Примечание</w:t>
            </w:r>
          </w:p>
        </w:tc>
      </w:tr>
      <w:tr w:rsidR="00D976FF" w:rsidRPr="00D976FF" w:rsidTr="00FA66D6">
        <w:trPr>
          <w:trHeight w:val="20"/>
        </w:trPr>
        <w:tc>
          <w:tcPr>
            <w:tcW w:w="114"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1</w:t>
            </w:r>
          </w:p>
        </w:tc>
        <w:tc>
          <w:tcPr>
            <w:tcW w:w="1848"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2</w:t>
            </w:r>
          </w:p>
        </w:tc>
        <w:tc>
          <w:tcPr>
            <w:tcW w:w="962"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3</w:t>
            </w:r>
          </w:p>
        </w:tc>
        <w:tc>
          <w:tcPr>
            <w:tcW w:w="2076"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4</w:t>
            </w:r>
          </w:p>
        </w:tc>
      </w:tr>
      <w:tr w:rsidR="00D976FF" w:rsidRPr="00D976FF" w:rsidTr="00FA66D6">
        <w:trPr>
          <w:trHeight w:val="20"/>
        </w:trPr>
        <w:tc>
          <w:tcPr>
            <w:tcW w:w="114"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1</w:t>
            </w:r>
          </w:p>
        </w:tc>
        <w:tc>
          <w:tcPr>
            <w:tcW w:w="1848"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поселения</w:t>
            </w:r>
          </w:p>
          <w:p w:rsidR="00D976FF" w:rsidRPr="00D976FF" w:rsidRDefault="00D976FF" w:rsidP="00D976FF">
            <w:pPr>
              <w:tabs>
                <w:tab w:val="left" w:pos="284"/>
                <w:tab w:val="left" w:pos="3828"/>
              </w:tabs>
              <w:jc w:val="left"/>
              <w:rPr>
                <w:rFonts w:eastAsia="Calibri"/>
                <w:sz w:val="12"/>
                <w:szCs w:val="12"/>
              </w:rPr>
            </w:pPr>
          </w:p>
        </w:tc>
        <w:tc>
          <w:tcPr>
            <w:tcW w:w="962"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Отсутствует</w:t>
            </w:r>
          </w:p>
        </w:tc>
        <w:tc>
          <w:tcPr>
            <w:tcW w:w="2076"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Объекты местного значения муниципального района, установленные СТП муниципального района, учтены в проекте изменений в генеральный план.</w:t>
            </w:r>
          </w:p>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w:t>
            </w:r>
          </w:p>
        </w:tc>
      </w:tr>
      <w:tr w:rsidR="00D976FF" w:rsidRPr="00D976FF" w:rsidTr="00FA66D6">
        <w:trPr>
          <w:trHeight w:val="20"/>
        </w:trPr>
        <w:tc>
          <w:tcPr>
            <w:tcW w:w="114"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2</w:t>
            </w:r>
          </w:p>
        </w:tc>
        <w:tc>
          <w:tcPr>
            <w:tcW w:w="1848"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На территории поселения находятся особо охраняемые природные территории местного значения муниципального района</w:t>
            </w:r>
          </w:p>
        </w:tc>
        <w:tc>
          <w:tcPr>
            <w:tcW w:w="962"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Отсутствует</w:t>
            </w:r>
          </w:p>
        </w:tc>
        <w:tc>
          <w:tcPr>
            <w:tcW w:w="2076"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На территории поселения отсутствуют особо охраняемые территории местного значения муниципального района</w:t>
            </w:r>
          </w:p>
        </w:tc>
      </w:tr>
    </w:tbl>
    <w:p w:rsidR="00D976FF" w:rsidRPr="00D976FF" w:rsidRDefault="00D976FF" w:rsidP="00D976FF">
      <w:pPr>
        <w:tabs>
          <w:tab w:val="left" w:pos="284"/>
          <w:tab w:val="left" w:pos="3828"/>
        </w:tabs>
        <w:spacing w:after="0" w:line="240" w:lineRule="auto"/>
        <w:jc w:val="both"/>
        <w:rPr>
          <w:rFonts w:ascii="Times New Roman" w:eastAsia="Calibri" w:hAnsi="Times New Roman" w:cs="Times New Roman"/>
          <w:sz w:val="12"/>
          <w:szCs w:val="12"/>
        </w:rPr>
      </w:pPr>
    </w:p>
    <w:p w:rsidR="00D976FF" w:rsidRPr="00D976FF" w:rsidRDefault="00D976FF" w:rsidP="00FA66D6">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 xml:space="preserve">Основания, предусмотренные частью 2.1 статьи 25 </w:t>
      </w:r>
      <w:proofErr w:type="spellStart"/>
      <w:r w:rsidRPr="00D976FF">
        <w:rPr>
          <w:rFonts w:ascii="Times New Roman" w:eastAsia="Calibri" w:hAnsi="Times New Roman" w:cs="Times New Roman"/>
          <w:sz w:val="12"/>
          <w:szCs w:val="12"/>
        </w:rPr>
        <w:t>ГрК</w:t>
      </w:r>
      <w:proofErr w:type="spellEnd"/>
      <w:r w:rsidRPr="00D976FF">
        <w:rPr>
          <w:rFonts w:ascii="Times New Roman" w:eastAsia="Calibri" w:hAnsi="Times New Roman" w:cs="Times New Roman"/>
          <w:sz w:val="12"/>
          <w:szCs w:val="12"/>
        </w:rPr>
        <w:t xml:space="preserve"> РФ для согласования проекта изменений в Генеральный план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Самарской области, уполномоченным в области охраны объектов культурного наследия, отсутствуют, так как на территории поселения нет исторического поселения федерального значения или регионального значения.</w:t>
      </w:r>
    </w:p>
    <w:p w:rsidR="00D976FF" w:rsidRPr="00D976FF" w:rsidRDefault="00D976FF" w:rsidP="00FA66D6">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 xml:space="preserve">Основания, предусмотренные частью 3 статьи 25 </w:t>
      </w:r>
      <w:proofErr w:type="spellStart"/>
      <w:r w:rsidRPr="00D976FF">
        <w:rPr>
          <w:rFonts w:ascii="Times New Roman" w:eastAsia="Calibri" w:hAnsi="Times New Roman" w:cs="Times New Roman"/>
          <w:sz w:val="12"/>
          <w:szCs w:val="12"/>
        </w:rPr>
        <w:t>ГрК</w:t>
      </w:r>
      <w:proofErr w:type="spellEnd"/>
      <w:r w:rsidRPr="00D976FF">
        <w:rPr>
          <w:rFonts w:ascii="Times New Roman" w:eastAsia="Calibri" w:hAnsi="Times New Roman" w:cs="Times New Roman"/>
          <w:sz w:val="12"/>
          <w:szCs w:val="12"/>
        </w:rPr>
        <w:t xml:space="preserve"> РФ для согласования проекта изменений в Генеральный план с заинтересованными органами местного самоуправления муниципальных образований, имеющих общую границу с поселением, отсутствуют, так как проектом изменений в Генеральный план не планируется размещение каких-либо новых объектов местного значения.</w:t>
      </w:r>
    </w:p>
    <w:p w:rsidR="00D976FF" w:rsidRPr="00D976FF" w:rsidRDefault="00D976FF" w:rsidP="00FA66D6">
      <w:pPr>
        <w:numPr>
          <w:ilvl w:val="0"/>
          <w:numId w:val="8"/>
        </w:numPr>
        <w:tabs>
          <w:tab w:val="left" w:pos="284"/>
          <w:tab w:val="left" w:pos="3828"/>
        </w:tabs>
        <w:spacing w:after="0" w:line="240" w:lineRule="auto"/>
        <w:ind w:firstLine="284"/>
        <w:jc w:val="both"/>
        <w:rPr>
          <w:rFonts w:ascii="Times New Roman" w:eastAsia="Calibri" w:hAnsi="Times New Roman" w:cs="Times New Roman"/>
          <w:bCs/>
          <w:sz w:val="12"/>
          <w:szCs w:val="12"/>
        </w:rPr>
      </w:pPr>
      <w:r w:rsidRPr="00D976FF">
        <w:rPr>
          <w:rFonts w:ascii="Times New Roman" w:eastAsia="Calibri" w:hAnsi="Times New Roman" w:cs="Times New Roman"/>
          <w:b/>
          <w:bCs/>
          <w:sz w:val="12"/>
          <w:szCs w:val="12"/>
        </w:rPr>
        <w:t>Приложения</w:t>
      </w:r>
    </w:p>
    <w:p w:rsidR="00D976FF" w:rsidRPr="00D976FF" w:rsidRDefault="00FA66D6" w:rsidP="00FA66D6">
      <w:pPr>
        <w:tabs>
          <w:tab w:val="left" w:pos="284"/>
          <w:tab w:val="left" w:pos="425"/>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D976FF" w:rsidRPr="00D976FF">
        <w:rPr>
          <w:rFonts w:ascii="Times New Roman" w:eastAsia="Calibri" w:hAnsi="Times New Roman" w:cs="Times New Roman"/>
          <w:sz w:val="12"/>
          <w:szCs w:val="12"/>
        </w:rPr>
        <w:t>Выписка СРО</w:t>
      </w:r>
    </w:p>
    <w:p w:rsidR="00D976FF" w:rsidRPr="00D976FF" w:rsidRDefault="00FA66D6" w:rsidP="00FA66D6">
      <w:pPr>
        <w:tabs>
          <w:tab w:val="left" w:pos="284"/>
          <w:tab w:val="left" w:pos="425"/>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D976FF" w:rsidRPr="00D976FF">
        <w:rPr>
          <w:rFonts w:ascii="Times New Roman" w:eastAsia="Calibri" w:hAnsi="Times New Roman" w:cs="Times New Roman"/>
          <w:sz w:val="12"/>
          <w:szCs w:val="12"/>
        </w:rPr>
        <w:t>Лицензия ФСБ</w:t>
      </w:r>
    </w:p>
    <w:p w:rsidR="00D976FF" w:rsidRPr="00D976FF" w:rsidRDefault="00FA66D6" w:rsidP="00FA66D6">
      <w:pPr>
        <w:tabs>
          <w:tab w:val="left" w:pos="284"/>
          <w:tab w:val="left" w:pos="425"/>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D976FF" w:rsidRPr="00D976FF">
        <w:rPr>
          <w:rFonts w:ascii="Times New Roman" w:eastAsia="Calibri" w:hAnsi="Times New Roman" w:cs="Times New Roman"/>
          <w:sz w:val="12"/>
          <w:szCs w:val="12"/>
        </w:rPr>
        <w:t>Сведения из Единого государственного реестра недвижимости об объекте недвижимости в электронном виде на диске:</w:t>
      </w:r>
    </w:p>
    <w:p w:rsidR="00D976FF" w:rsidRPr="00D976FF" w:rsidRDefault="00FA66D6" w:rsidP="00FA66D6">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76FF" w:rsidRPr="00D976FF">
        <w:rPr>
          <w:rFonts w:ascii="Times New Roman" w:eastAsia="Calibri" w:hAnsi="Times New Roman" w:cs="Times New Roman"/>
          <w:sz w:val="12"/>
          <w:szCs w:val="12"/>
        </w:rPr>
        <w:t>Выписка из ЕГРН на земельный участок с КН 63:31:1704003:9613 от 15.12.2023;</w:t>
      </w:r>
    </w:p>
    <w:p w:rsidR="00D976FF" w:rsidRPr="00D976FF" w:rsidRDefault="00FA66D6" w:rsidP="00FA66D6">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76FF" w:rsidRPr="00D976FF">
        <w:rPr>
          <w:rFonts w:ascii="Times New Roman" w:eastAsia="Calibri" w:hAnsi="Times New Roman" w:cs="Times New Roman"/>
          <w:sz w:val="12"/>
          <w:szCs w:val="12"/>
        </w:rPr>
        <w:t>Выписка из ЕГРН на земельный участок с КН 63:31:1704003:9614 от 15.12.2023;</w:t>
      </w:r>
    </w:p>
    <w:p w:rsidR="00D976FF" w:rsidRPr="00D976FF" w:rsidRDefault="00FA66D6" w:rsidP="00FA66D6">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76FF" w:rsidRPr="00D976FF">
        <w:rPr>
          <w:rFonts w:ascii="Times New Roman" w:eastAsia="Calibri" w:hAnsi="Times New Roman" w:cs="Times New Roman"/>
          <w:sz w:val="12"/>
          <w:szCs w:val="12"/>
        </w:rPr>
        <w:t>Выписка из ЕГРН на земельный участок с КН 63:31:1701003:233 от 15.12.2023;</w:t>
      </w:r>
    </w:p>
    <w:p w:rsidR="00D976FF" w:rsidRPr="00D976FF" w:rsidRDefault="00FA66D6" w:rsidP="00FA66D6">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76FF" w:rsidRPr="00D976FF">
        <w:rPr>
          <w:rFonts w:ascii="Times New Roman" w:eastAsia="Calibri" w:hAnsi="Times New Roman" w:cs="Times New Roman"/>
          <w:sz w:val="12"/>
          <w:szCs w:val="12"/>
        </w:rPr>
        <w:t>Выписка из ЕГРН на земельный участок с КН 63:31:1701003:234 от 15.12.2023;</w:t>
      </w:r>
    </w:p>
    <w:p w:rsidR="00D976FF" w:rsidRPr="00D976FF" w:rsidRDefault="00FA66D6" w:rsidP="00FA66D6">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76FF" w:rsidRPr="00D976FF">
        <w:rPr>
          <w:rFonts w:ascii="Times New Roman" w:eastAsia="Calibri" w:hAnsi="Times New Roman" w:cs="Times New Roman"/>
          <w:sz w:val="12"/>
          <w:szCs w:val="12"/>
        </w:rPr>
        <w:t>Выписка из ЕГРН на земельный участок с КН 63:31:1703002:9593 от 15.02.2024;</w:t>
      </w:r>
    </w:p>
    <w:p w:rsidR="00D976FF" w:rsidRPr="00D976FF" w:rsidRDefault="00FA66D6" w:rsidP="00FA66D6">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76FF" w:rsidRPr="00D976FF">
        <w:rPr>
          <w:rFonts w:ascii="Times New Roman" w:eastAsia="Calibri" w:hAnsi="Times New Roman" w:cs="Times New Roman"/>
          <w:sz w:val="12"/>
          <w:szCs w:val="12"/>
        </w:rPr>
        <w:t>Выписка из ЕГРН на земельный участок с КН 63:31:0000000:5452 от 15.02.2024;</w:t>
      </w:r>
    </w:p>
    <w:p w:rsidR="00D976FF" w:rsidRPr="00D976FF" w:rsidRDefault="00FA66D6" w:rsidP="00FA66D6">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76FF" w:rsidRPr="00D976FF">
        <w:rPr>
          <w:rFonts w:ascii="Times New Roman" w:eastAsia="Calibri" w:hAnsi="Times New Roman" w:cs="Times New Roman"/>
          <w:sz w:val="12"/>
          <w:szCs w:val="12"/>
        </w:rPr>
        <w:t>Выписка из ЕГРН на земельный участок с КН 63:31:1701005:9637 от 15.02.2024;</w:t>
      </w:r>
    </w:p>
    <w:p w:rsidR="00D976FF" w:rsidRPr="00D976FF" w:rsidRDefault="00FA66D6" w:rsidP="00FA66D6">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76FF" w:rsidRPr="00D976FF">
        <w:rPr>
          <w:rFonts w:ascii="Times New Roman" w:eastAsia="Calibri" w:hAnsi="Times New Roman" w:cs="Times New Roman"/>
          <w:sz w:val="12"/>
          <w:szCs w:val="12"/>
        </w:rPr>
        <w:t>Выписка из ЕГРН на земельный участок с КН 63:31:0000000:4497 от 15.02.2024;</w:t>
      </w:r>
    </w:p>
    <w:p w:rsidR="00D976FF" w:rsidRPr="00D976FF" w:rsidRDefault="00FA66D6" w:rsidP="00FA66D6">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76FF" w:rsidRPr="00D976FF">
        <w:rPr>
          <w:rFonts w:ascii="Times New Roman" w:eastAsia="Calibri" w:hAnsi="Times New Roman" w:cs="Times New Roman"/>
          <w:sz w:val="12"/>
          <w:szCs w:val="12"/>
        </w:rPr>
        <w:t>Выписка из ЕГРН на земельный участок с КН 63:31:1704003:9615 от 15.02.2024;</w:t>
      </w:r>
    </w:p>
    <w:p w:rsidR="00D976FF" w:rsidRPr="00D976FF" w:rsidRDefault="00FA66D6" w:rsidP="00FA66D6">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76FF" w:rsidRPr="00D976FF">
        <w:rPr>
          <w:rFonts w:ascii="Times New Roman" w:eastAsia="Calibri" w:hAnsi="Times New Roman" w:cs="Times New Roman"/>
          <w:sz w:val="12"/>
          <w:szCs w:val="12"/>
        </w:rPr>
        <w:t>Выписка из ЕГРН на земельный участок с КН 63:31:0000000:374 от 04.03.2024;</w:t>
      </w:r>
    </w:p>
    <w:p w:rsidR="00D976FF" w:rsidRPr="00D976FF" w:rsidRDefault="00FA66D6" w:rsidP="00FA66D6">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00D976FF" w:rsidRPr="00D976FF">
        <w:rPr>
          <w:rFonts w:ascii="Times New Roman" w:eastAsia="Calibri" w:hAnsi="Times New Roman" w:cs="Times New Roman"/>
          <w:sz w:val="12"/>
          <w:szCs w:val="12"/>
        </w:rPr>
        <w:t>Выписка из ЕГРН на земельный участок с КН 63:31:1706003:593 от 15.02.2024;</w:t>
      </w:r>
    </w:p>
    <w:p w:rsidR="00D976FF" w:rsidRPr="00D976FF" w:rsidRDefault="00FA66D6" w:rsidP="00FA66D6">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76FF" w:rsidRPr="00D976FF">
        <w:rPr>
          <w:rFonts w:ascii="Times New Roman" w:eastAsia="Calibri" w:hAnsi="Times New Roman" w:cs="Times New Roman"/>
          <w:sz w:val="12"/>
          <w:szCs w:val="12"/>
        </w:rPr>
        <w:t>Выписка из ЕГРН на земельный участок с КН 63:31:1706003:597 от 15.02.2024;</w:t>
      </w:r>
    </w:p>
    <w:p w:rsidR="00D976FF" w:rsidRPr="00D976FF" w:rsidRDefault="00FA66D6" w:rsidP="00FA66D6">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76FF" w:rsidRPr="00D976FF">
        <w:rPr>
          <w:rFonts w:ascii="Times New Roman" w:eastAsia="Calibri" w:hAnsi="Times New Roman" w:cs="Times New Roman"/>
          <w:sz w:val="12"/>
          <w:szCs w:val="12"/>
        </w:rPr>
        <w:t>Выписка из ЕГРН на земельный участок с КН 63:31:1706003:591 от 15.02.2024.</w:t>
      </w:r>
    </w:p>
    <w:p w:rsidR="00D976FF" w:rsidRPr="00D976FF" w:rsidRDefault="00FA66D6" w:rsidP="00FA66D6">
      <w:pPr>
        <w:tabs>
          <w:tab w:val="left" w:pos="284"/>
          <w:tab w:val="left" w:pos="3828"/>
        </w:tabs>
        <w:spacing w:after="0" w:line="240" w:lineRule="auto"/>
        <w:jc w:val="center"/>
        <w:rPr>
          <w:rFonts w:ascii="Times New Roman" w:eastAsia="Calibri" w:hAnsi="Times New Roman" w:cs="Times New Roman"/>
          <w:b/>
          <w:sz w:val="12"/>
          <w:szCs w:val="12"/>
        </w:rPr>
      </w:pPr>
      <w:r w:rsidRPr="00FA66D6">
        <w:rPr>
          <w:rFonts w:ascii="Times New Roman" w:eastAsia="Calibri" w:hAnsi="Times New Roman" w:cs="Times New Roman"/>
          <w:b/>
          <w:noProof/>
          <w:sz w:val="12"/>
          <w:szCs w:val="12"/>
          <w:lang w:eastAsia="ru-RU"/>
        </w:rPr>
        <w:drawing>
          <wp:inline distT="0" distB="0" distL="0" distR="0">
            <wp:extent cx="3625794" cy="3226164"/>
            <wp:effectExtent l="0" t="0" r="0" b="0"/>
            <wp:docPr id="37" name="Рисунок 3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ый рисунок.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29164" cy="3229162"/>
                    </a:xfrm>
                    <a:prstGeom prst="rect">
                      <a:avLst/>
                    </a:prstGeom>
                    <a:noFill/>
                    <a:ln>
                      <a:noFill/>
                    </a:ln>
                  </pic:spPr>
                </pic:pic>
              </a:graphicData>
            </a:graphic>
          </wp:inline>
        </w:drawing>
      </w:r>
    </w:p>
    <w:p w:rsidR="00B1428A" w:rsidRDefault="00FA66D6" w:rsidP="003519F1">
      <w:pPr>
        <w:tabs>
          <w:tab w:val="left" w:pos="284"/>
          <w:tab w:val="left" w:pos="3828"/>
        </w:tabs>
        <w:spacing w:after="0" w:line="240" w:lineRule="auto"/>
        <w:jc w:val="both"/>
        <w:rPr>
          <w:rFonts w:ascii="Times New Roman" w:eastAsia="Calibri" w:hAnsi="Times New Roman" w:cs="Times New Roman"/>
          <w:sz w:val="12"/>
          <w:szCs w:val="12"/>
        </w:rPr>
      </w:pPr>
      <w:r w:rsidRPr="00FA66D6">
        <w:rPr>
          <w:rFonts w:ascii="Times New Roman" w:eastAsia="Calibri" w:hAnsi="Times New Roman" w:cs="Times New Roman"/>
          <w:noProof/>
          <w:sz w:val="12"/>
          <w:szCs w:val="12"/>
          <w:lang w:eastAsia="ru-RU"/>
        </w:rPr>
        <w:drawing>
          <wp:inline distT="0" distB="0" distL="0" distR="0">
            <wp:extent cx="1669774" cy="3117873"/>
            <wp:effectExtent l="0" t="0" r="0" b="0"/>
            <wp:docPr id="38" name="Рисунок 3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ый рисунок.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74742" cy="3127150"/>
                    </a:xfrm>
                    <a:prstGeom prst="rect">
                      <a:avLst/>
                    </a:prstGeom>
                    <a:noFill/>
                    <a:ln>
                      <a:noFill/>
                    </a:ln>
                  </pic:spPr>
                </pic:pic>
              </a:graphicData>
            </a:graphic>
          </wp:inline>
        </w:drawing>
      </w:r>
    </w:p>
    <w:p w:rsidR="00FA66D6" w:rsidRPr="00FA66D6" w:rsidRDefault="00FA66D6" w:rsidP="00FA66D6">
      <w:pPr>
        <w:tabs>
          <w:tab w:val="left" w:pos="284"/>
          <w:tab w:val="left" w:pos="3828"/>
        </w:tabs>
        <w:spacing w:after="0" w:line="240" w:lineRule="auto"/>
        <w:jc w:val="center"/>
        <w:rPr>
          <w:rFonts w:ascii="Times New Roman" w:eastAsia="Calibri" w:hAnsi="Times New Roman" w:cs="Times New Roman"/>
          <w:b/>
          <w:sz w:val="12"/>
          <w:szCs w:val="12"/>
        </w:rPr>
      </w:pPr>
      <w:r w:rsidRPr="00FA66D6">
        <w:rPr>
          <w:rFonts w:ascii="Times New Roman" w:eastAsia="Calibri" w:hAnsi="Times New Roman" w:cs="Times New Roman"/>
          <w:b/>
          <w:sz w:val="12"/>
          <w:szCs w:val="12"/>
        </w:rPr>
        <w:lastRenderedPageBreak/>
        <w:t>Обязательное приложение к Генеральному плану,</w:t>
      </w:r>
    </w:p>
    <w:p w:rsidR="00FA66D6" w:rsidRPr="00FA66D6" w:rsidRDefault="00FA66D6" w:rsidP="00FA66D6">
      <w:pPr>
        <w:tabs>
          <w:tab w:val="left" w:pos="284"/>
          <w:tab w:val="left" w:pos="3828"/>
        </w:tabs>
        <w:spacing w:after="0" w:line="240" w:lineRule="auto"/>
        <w:jc w:val="center"/>
        <w:rPr>
          <w:rFonts w:ascii="Times New Roman" w:eastAsia="Calibri" w:hAnsi="Times New Roman" w:cs="Times New Roman"/>
          <w:b/>
          <w:sz w:val="12"/>
          <w:szCs w:val="12"/>
        </w:rPr>
      </w:pPr>
      <w:r w:rsidRPr="00FA66D6">
        <w:rPr>
          <w:rFonts w:ascii="Times New Roman" w:eastAsia="Calibri" w:hAnsi="Times New Roman" w:cs="Times New Roman"/>
          <w:b/>
          <w:sz w:val="12"/>
          <w:szCs w:val="12"/>
        </w:rPr>
        <w:t>содержащее сведения о границах населенных пунктов, входящих в состав поселения,</w:t>
      </w:r>
      <w:r>
        <w:rPr>
          <w:rFonts w:ascii="Times New Roman" w:eastAsia="Calibri" w:hAnsi="Times New Roman" w:cs="Times New Roman"/>
          <w:b/>
          <w:sz w:val="12"/>
          <w:szCs w:val="12"/>
        </w:rPr>
        <w:t xml:space="preserve"> </w:t>
      </w:r>
      <w:r w:rsidRPr="00FA66D6">
        <w:rPr>
          <w:rFonts w:ascii="Times New Roman" w:eastAsia="Calibri" w:hAnsi="Times New Roman" w:cs="Times New Roman"/>
          <w:b/>
          <w:sz w:val="12"/>
          <w:szCs w:val="12"/>
        </w:rPr>
        <w:t>включая графическое описание местоположения границ населенных пунктов,</w:t>
      </w:r>
      <w:r>
        <w:rPr>
          <w:rFonts w:ascii="Times New Roman" w:eastAsia="Calibri" w:hAnsi="Times New Roman" w:cs="Times New Roman"/>
          <w:b/>
          <w:sz w:val="12"/>
          <w:szCs w:val="12"/>
        </w:rPr>
        <w:t xml:space="preserve"> </w:t>
      </w:r>
      <w:r w:rsidRPr="00FA66D6">
        <w:rPr>
          <w:rFonts w:ascii="Times New Roman" w:eastAsia="Calibri" w:hAnsi="Times New Roman" w:cs="Times New Roman"/>
          <w:b/>
          <w:sz w:val="12"/>
          <w:szCs w:val="12"/>
        </w:rPr>
        <w:t>перечень координат характерных точек этих границ в системе координат,</w:t>
      </w:r>
    </w:p>
    <w:p w:rsidR="00B1428A" w:rsidRPr="00FA66D6" w:rsidRDefault="00FA66D6" w:rsidP="00FA66D6">
      <w:pPr>
        <w:tabs>
          <w:tab w:val="left" w:pos="284"/>
          <w:tab w:val="left" w:pos="3828"/>
        </w:tabs>
        <w:spacing w:after="0" w:line="240" w:lineRule="auto"/>
        <w:jc w:val="center"/>
        <w:rPr>
          <w:rFonts w:ascii="Times New Roman" w:eastAsia="Calibri" w:hAnsi="Times New Roman" w:cs="Times New Roman"/>
          <w:b/>
          <w:sz w:val="12"/>
          <w:szCs w:val="12"/>
        </w:rPr>
      </w:pPr>
      <w:r w:rsidRPr="00FA66D6">
        <w:rPr>
          <w:rFonts w:ascii="Times New Roman" w:eastAsia="Calibri" w:hAnsi="Times New Roman" w:cs="Times New Roman"/>
          <w:b/>
          <w:sz w:val="12"/>
          <w:szCs w:val="12"/>
        </w:rPr>
        <w:t>используемой для ведения Единого государственного реестра недвижимости</w:t>
      </w:r>
    </w:p>
    <w:p w:rsidR="00FA66D6" w:rsidRDefault="00FA66D6" w:rsidP="00FA66D6">
      <w:pPr>
        <w:tabs>
          <w:tab w:val="left" w:pos="284"/>
        </w:tabs>
        <w:spacing w:after="0" w:line="240" w:lineRule="auto"/>
        <w:jc w:val="both"/>
        <w:rPr>
          <w:rFonts w:ascii="Times New Roman" w:eastAsia="Calibri" w:hAnsi="Times New Roman" w:cs="Times New Roman"/>
          <w:sz w:val="12"/>
          <w:szCs w:val="12"/>
        </w:rPr>
      </w:pPr>
      <w:r w:rsidRPr="00694B9C">
        <w:rPr>
          <w:rFonts w:ascii="Times New Roman" w:eastAsia="Calibri" w:hAnsi="Times New Roman" w:cs="Times New Roman"/>
          <w:noProof/>
          <w:sz w:val="12"/>
          <w:szCs w:val="12"/>
          <w:lang w:eastAsia="ru-RU"/>
        </w:rPr>
        <w:drawing>
          <wp:inline distT="0" distB="0" distL="0" distR="0" wp14:anchorId="1CB15A4C" wp14:editId="5AE1CF9A">
            <wp:extent cx="4332713" cy="3005038"/>
            <wp:effectExtent l="0" t="0" r="0" b="0"/>
            <wp:docPr id="39" name="Рисунок 3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ый рисунок.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9167" cy="3009514"/>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r w:rsidRPr="00694B9C">
        <w:rPr>
          <w:rFonts w:ascii="Times New Roman" w:eastAsia="Calibri" w:hAnsi="Times New Roman" w:cs="Times New Roman"/>
          <w:noProof/>
          <w:sz w:val="12"/>
          <w:szCs w:val="12"/>
          <w:lang w:eastAsia="ru-RU"/>
        </w:rPr>
        <w:drawing>
          <wp:inline distT="0" distB="0" distL="0" distR="0" wp14:anchorId="23E6376A" wp14:editId="51E8A9A2">
            <wp:extent cx="4412974" cy="2999524"/>
            <wp:effectExtent l="0" t="0" r="0" b="0"/>
            <wp:docPr id="40" name="Рисунок 4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Новый рисунок.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2007" cy="3005664"/>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r w:rsidRPr="00694B9C">
        <w:rPr>
          <w:rFonts w:ascii="Times New Roman" w:eastAsia="Calibri" w:hAnsi="Times New Roman" w:cs="Times New Roman"/>
          <w:noProof/>
          <w:sz w:val="12"/>
          <w:szCs w:val="12"/>
          <w:lang w:eastAsia="ru-RU"/>
        </w:rPr>
        <w:lastRenderedPageBreak/>
        <w:drawing>
          <wp:inline distT="0" distB="0" distL="0" distR="0" wp14:anchorId="65C09AAB" wp14:editId="28FA84C3">
            <wp:extent cx="4770755" cy="3312886"/>
            <wp:effectExtent l="0" t="0" r="0" b="0"/>
            <wp:docPr id="41" name="Рисунок 4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Новый рисунок.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0755" cy="3312886"/>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r w:rsidRPr="00694B9C">
        <w:rPr>
          <w:rFonts w:ascii="Times New Roman" w:eastAsia="Calibri" w:hAnsi="Times New Roman" w:cs="Times New Roman"/>
          <w:noProof/>
          <w:sz w:val="12"/>
          <w:szCs w:val="12"/>
          <w:lang w:eastAsia="ru-RU"/>
        </w:rPr>
        <w:drawing>
          <wp:inline distT="0" distB="0" distL="0" distR="0" wp14:anchorId="2DC4033C" wp14:editId="53BCD8D5">
            <wp:extent cx="4770755" cy="3285561"/>
            <wp:effectExtent l="0" t="0" r="0" b="0"/>
            <wp:docPr id="42" name="Рисунок 4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Новый рисунок.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0755" cy="3285561"/>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r w:rsidRPr="00694B9C">
        <w:rPr>
          <w:rFonts w:ascii="Times New Roman" w:eastAsia="Calibri" w:hAnsi="Times New Roman" w:cs="Times New Roman"/>
          <w:noProof/>
          <w:sz w:val="12"/>
          <w:szCs w:val="12"/>
          <w:lang w:eastAsia="ru-RU"/>
        </w:rPr>
        <w:lastRenderedPageBreak/>
        <w:drawing>
          <wp:inline distT="0" distB="0" distL="0" distR="0" wp14:anchorId="0ED73A86" wp14:editId="71ECE3AB">
            <wp:extent cx="4770755" cy="3308850"/>
            <wp:effectExtent l="0" t="0" r="0" b="0"/>
            <wp:docPr id="43" name="Рисунок 4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Новый рисунок.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0755" cy="3308850"/>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r w:rsidRPr="00694B9C">
        <w:rPr>
          <w:rFonts w:ascii="Times New Roman" w:eastAsia="Calibri" w:hAnsi="Times New Roman" w:cs="Times New Roman"/>
          <w:noProof/>
          <w:sz w:val="12"/>
          <w:szCs w:val="12"/>
          <w:lang w:eastAsia="ru-RU"/>
        </w:rPr>
        <w:drawing>
          <wp:inline distT="0" distB="0" distL="0" distR="0" wp14:anchorId="27E711C8" wp14:editId="66A1E678">
            <wp:extent cx="4770755" cy="3301087"/>
            <wp:effectExtent l="0" t="0" r="0" b="0"/>
            <wp:docPr id="44" name="Рисунок 4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Новый рисунок.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0755" cy="3301087"/>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r w:rsidRPr="00694B9C">
        <w:rPr>
          <w:rFonts w:ascii="Times New Roman" w:eastAsia="Calibri" w:hAnsi="Times New Roman" w:cs="Times New Roman"/>
          <w:noProof/>
          <w:sz w:val="12"/>
          <w:szCs w:val="12"/>
          <w:lang w:eastAsia="ru-RU"/>
        </w:rPr>
        <w:lastRenderedPageBreak/>
        <w:drawing>
          <wp:inline distT="0" distB="0" distL="0" distR="0" wp14:anchorId="6C136800" wp14:editId="3F89C31C">
            <wp:extent cx="4770755" cy="3297050"/>
            <wp:effectExtent l="0" t="0" r="0" b="0"/>
            <wp:docPr id="45" name="Рисунок 4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Новый рисунок.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0755" cy="3297050"/>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r w:rsidRPr="00694B9C">
        <w:rPr>
          <w:rFonts w:ascii="Times New Roman" w:eastAsia="Calibri" w:hAnsi="Times New Roman" w:cs="Times New Roman"/>
          <w:noProof/>
          <w:sz w:val="12"/>
          <w:szCs w:val="12"/>
          <w:lang w:eastAsia="ru-RU"/>
        </w:rPr>
        <w:drawing>
          <wp:inline distT="0" distB="0" distL="0" distR="0" wp14:anchorId="230ECD6F" wp14:editId="09EBE103">
            <wp:extent cx="4770755" cy="3293324"/>
            <wp:effectExtent l="0" t="0" r="0" b="0"/>
            <wp:docPr id="46" name="Рисунок 4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Новый рисунок.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0755" cy="3293324"/>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r w:rsidRPr="003C7F2A">
        <w:rPr>
          <w:rFonts w:ascii="Times New Roman" w:eastAsia="Calibri" w:hAnsi="Times New Roman" w:cs="Times New Roman"/>
          <w:noProof/>
          <w:sz w:val="12"/>
          <w:szCs w:val="12"/>
          <w:lang w:eastAsia="ru-RU"/>
        </w:rPr>
        <w:lastRenderedPageBreak/>
        <w:drawing>
          <wp:inline distT="0" distB="0" distL="0" distR="0" wp14:anchorId="3923E0B8" wp14:editId="3070C843">
            <wp:extent cx="4770755" cy="3227184"/>
            <wp:effectExtent l="0" t="0" r="0" b="0"/>
            <wp:docPr id="47" name="Рисунок 4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Новый рисунок.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0755" cy="3227184"/>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r w:rsidRPr="003C7F2A">
        <w:rPr>
          <w:rFonts w:ascii="Times New Roman" w:eastAsia="Calibri" w:hAnsi="Times New Roman" w:cs="Times New Roman"/>
          <w:noProof/>
          <w:sz w:val="12"/>
          <w:szCs w:val="12"/>
          <w:lang w:eastAsia="ru-RU"/>
        </w:rPr>
        <w:drawing>
          <wp:inline distT="0" distB="0" distL="0" distR="0" wp14:anchorId="71BF8EE0" wp14:editId="5CD90DBA">
            <wp:extent cx="4770755" cy="3145519"/>
            <wp:effectExtent l="0" t="0" r="0" b="0"/>
            <wp:docPr id="48" name="Рисунок 4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Новый рисунок.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0755" cy="3145519"/>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r w:rsidRPr="00B1428A">
        <w:rPr>
          <w:rFonts w:ascii="Times New Roman" w:eastAsia="Calibri" w:hAnsi="Times New Roman" w:cs="Times New Roman"/>
          <w:noProof/>
          <w:sz w:val="12"/>
          <w:szCs w:val="12"/>
          <w:lang w:eastAsia="ru-RU"/>
        </w:rPr>
        <w:lastRenderedPageBreak/>
        <w:drawing>
          <wp:inline distT="0" distB="0" distL="0" distR="0" wp14:anchorId="0DF07735" wp14:editId="5D19EF8A">
            <wp:extent cx="4770755" cy="3242710"/>
            <wp:effectExtent l="0" t="0" r="0" b="0"/>
            <wp:docPr id="49" name="Рисунок 4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ый рисунок.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0755" cy="3242710"/>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r w:rsidRPr="00B1428A">
        <w:rPr>
          <w:rFonts w:ascii="Times New Roman" w:eastAsia="Calibri" w:hAnsi="Times New Roman" w:cs="Times New Roman"/>
          <w:noProof/>
          <w:sz w:val="12"/>
          <w:szCs w:val="12"/>
          <w:lang w:eastAsia="ru-RU"/>
        </w:rPr>
        <w:drawing>
          <wp:inline distT="0" distB="0" distL="0" distR="0" wp14:anchorId="47075F51" wp14:editId="00E08CA2">
            <wp:extent cx="4770755" cy="3289287"/>
            <wp:effectExtent l="0" t="0" r="0" b="0"/>
            <wp:docPr id="50" name="Рисунок 5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ый рисунок.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0755" cy="3289287"/>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r w:rsidRPr="00B1428A">
        <w:rPr>
          <w:rFonts w:ascii="Times New Roman" w:eastAsia="Calibri" w:hAnsi="Times New Roman" w:cs="Times New Roman"/>
          <w:noProof/>
          <w:sz w:val="12"/>
          <w:szCs w:val="12"/>
          <w:lang w:eastAsia="ru-RU"/>
        </w:rPr>
        <w:lastRenderedPageBreak/>
        <w:drawing>
          <wp:inline distT="0" distB="0" distL="0" distR="0" wp14:anchorId="417FCD09" wp14:editId="5EE9B639">
            <wp:extent cx="4770755" cy="3161044"/>
            <wp:effectExtent l="0" t="0" r="0" b="0"/>
            <wp:docPr id="51" name="Рисунок 5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ый рисунок.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70755" cy="3161044"/>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drawing>
          <wp:inline distT="0" distB="0" distL="0" distR="0" wp14:anchorId="470099D9" wp14:editId="7D1AFE4F">
            <wp:extent cx="4770755" cy="3332138"/>
            <wp:effectExtent l="0" t="0" r="0" b="0"/>
            <wp:docPr id="52" name="Рисунок 5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ый рисунок.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70755" cy="3332138"/>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lastRenderedPageBreak/>
        <w:drawing>
          <wp:inline distT="0" distB="0" distL="0" distR="0" wp14:anchorId="0F9B0CCC" wp14:editId="4A469765">
            <wp:extent cx="4579951" cy="3228681"/>
            <wp:effectExtent l="0" t="0" r="0" b="0"/>
            <wp:docPr id="53" name="Рисунок 5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Новый рисунок.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4660" cy="3232000"/>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center"/>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drawing>
          <wp:inline distT="0" distB="0" distL="0" distR="0" wp14:anchorId="112ADAC1" wp14:editId="3416E885">
            <wp:extent cx="3800723" cy="2580405"/>
            <wp:effectExtent l="0" t="0" r="0" b="0"/>
            <wp:docPr id="54" name="Рисунок 5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Новый рисунок.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05169" cy="2583423"/>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center"/>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lastRenderedPageBreak/>
        <w:drawing>
          <wp:inline distT="0" distB="0" distL="0" distR="0" wp14:anchorId="6DE2F7F3" wp14:editId="374F29FA">
            <wp:extent cx="2361537" cy="941427"/>
            <wp:effectExtent l="0" t="0" r="0" b="0"/>
            <wp:docPr id="55" name="Рисунок 5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Новый рисунок.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69856" cy="944743"/>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center"/>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drawing>
          <wp:inline distT="0" distB="0" distL="0" distR="0" wp14:anchorId="730A29AB" wp14:editId="67ED7AC2">
            <wp:extent cx="3966901" cy="2741510"/>
            <wp:effectExtent l="0" t="0" r="0" b="0"/>
            <wp:docPr id="56" name="Рисунок 5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Новый рисунок.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75903" cy="2747731"/>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center"/>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drawing>
          <wp:inline distT="0" distB="0" distL="0" distR="0" wp14:anchorId="1C8B4536" wp14:editId="25EAEF34">
            <wp:extent cx="4039262" cy="2775218"/>
            <wp:effectExtent l="0" t="0" r="0" b="0"/>
            <wp:docPr id="57" name="Рисунок 5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Новый рисунок.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46552" cy="2780226"/>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lastRenderedPageBreak/>
        <w:drawing>
          <wp:inline distT="0" distB="0" distL="0" distR="0" wp14:anchorId="40E7556A" wp14:editId="05C48DD7">
            <wp:extent cx="4770755" cy="3273761"/>
            <wp:effectExtent l="0" t="0" r="0" b="0"/>
            <wp:docPr id="58" name="Рисунок 5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Новый рисунок.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70755" cy="3273761"/>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drawing>
          <wp:inline distT="0" distB="0" distL="0" distR="0" wp14:anchorId="60822BC6" wp14:editId="7CD62D62">
            <wp:extent cx="4770755" cy="3285561"/>
            <wp:effectExtent l="0" t="0" r="0" b="0"/>
            <wp:docPr id="59" name="Рисунок 5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Новый рисунок.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70755" cy="3285561"/>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lastRenderedPageBreak/>
        <w:drawing>
          <wp:inline distT="0" distB="0" distL="0" distR="0" wp14:anchorId="3F97FC5E" wp14:editId="44B96E0D">
            <wp:extent cx="4770755" cy="3242710"/>
            <wp:effectExtent l="0" t="0" r="0" b="0"/>
            <wp:docPr id="60" name="Рисунок 6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Новый рисунок.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70755" cy="3242710"/>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drawing>
          <wp:inline distT="0" distB="0" distL="0" distR="0" wp14:anchorId="18BFC2A4" wp14:editId="0F9ABFDC">
            <wp:extent cx="4770755" cy="3289287"/>
            <wp:effectExtent l="0" t="0" r="0" b="0"/>
            <wp:docPr id="61" name="Рисунок 6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Новый рисунок.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70755" cy="3289287"/>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lastRenderedPageBreak/>
        <w:drawing>
          <wp:inline distT="0" distB="0" distL="0" distR="0" wp14:anchorId="3EBF09D4" wp14:editId="41E8D89E">
            <wp:extent cx="4770755" cy="3316612"/>
            <wp:effectExtent l="0" t="0" r="0" b="0"/>
            <wp:docPr id="62" name="Рисунок 6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Новый рисунок.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70755" cy="3316612"/>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drawing>
          <wp:inline distT="0" distB="0" distL="0" distR="0" wp14:anchorId="1CCAEDA2" wp14:editId="300B173A">
            <wp:extent cx="4643561" cy="3254785"/>
            <wp:effectExtent l="0" t="0" r="0" b="0"/>
            <wp:docPr id="63" name="Рисунок 6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Новый рисунок.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45339" cy="3256031"/>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lastRenderedPageBreak/>
        <w:drawing>
          <wp:inline distT="0" distB="0" distL="0" distR="0" wp14:anchorId="3486C877" wp14:editId="31C54025">
            <wp:extent cx="4770755" cy="3324375"/>
            <wp:effectExtent l="0" t="0" r="0" b="0"/>
            <wp:docPr id="64" name="Рисунок 6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Новый рисунок.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0755" cy="3324375"/>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drawing>
          <wp:inline distT="0" distB="0" distL="0" distR="0" wp14:anchorId="773A86C8" wp14:editId="1B51A177">
            <wp:extent cx="4595854" cy="3284229"/>
            <wp:effectExtent l="0" t="0" r="0" b="0"/>
            <wp:docPr id="65" name="Рисунок 6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Новый рисунок.jpg"/>
                    <pic:cNvPicPr>
                      <a:picLocks noChangeAspect="1" noChangeArrowheads="1"/>
                    </pic:cNvPicPr>
                  </pic:nvPicPr>
                  <pic:blipFill rotWithShape="1">
                    <a:blip r:embed="rId38">
                      <a:extLst>
                        <a:ext uri="{28A0092B-C50C-407E-A947-70E740481C1C}">
                          <a14:useLocalDpi xmlns:a14="http://schemas.microsoft.com/office/drawing/2010/main" val="0"/>
                        </a:ext>
                      </a:extLst>
                    </a:blip>
                    <a:srcRect r="6824"/>
                    <a:stretch/>
                  </pic:blipFill>
                  <pic:spPr bwMode="auto">
                    <a:xfrm>
                      <a:off x="0" y="0"/>
                      <a:ext cx="4600705" cy="3287696"/>
                    </a:xfrm>
                    <a:prstGeom prst="rect">
                      <a:avLst/>
                    </a:prstGeom>
                    <a:noFill/>
                    <a:ln>
                      <a:noFill/>
                    </a:ln>
                    <a:extLst>
                      <a:ext uri="{53640926-AAD7-44D8-BBD7-CCE9431645EC}">
                        <a14:shadowObscured xmlns:a14="http://schemas.microsoft.com/office/drawing/2010/main"/>
                      </a:ext>
                    </a:extLst>
                  </pic:spPr>
                </pic:pic>
              </a:graphicData>
            </a:graphic>
          </wp:inline>
        </w:drawing>
      </w: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lastRenderedPageBreak/>
        <w:drawing>
          <wp:inline distT="0" distB="0" distL="0" distR="0" wp14:anchorId="25AC20FB" wp14:editId="577A135A">
            <wp:extent cx="4770755" cy="3277798"/>
            <wp:effectExtent l="0" t="0" r="0" b="0"/>
            <wp:docPr id="66" name="Рисунок 6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Новый рисунок.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70755" cy="3277798"/>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p>
    <w:p w:rsidR="00FA66D6" w:rsidRDefault="00FA66D6" w:rsidP="00FA66D6">
      <w:pPr>
        <w:tabs>
          <w:tab w:val="left" w:pos="284"/>
          <w:tab w:val="left" w:pos="3828"/>
        </w:tabs>
        <w:spacing w:after="0" w:line="240" w:lineRule="auto"/>
        <w:jc w:val="center"/>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drawing>
          <wp:inline distT="0" distB="0" distL="0" distR="0" wp14:anchorId="01453931" wp14:editId="57AFC9F1">
            <wp:extent cx="4014905" cy="2696289"/>
            <wp:effectExtent l="0" t="0" r="0" b="0"/>
            <wp:docPr id="67" name="Рисунок 6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Новый рисунок.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18802" cy="2698906"/>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14:anchorId="0DE304C9" wp14:editId="593B56FA">
            <wp:extent cx="2735248" cy="1068891"/>
            <wp:effectExtent l="0" t="0" r="0" b="0"/>
            <wp:docPr id="68" name="Рисунок 6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Temporary Internet Files\Content.Word\Новый рисунок.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5759" cy="1072999"/>
                    </a:xfrm>
                    <a:prstGeom prst="rect">
                      <a:avLst/>
                    </a:prstGeom>
                    <a:noFill/>
                    <a:ln>
                      <a:noFill/>
                    </a:ln>
                  </pic:spPr>
                </pic:pic>
              </a:graphicData>
            </a:graphic>
          </wp:inline>
        </w:drawing>
      </w:r>
    </w:p>
    <w:p w:rsidR="00B1428A" w:rsidRDefault="00B1428A" w:rsidP="003519F1">
      <w:pPr>
        <w:tabs>
          <w:tab w:val="left" w:pos="284"/>
          <w:tab w:val="left" w:pos="3828"/>
        </w:tabs>
        <w:spacing w:after="0" w:line="240" w:lineRule="auto"/>
        <w:jc w:val="both"/>
        <w:rPr>
          <w:rFonts w:ascii="Times New Roman" w:eastAsia="Calibri" w:hAnsi="Times New Roman" w:cs="Times New Roman"/>
          <w:sz w:val="12"/>
          <w:szCs w:val="12"/>
        </w:rPr>
      </w:pPr>
    </w:p>
    <w:p w:rsidR="00B14DD8" w:rsidRDefault="00B14DD8" w:rsidP="003519F1">
      <w:pPr>
        <w:tabs>
          <w:tab w:val="left" w:pos="284"/>
          <w:tab w:val="left" w:pos="3828"/>
        </w:tabs>
        <w:spacing w:after="0" w:line="240" w:lineRule="auto"/>
        <w:jc w:val="both"/>
        <w:rPr>
          <w:rFonts w:ascii="Times New Roman" w:eastAsia="Calibri" w:hAnsi="Times New Roman" w:cs="Times New Roman"/>
          <w:sz w:val="12"/>
          <w:szCs w:val="12"/>
        </w:rPr>
      </w:pPr>
    </w:p>
    <w:p w:rsidR="00682D01" w:rsidRPr="00265222" w:rsidRDefault="00682D01" w:rsidP="00682D01">
      <w:pPr>
        <w:tabs>
          <w:tab w:val="left" w:pos="284"/>
          <w:tab w:val="left" w:pos="3828"/>
        </w:tabs>
        <w:spacing w:after="0" w:line="240" w:lineRule="auto"/>
        <w:jc w:val="center"/>
        <w:rPr>
          <w:rFonts w:ascii="Times New Roman" w:eastAsia="Calibri" w:hAnsi="Times New Roman" w:cs="Times New Roman"/>
          <w:b/>
          <w:sz w:val="12"/>
          <w:szCs w:val="12"/>
        </w:rPr>
      </w:pPr>
      <w:r w:rsidRPr="00265222">
        <w:rPr>
          <w:rFonts w:ascii="Times New Roman" w:eastAsia="Calibri" w:hAnsi="Times New Roman" w:cs="Times New Roman"/>
          <w:b/>
          <w:sz w:val="12"/>
          <w:szCs w:val="12"/>
        </w:rPr>
        <w:t>АДМИНИСТРАЦИЯ</w:t>
      </w:r>
    </w:p>
    <w:p w:rsidR="00682D01" w:rsidRPr="00265222" w:rsidRDefault="00682D01" w:rsidP="00682D01">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Pr="00265222">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682D01" w:rsidRPr="00265222" w:rsidRDefault="00682D01" w:rsidP="00682D01">
      <w:pPr>
        <w:tabs>
          <w:tab w:val="left" w:pos="284"/>
        </w:tabs>
        <w:spacing w:after="0" w:line="240" w:lineRule="auto"/>
        <w:jc w:val="center"/>
        <w:rPr>
          <w:rFonts w:ascii="Times New Roman" w:eastAsia="Calibri" w:hAnsi="Times New Roman" w:cs="Times New Roman"/>
          <w:b/>
          <w:sz w:val="12"/>
          <w:szCs w:val="12"/>
        </w:rPr>
      </w:pPr>
      <w:r w:rsidRPr="00265222">
        <w:rPr>
          <w:rFonts w:ascii="Times New Roman" w:eastAsia="Calibri" w:hAnsi="Times New Roman" w:cs="Times New Roman"/>
          <w:b/>
          <w:sz w:val="12"/>
          <w:szCs w:val="12"/>
        </w:rPr>
        <w:t>МУНИЦИПАЛЬНОГО РАЙОНА СЕРГИЕВСКИЙ</w:t>
      </w:r>
    </w:p>
    <w:p w:rsidR="00682D01" w:rsidRPr="00265222" w:rsidRDefault="00682D01" w:rsidP="00682D01">
      <w:pPr>
        <w:tabs>
          <w:tab w:val="left" w:pos="284"/>
        </w:tabs>
        <w:spacing w:after="0" w:line="240" w:lineRule="auto"/>
        <w:jc w:val="center"/>
        <w:rPr>
          <w:rFonts w:ascii="Times New Roman" w:eastAsia="Calibri" w:hAnsi="Times New Roman" w:cs="Times New Roman"/>
          <w:b/>
          <w:sz w:val="12"/>
          <w:szCs w:val="12"/>
        </w:rPr>
      </w:pPr>
      <w:r w:rsidRPr="00265222">
        <w:rPr>
          <w:rFonts w:ascii="Times New Roman" w:eastAsia="Calibri" w:hAnsi="Times New Roman" w:cs="Times New Roman"/>
          <w:b/>
          <w:sz w:val="12"/>
          <w:szCs w:val="12"/>
        </w:rPr>
        <w:t>САМАРСКОЙ ОБЛАСТИ</w:t>
      </w:r>
    </w:p>
    <w:p w:rsidR="00682D01" w:rsidRPr="00265222" w:rsidRDefault="00682D01" w:rsidP="00682D01">
      <w:pPr>
        <w:tabs>
          <w:tab w:val="left" w:pos="284"/>
        </w:tabs>
        <w:spacing w:after="0" w:line="240" w:lineRule="auto"/>
        <w:jc w:val="center"/>
        <w:rPr>
          <w:rFonts w:ascii="Times New Roman" w:eastAsia="Calibri" w:hAnsi="Times New Roman" w:cs="Times New Roman"/>
          <w:sz w:val="12"/>
          <w:szCs w:val="12"/>
        </w:rPr>
      </w:pPr>
    </w:p>
    <w:p w:rsidR="00682D01" w:rsidRPr="00265222" w:rsidRDefault="00682D01" w:rsidP="00682D01">
      <w:pPr>
        <w:tabs>
          <w:tab w:val="left" w:pos="284"/>
        </w:tabs>
        <w:spacing w:after="0" w:line="240" w:lineRule="auto"/>
        <w:jc w:val="center"/>
        <w:rPr>
          <w:rFonts w:ascii="Times New Roman" w:eastAsia="Calibri" w:hAnsi="Times New Roman" w:cs="Times New Roman"/>
          <w:sz w:val="12"/>
          <w:szCs w:val="12"/>
        </w:rPr>
      </w:pPr>
      <w:r w:rsidRPr="00265222">
        <w:rPr>
          <w:rFonts w:ascii="Times New Roman" w:eastAsia="Calibri" w:hAnsi="Times New Roman" w:cs="Times New Roman"/>
          <w:sz w:val="12"/>
          <w:szCs w:val="12"/>
        </w:rPr>
        <w:t>ПОСТАНОВЛЕНИЕ</w:t>
      </w:r>
    </w:p>
    <w:p w:rsidR="00682D01" w:rsidRPr="00265222" w:rsidRDefault="00682D01" w:rsidP="00682D01">
      <w:pPr>
        <w:tabs>
          <w:tab w:val="left" w:pos="284"/>
        </w:tabs>
        <w:spacing w:after="0" w:line="240" w:lineRule="auto"/>
        <w:jc w:val="both"/>
        <w:rPr>
          <w:rFonts w:ascii="Times New Roman" w:eastAsia="Calibri" w:hAnsi="Times New Roman" w:cs="Times New Roman"/>
          <w:sz w:val="12"/>
          <w:szCs w:val="12"/>
        </w:rPr>
      </w:pPr>
      <w:r w:rsidRPr="00265222">
        <w:rPr>
          <w:rFonts w:ascii="Times New Roman" w:eastAsia="Calibri" w:hAnsi="Times New Roman" w:cs="Times New Roman"/>
          <w:sz w:val="12"/>
          <w:szCs w:val="12"/>
        </w:rPr>
        <w:t>1</w:t>
      </w:r>
      <w:r>
        <w:rPr>
          <w:rFonts w:ascii="Times New Roman" w:eastAsia="Calibri" w:hAnsi="Times New Roman" w:cs="Times New Roman"/>
          <w:sz w:val="12"/>
          <w:szCs w:val="12"/>
        </w:rPr>
        <w:t>1</w:t>
      </w:r>
      <w:r w:rsidRPr="00265222">
        <w:rPr>
          <w:rFonts w:ascii="Times New Roman" w:eastAsia="Calibri" w:hAnsi="Times New Roman" w:cs="Times New Roman"/>
          <w:sz w:val="12"/>
          <w:szCs w:val="12"/>
        </w:rPr>
        <w:t xml:space="preserve"> </w:t>
      </w:r>
      <w:r>
        <w:rPr>
          <w:rFonts w:ascii="Times New Roman" w:eastAsia="Calibri" w:hAnsi="Times New Roman" w:cs="Times New Roman"/>
          <w:sz w:val="12"/>
          <w:szCs w:val="12"/>
        </w:rPr>
        <w:t>сент</w:t>
      </w:r>
      <w:r w:rsidRPr="00265222">
        <w:rPr>
          <w:rFonts w:ascii="Times New Roman" w:eastAsia="Calibri" w:hAnsi="Times New Roman" w:cs="Times New Roman"/>
          <w:sz w:val="12"/>
          <w:szCs w:val="12"/>
        </w:rPr>
        <w:t xml:space="preserve">ября 2024г.                                                                                                                                                                                     </w:t>
      </w:r>
      <w:r>
        <w:rPr>
          <w:rFonts w:ascii="Times New Roman" w:eastAsia="Calibri" w:hAnsi="Times New Roman" w:cs="Times New Roman"/>
          <w:sz w:val="12"/>
          <w:szCs w:val="12"/>
        </w:rPr>
        <w:t xml:space="preserve">                        №131/1</w:t>
      </w:r>
    </w:p>
    <w:p w:rsidR="00682D01" w:rsidRPr="00682D01" w:rsidRDefault="00682D01" w:rsidP="00682D01">
      <w:pPr>
        <w:tabs>
          <w:tab w:val="left" w:pos="284"/>
          <w:tab w:val="left" w:pos="3828"/>
        </w:tabs>
        <w:spacing w:after="0" w:line="240" w:lineRule="auto"/>
        <w:jc w:val="center"/>
        <w:rPr>
          <w:rFonts w:ascii="Times New Roman" w:eastAsia="Calibri" w:hAnsi="Times New Roman" w:cs="Times New Roman"/>
          <w:b/>
          <w:sz w:val="12"/>
          <w:szCs w:val="12"/>
        </w:rPr>
      </w:pPr>
      <w:proofErr w:type="gramStart"/>
      <w:r w:rsidRPr="00682D01">
        <w:rPr>
          <w:rFonts w:ascii="Times New Roman" w:eastAsia="Calibri" w:hAnsi="Times New Roman" w:cs="Times New Roman"/>
          <w:b/>
          <w:sz w:val="12"/>
          <w:szCs w:val="12"/>
        </w:rPr>
        <w:t>Об утверждении Порядка представления, рассмотрения и оценки предложений заинтересованных лиц о включении дворовой территории в муниципальную программу городского поселения Суходол  муниципального района  Сергиевский Самарской области «Формирование комфортной городской среды на 2025-2030 годы» и Порядка представления, рассмотрения и оценки предложений граждан, организаций о включении в муниципальную программу городского поселения Суходол  муниципального района  Сергиевский Самарской области «Формирование комфортной городской среды на 2025-2030</w:t>
      </w:r>
      <w:proofErr w:type="gramEnd"/>
      <w:r w:rsidRPr="00682D01">
        <w:rPr>
          <w:rFonts w:ascii="Times New Roman" w:eastAsia="Calibri" w:hAnsi="Times New Roman" w:cs="Times New Roman"/>
          <w:b/>
          <w:sz w:val="12"/>
          <w:szCs w:val="12"/>
        </w:rPr>
        <w:t xml:space="preserve"> годы» общественной территории городского поселения Суходол муниципального района Сергиевский Самарской области, подлежащей благоустройству в 2025-2030 годах</w:t>
      </w:r>
    </w:p>
    <w:p w:rsidR="00682D01" w:rsidRPr="00682D01" w:rsidRDefault="00682D01" w:rsidP="00682D01">
      <w:pPr>
        <w:tabs>
          <w:tab w:val="left" w:pos="284"/>
          <w:tab w:val="left" w:pos="3828"/>
        </w:tabs>
        <w:spacing w:after="0" w:line="240" w:lineRule="auto"/>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 xml:space="preserve">  </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682D01">
        <w:rPr>
          <w:rFonts w:ascii="Times New Roman" w:eastAsia="Calibri" w:hAnsi="Times New Roman" w:cs="Times New Roman"/>
          <w:sz w:val="12"/>
          <w:szCs w:val="12"/>
        </w:rPr>
        <w:t>В соответствии Бюджетным кодексом Российской Федерации, Федеральным законом Российской Федерации от 06.10.2003г. № 131-ФЗ «Об общих принципах организации местного самоуправления в Российской Федерации», постановлением Правительства Российской Федерации от 10.02.2017г.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постановлением</w:t>
      </w:r>
      <w:proofErr w:type="gramEnd"/>
      <w:r w:rsidRPr="00682D01">
        <w:rPr>
          <w:rFonts w:ascii="Times New Roman" w:eastAsia="Calibri" w:hAnsi="Times New Roman" w:cs="Times New Roman"/>
          <w:sz w:val="12"/>
          <w:szCs w:val="12"/>
        </w:rPr>
        <w:t xml:space="preserve"> </w:t>
      </w:r>
      <w:proofErr w:type="gramStart"/>
      <w:r w:rsidRPr="00682D01">
        <w:rPr>
          <w:rFonts w:ascii="Times New Roman" w:eastAsia="Calibri" w:hAnsi="Times New Roman" w:cs="Times New Roman"/>
          <w:sz w:val="12"/>
          <w:szCs w:val="12"/>
        </w:rPr>
        <w:t>Правительства Самарской области от 01.11.2017г. №688 «Об утверждении государственной программы Самарской области «Формирование комфортной городской среды», руководствуясь Уставом  городского поселения Суходол муниципального района Сергиевский, в целях принятия муниципальной программы городского поселения Суходол  муниципального района  Сергиевский Самарской области «Формирование комфортной городской среды на 2025-2030 годы», Администрация городского поселения Суходол муниципального района Сергиевский Самарской области</w:t>
      </w:r>
      <w:proofErr w:type="gramEnd"/>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b/>
          <w:sz w:val="12"/>
          <w:szCs w:val="12"/>
        </w:rPr>
      </w:pPr>
      <w:r w:rsidRPr="00682D01">
        <w:rPr>
          <w:rFonts w:ascii="Times New Roman" w:eastAsia="Calibri" w:hAnsi="Times New Roman" w:cs="Times New Roman"/>
          <w:b/>
          <w:sz w:val="12"/>
          <w:szCs w:val="12"/>
        </w:rPr>
        <w:t>ПОСТАНОВЛЯЕТ:</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1. Утвердить Порядок представления, рассмотрения и оценки предложений заинтересованных лиц о включении дворовой территории в муниципальную программу городского поселения Суходол  муниципального района  Сергиевский Самарской области «Формирование комфортной городской среды на 2025-2030 годы» согласно приложению №1 к настоящему постановлению.</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2. Утвердить Порядок представления, рассмотрения и оценки предложений граждан, организаций о включении в муниципальную программу городского поселения Суходол  муниципального района  Сергиевский Самарской области «Формирование комфортной городской среды на 2025-2030 годы» общественной территории городского поселения Суходол  муниципального района  Сергиевский Самарской области, подлежащей благоустройству в 2025-2030 годах согласно приложению №2 к настоящему постановлению.</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3.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 xml:space="preserve">5. </w:t>
      </w:r>
      <w:proofErr w:type="gramStart"/>
      <w:r w:rsidRPr="00682D01">
        <w:rPr>
          <w:rFonts w:ascii="Times New Roman" w:eastAsia="Calibri" w:hAnsi="Times New Roman" w:cs="Times New Roman"/>
          <w:sz w:val="12"/>
          <w:szCs w:val="12"/>
        </w:rPr>
        <w:t>Контроль за</w:t>
      </w:r>
      <w:proofErr w:type="gramEnd"/>
      <w:r w:rsidRPr="00682D01">
        <w:rPr>
          <w:rFonts w:ascii="Times New Roman" w:eastAsia="Calibri" w:hAnsi="Times New Roman" w:cs="Times New Roman"/>
          <w:sz w:val="12"/>
          <w:szCs w:val="12"/>
        </w:rPr>
        <w:t xml:space="preserve"> выполнением настоящего постановления оставляю за собой.</w:t>
      </w:r>
    </w:p>
    <w:p w:rsidR="00682D01" w:rsidRPr="00682D01" w:rsidRDefault="00682D01" w:rsidP="00682D01">
      <w:pPr>
        <w:tabs>
          <w:tab w:val="left" w:pos="284"/>
          <w:tab w:val="left" w:pos="3828"/>
        </w:tabs>
        <w:spacing w:after="0" w:line="240" w:lineRule="auto"/>
        <w:jc w:val="right"/>
        <w:rPr>
          <w:rFonts w:ascii="Times New Roman" w:eastAsia="Calibri" w:hAnsi="Times New Roman" w:cs="Times New Roman"/>
          <w:sz w:val="12"/>
          <w:szCs w:val="12"/>
        </w:rPr>
      </w:pPr>
      <w:r w:rsidRPr="00682D01">
        <w:rPr>
          <w:rFonts w:ascii="Times New Roman" w:eastAsia="Calibri" w:hAnsi="Times New Roman" w:cs="Times New Roman"/>
          <w:sz w:val="12"/>
          <w:szCs w:val="12"/>
        </w:rPr>
        <w:t>Глава городского поселения Суходол</w:t>
      </w:r>
    </w:p>
    <w:p w:rsidR="00682D01" w:rsidRDefault="00682D01" w:rsidP="00682D01">
      <w:pPr>
        <w:tabs>
          <w:tab w:val="left" w:pos="284"/>
          <w:tab w:val="left" w:pos="3828"/>
        </w:tabs>
        <w:spacing w:after="0" w:line="240" w:lineRule="auto"/>
        <w:jc w:val="right"/>
        <w:rPr>
          <w:rFonts w:ascii="Times New Roman" w:eastAsia="Calibri" w:hAnsi="Times New Roman" w:cs="Times New Roman"/>
          <w:sz w:val="12"/>
          <w:szCs w:val="12"/>
        </w:rPr>
      </w:pPr>
      <w:r w:rsidRPr="00682D01">
        <w:rPr>
          <w:rFonts w:ascii="Times New Roman" w:eastAsia="Calibri" w:hAnsi="Times New Roman" w:cs="Times New Roman"/>
          <w:sz w:val="12"/>
          <w:szCs w:val="12"/>
        </w:rPr>
        <w:t>муниципального района  Сергиевский</w:t>
      </w:r>
    </w:p>
    <w:p w:rsidR="00682D01" w:rsidRPr="00682D01" w:rsidRDefault="00682D01" w:rsidP="00682D01">
      <w:pPr>
        <w:tabs>
          <w:tab w:val="left" w:pos="284"/>
          <w:tab w:val="left" w:pos="3828"/>
        </w:tabs>
        <w:spacing w:after="0" w:line="240" w:lineRule="auto"/>
        <w:jc w:val="right"/>
        <w:rPr>
          <w:rFonts w:ascii="Times New Roman" w:eastAsia="Calibri" w:hAnsi="Times New Roman" w:cs="Times New Roman"/>
          <w:sz w:val="12"/>
          <w:szCs w:val="12"/>
        </w:rPr>
      </w:pPr>
      <w:r w:rsidRPr="00682D01">
        <w:rPr>
          <w:rFonts w:ascii="Times New Roman" w:eastAsia="Calibri" w:hAnsi="Times New Roman" w:cs="Times New Roman"/>
          <w:sz w:val="12"/>
          <w:szCs w:val="12"/>
        </w:rPr>
        <w:t xml:space="preserve">И.О. </w:t>
      </w:r>
      <w:proofErr w:type="spellStart"/>
      <w:r w:rsidRPr="00682D01">
        <w:rPr>
          <w:rFonts w:ascii="Times New Roman" w:eastAsia="Calibri" w:hAnsi="Times New Roman" w:cs="Times New Roman"/>
          <w:sz w:val="12"/>
          <w:szCs w:val="12"/>
        </w:rPr>
        <w:t>Беседин</w:t>
      </w:r>
      <w:proofErr w:type="spellEnd"/>
    </w:p>
    <w:p w:rsidR="00B1428A" w:rsidRDefault="00B1428A" w:rsidP="003519F1">
      <w:pPr>
        <w:tabs>
          <w:tab w:val="left" w:pos="284"/>
          <w:tab w:val="left" w:pos="3828"/>
        </w:tabs>
        <w:spacing w:after="0" w:line="240" w:lineRule="auto"/>
        <w:jc w:val="both"/>
        <w:rPr>
          <w:rFonts w:ascii="Times New Roman" w:eastAsia="Calibri" w:hAnsi="Times New Roman" w:cs="Times New Roman"/>
          <w:sz w:val="12"/>
          <w:szCs w:val="12"/>
        </w:rPr>
      </w:pPr>
    </w:p>
    <w:p w:rsidR="00682D01" w:rsidRPr="00A77CA4" w:rsidRDefault="00682D01" w:rsidP="00682D01">
      <w:pPr>
        <w:tabs>
          <w:tab w:val="left" w:pos="284"/>
        </w:tabs>
        <w:spacing w:after="0" w:line="240" w:lineRule="auto"/>
        <w:jc w:val="right"/>
        <w:rPr>
          <w:rFonts w:ascii="Times New Roman" w:eastAsia="Calibri" w:hAnsi="Times New Roman" w:cs="Times New Roman"/>
          <w:i/>
          <w:sz w:val="12"/>
          <w:szCs w:val="12"/>
        </w:rPr>
      </w:pPr>
      <w:r w:rsidRPr="00A77CA4">
        <w:rPr>
          <w:rFonts w:ascii="Times New Roman" w:eastAsia="Calibri" w:hAnsi="Times New Roman" w:cs="Times New Roman"/>
          <w:i/>
          <w:sz w:val="12"/>
          <w:szCs w:val="12"/>
        </w:rPr>
        <w:t>Приложение №1</w:t>
      </w:r>
    </w:p>
    <w:p w:rsidR="00682D01" w:rsidRPr="00A77CA4" w:rsidRDefault="00682D01" w:rsidP="00682D01">
      <w:pPr>
        <w:tabs>
          <w:tab w:val="left" w:pos="284"/>
        </w:tabs>
        <w:spacing w:after="0" w:line="240" w:lineRule="auto"/>
        <w:jc w:val="right"/>
        <w:rPr>
          <w:rFonts w:ascii="Times New Roman" w:eastAsia="Calibri" w:hAnsi="Times New Roman" w:cs="Times New Roman"/>
          <w:i/>
          <w:sz w:val="12"/>
          <w:szCs w:val="12"/>
        </w:rPr>
      </w:pPr>
      <w:r w:rsidRPr="00A77CA4">
        <w:rPr>
          <w:rFonts w:ascii="Times New Roman" w:eastAsia="Calibri" w:hAnsi="Times New Roman" w:cs="Times New Roman"/>
          <w:i/>
          <w:sz w:val="12"/>
          <w:szCs w:val="12"/>
        </w:rPr>
        <w:t>к постановлению администрации городского поселения Суходол</w:t>
      </w:r>
    </w:p>
    <w:p w:rsidR="00682D01" w:rsidRPr="00A77CA4" w:rsidRDefault="00682D01" w:rsidP="00682D01">
      <w:pPr>
        <w:tabs>
          <w:tab w:val="left" w:pos="284"/>
        </w:tabs>
        <w:spacing w:after="0" w:line="240" w:lineRule="auto"/>
        <w:jc w:val="right"/>
        <w:rPr>
          <w:rFonts w:ascii="Times New Roman" w:eastAsia="Calibri" w:hAnsi="Times New Roman" w:cs="Times New Roman"/>
          <w:i/>
          <w:sz w:val="12"/>
          <w:szCs w:val="12"/>
        </w:rPr>
      </w:pPr>
      <w:r w:rsidRPr="00A77CA4">
        <w:rPr>
          <w:rFonts w:ascii="Times New Roman" w:eastAsia="Calibri" w:hAnsi="Times New Roman" w:cs="Times New Roman"/>
          <w:i/>
          <w:sz w:val="12"/>
          <w:szCs w:val="12"/>
        </w:rPr>
        <w:t>муниципального района Сергиевский</w:t>
      </w:r>
    </w:p>
    <w:p w:rsidR="00682D01" w:rsidRPr="00A77CA4" w:rsidRDefault="00682D01" w:rsidP="00682D01">
      <w:pPr>
        <w:tabs>
          <w:tab w:val="left" w:pos="284"/>
        </w:tabs>
        <w:spacing w:after="0" w:line="240" w:lineRule="auto"/>
        <w:jc w:val="right"/>
        <w:rPr>
          <w:rFonts w:ascii="Times New Roman" w:eastAsia="Calibri" w:hAnsi="Times New Roman" w:cs="Times New Roman"/>
          <w:sz w:val="12"/>
          <w:szCs w:val="12"/>
        </w:rPr>
      </w:pPr>
      <w:r w:rsidRPr="00A77CA4">
        <w:rPr>
          <w:rFonts w:ascii="Times New Roman" w:eastAsia="Calibri" w:hAnsi="Times New Roman" w:cs="Times New Roman"/>
          <w:i/>
          <w:sz w:val="12"/>
          <w:szCs w:val="12"/>
        </w:rPr>
        <w:t>№</w:t>
      </w:r>
      <w:r>
        <w:rPr>
          <w:rFonts w:ascii="Times New Roman" w:eastAsia="Calibri" w:hAnsi="Times New Roman" w:cs="Times New Roman"/>
          <w:i/>
          <w:sz w:val="12"/>
          <w:szCs w:val="12"/>
        </w:rPr>
        <w:t>131/1</w:t>
      </w:r>
      <w:r w:rsidRPr="00A77CA4">
        <w:rPr>
          <w:rFonts w:ascii="Times New Roman" w:eastAsia="Calibri" w:hAnsi="Times New Roman" w:cs="Times New Roman"/>
          <w:i/>
          <w:sz w:val="12"/>
          <w:szCs w:val="12"/>
        </w:rPr>
        <w:t xml:space="preserve"> от “11” сентября 2024 г.</w:t>
      </w:r>
    </w:p>
    <w:p w:rsidR="00682D01" w:rsidRPr="00682D01" w:rsidRDefault="00682D01" w:rsidP="00682D01">
      <w:pPr>
        <w:tabs>
          <w:tab w:val="left" w:pos="284"/>
          <w:tab w:val="left" w:pos="3828"/>
        </w:tabs>
        <w:spacing w:after="0" w:line="240" w:lineRule="auto"/>
        <w:jc w:val="center"/>
        <w:rPr>
          <w:rFonts w:ascii="Times New Roman" w:eastAsia="Calibri" w:hAnsi="Times New Roman" w:cs="Times New Roman"/>
          <w:b/>
          <w:sz w:val="12"/>
          <w:szCs w:val="12"/>
        </w:rPr>
      </w:pPr>
      <w:r w:rsidRPr="00682D01">
        <w:rPr>
          <w:rFonts w:ascii="Times New Roman" w:eastAsia="Calibri" w:hAnsi="Times New Roman" w:cs="Times New Roman"/>
          <w:b/>
          <w:sz w:val="12"/>
          <w:szCs w:val="12"/>
        </w:rPr>
        <w:t>ПОРЯДОК</w:t>
      </w:r>
    </w:p>
    <w:p w:rsidR="00682D01" w:rsidRDefault="00682D01" w:rsidP="00682D01">
      <w:pPr>
        <w:tabs>
          <w:tab w:val="left" w:pos="284"/>
          <w:tab w:val="left" w:pos="3828"/>
        </w:tabs>
        <w:spacing w:after="0" w:line="240" w:lineRule="auto"/>
        <w:jc w:val="center"/>
        <w:rPr>
          <w:rFonts w:ascii="Times New Roman" w:eastAsia="Calibri" w:hAnsi="Times New Roman" w:cs="Times New Roman"/>
          <w:b/>
          <w:sz w:val="12"/>
          <w:szCs w:val="12"/>
        </w:rPr>
      </w:pPr>
      <w:r w:rsidRPr="00682D01">
        <w:rPr>
          <w:rFonts w:ascii="Times New Roman" w:eastAsia="Calibri" w:hAnsi="Times New Roman" w:cs="Times New Roman"/>
          <w:b/>
          <w:sz w:val="12"/>
          <w:szCs w:val="12"/>
        </w:rPr>
        <w:t xml:space="preserve">представления, рассмотрения и оценки предложений заинтересованных лиц о включении дворовой территории </w:t>
      </w:r>
    </w:p>
    <w:p w:rsidR="00682D01" w:rsidRDefault="00682D01" w:rsidP="00682D01">
      <w:pPr>
        <w:tabs>
          <w:tab w:val="left" w:pos="284"/>
          <w:tab w:val="left" w:pos="3828"/>
        </w:tabs>
        <w:spacing w:after="0" w:line="240" w:lineRule="auto"/>
        <w:jc w:val="center"/>
        <w:rPr>
          <w:rFonts w:ascii="Times New Roman" w:eastAsia="Calibri" w:hAnsi="Times New Roman" w:cs="Times New Roman"/>
          <w:b/>
          <w:sz w:val="12"/>
          <w:szCs w:val="12"/>
        </w:rPr>
      </w:pPr>
      <w:r w:rsidRPr="00682D01">
        <w:rPr>
          <w:rFonts w:ascii="Times New Roman" w:eastAsia="Calibri" w:hAnsi="Times New Roman" w:cs="Times New Roman"/>
          <w:b/>
          <w:sz w:val="12"/>
          <w:szCs w:val="12"/>
        </w:rPr>
        <w:t xml:space="preserve">в муниципальную программу городского поселения </w:t>
      </w:r>
      <w:r>
        <w:rPr>
          <w:rFonts w:ascii="Times New Roman" w:eastAsia="Calibri" w:hAnsi="Times New Roman" w:cs="Times New Roman"/>
          <w:b/>
          <w:sz w:val="12"/>
          <w:szCs w:val="12"/>
        </w:rPr>
        <w:t xml:space="preserve">Суходол муниципального района </w:t>
      </w:r>
      <w:r w:rsidRPr="00682D01">
        <w:rPr>
          <w:rFonts w:ascii="Times New Roman" w:eastAsia="Calibri" w:hAnsi="Times New Roman" w:cs="Times New Roman"/>
          <w:b/>
          <w:sz w:val="12"/>
          <w:szCs w:val="12"/>
        </w:rPr>
        <w:t xml:space="preserve">Сергиевский Самарской области </w:t>
      </w:r>
    </w:p>
    <w:p w:rsidR="00682D01" w:rsidRPr="00682D01" w:rsidRDefault="00682D01" w:rsidP="00682D01">
      <w:pPr>
        <w:tabs>
          <w:tab w:val="left" w:pos="284"/>
          <w:tab w:val="left" w:pos="3828"/>
        </w:tabs>
        <w:spacing w:after="0" w:line="240" w:lineRule="auto"/>
        <w:jc w:val="center"/>
        <w:rPr>
          <w:rFonts w:ascii="Times New Roman" w:eastAsia="Calibri" w:hAnsi="Times New Roman" w:cs="Times New Roman"/>
          <w:b/>
          <w:sz w:val="12"/>
          <w:szCs w:val="12"/>
        </w:rPr>
      </w:pPr>
      <w:r w:rsidRPr="00682D01">
        <w:rPr>
          <w:rFonts w:ascii="Times New Roman" w:eastAsia="Calibri" w:hAnsi="Times New Roman" w:cs="Times New Roman"/>
          <w:b/>
          <w:sz w:val="12"/>
          <w:szCs w:val="12"/>
        </w:rPr>
        <w:t>«Формирование комфортной городской среды на 2025-2030 годы»</w:t>
      </w:r>
    </w:p>
    <w:p w:rsidR="00682D01" w:rsidRPr="00682D01" w:rsidRDefault="00682D01" w:rsidP="00682D01">
      <w:pPr>
        <w:tabs>
          <w:tab w:val="left" w:pos="284"/>
          <w:tab w:val="left" w:pos="3828"/>
        </w:tabs>
        <w:spacing w:after="0" w:line="240" w:lineRule="auto"/>
        <w:jc w:val="both"/>
        <w:rPr>
          <w:rFonts w:ascii="Times New Roman" w:eastAsia="Calibri" w:hAnsi="Times New Roman" w:cs="Times New Roman"/>
          <w:sz w:val="12"/>
          <w:szCs w:val="12"/>
        </w:rPr>
      </w:pP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 xml:space="preserve">1. </w:t>
      </w:r>
      <w:proofErr w:type="gramStart"/>
      <w:r w:rsidRPr="00682D01">
        <w:rPr>
          <w:rFonts w:ascii="Times New Roman" w:eastAsia="Calibri" w:hAnsi="Times New Roman" w:cs="Times New Roman"/>
          <w:sz w:val="12"/>
          <w:szCs w:val="12"/>
        </w:rPr>
        <w:t>Порядок представления, рассмотрения и оценки предложений заинтересованных лиц о включении дворовой территории в муниципальную программу городского поселения Суходол  муниципального района  Сергиевский Самарской области «Формирование комфортной городской среды на 2025-2030 годы» (далее - Порядок) разработан в целях принятия муниципальной программы городского поселения Суходол  муниципального района  Сергиевский Самарской области «Формирование комфортной городской среды на 2025-2030 годы» (далее - муниципальная программа) и определяет последовательность представления</w:t>
      </w:r>
      <w:proofErr w:type="gramEnd"/>
      <w:r w:rsidRPr="00682D01">
        <w:rPr>
          <w:rFonts w:ascii="Times New Roman" w:eastAsia="Calibri" w:hAnsi="Times New Roman" w:cs="Times New Roman"/>
          <w:sz w:val="12"/>
          <w:szCs w:val="12"/>
        </w:rPr>
        <w:t xml:space="preserve">, рассмотрения и оценки предложений заинтересованных лиц о включении дворовой территории в муниципальную программу, условия и порядок отбора дворовых территорий многоквартирных домов, подлежащих благоустройству, для включения в муниципальную программу. </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2. В целях реализации настоящего Порядка используются следующие основные понятия:</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2.1.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lastRenderedPageBreak/>
        <w:t>2.2. 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 xml:space="preserve">2.3. автомобильная парковка - специальная площадка (без устройства фундаментов) для открытого хранения автомобилей и </w:t>
      </w:r>
      <w:proofErr w:type="gramStart"/>
      <w:r w:rsidRPr="00682D01">
        <w:rPr>
          <w:rFonts w:ascii="Times New Roman" w:eastAsia="Calibri" w:hAnsi="Times New Roman" w:cs="Times New Roman"/>
          <w:sz w:val="12"/>
          <w:szCs w:val="12"/>
        </w:rPr>
        <w:t>других</w:t>
      </w:r>
      <w:proofErr w:type="gramEnd"/>
      <w:r w:rsidRPr="00682D01">
        <w:rPr>
          <w:rFonts w:ascii="Times New Roman" w:eastAsia="Calibri" w:hAnsi="Times New Roman" w:cs="Times New Roman"/>
          <w:sz w:val="12"/>
          <w:szCs w:val="12"/>
        </w:rPr>
        <w:t xml:space="preserve"> индивидуальных </w:t>
      </w:r>
      <w:proofErr w:type="spellStart"/>
      <w:r w:rsidRPr="00682D01">
        <w:rPr>
          <w:rFonts w:ascii="Times New Roman" w:eastAsia="Calibri" w:hAnsi="Times New Roman" w:cs="Times New Roman"/>
          <w:sz w:val="12"/>
          <w:szCs w:val="12"/>
        </w:rPr>
        <w:t>мототранспортных</w:t>
      </w:r>
      <w:proofErr w:type="spellEnd"/>
      <w:r w:rsidRPr="00682D01">
        <w:rPr>
          <w:rFonts w:ascii="Times New Roman" w:eastAsia="Calibri" w:hAnsi="Times New Roman" w:cs="Times New Roman"/>
          <w:sz w:val="12"/>
          <w:szCs w:val="12"/>
        </w:rPr>
        <w:t xml:space="preserve"> средств в одном уровне.</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3. В целях осуществления благоустройства дворовой территории в рамках муниципальной программы заинтересованные лица вправе выбрать виды работ, предполагаемые к выполнению на дворовой территории, из следующих перечней:</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3.1. минимальный перечень работ:</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а)  обеспечение освещением и ремонт дворовых проездов;</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в) установка скамеек;</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г) установка урн;</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3.2. дополнительный перечень работ:</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а) оборудование детских и (или) спортивных площадок;</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б) оборудование автомобильных парковок;</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 xml:space="preserve">в) озеленение территорий; </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г) снос строений и сооружений вспомогательного использования, являющихся общим имуществом собственников помещений в многоквартирном доме;</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д) устройство пандуса;</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е) ремонт фасадов многоквартирных домов;</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ж) иные аналогичные виды работ.</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4. Заинтересованные лица вправе представлять предложения о включении дворовых территорий в муниципальную программу, включающие виды работ из минимального перечня работ и (или) дополнительного перечня работ.</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5. Выполнение видов работ из перечня дополнительных работ осуществляется в рамках муниципальной программы при условии финансового участия заинтересованных лиц в выполнении указанных видов работ.</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 xml:space="preserve">6. </w:t>
      </w:r>
      <w:proofErr w:type="gramStart"/>
      <w:r w:rsidRPr="00682D01">
        <w:rPr>
          <w:rFonts w:ascii="Times New Roman" w:eastAsia="Calibri" w:hAnsi="Times New Roman" w:cs="Times New Roman"/>
          <w:sz w:val="12"/>
          <w:szCs w:val="12"/>
        </w:rPr>
        <w:t>В муниципальную программу подлежат включению дворовые территории в населенных пунктах с численностью населения не менее 1000 человек, исходя из даты представления предложений заинтересованных лиц при условии их соответствия установленным требованиям, оформленных в соответствии с требованиями действующего законодательства и в пределах лимитов бюджетных ассигнований, предусмотренных муниципальной программой.</w:t>
      </w:r>
      <w:proofErr w:type="gramEnd"/>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7. Для включения дворовой территории в муниципальную программу заинтересованными лицами представляются в администрацию городского поселения Суходол муниципального района Сергиевский следующие документы:</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7.1. заявка в двух экземплярах по форме утвержденной Приложением к настоящему Порядку;</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 xml:space="preserve">7.2. оригиналы протоколов общих собраний собственников помещений в каждом многоквартирном доме с оригиналами листов голосования, оформленных в соответствии с требованиями действующего законодательства, решений собственников каждого здания и сооружения, расположенных в границах дворовой территории, </w:t>
      </w:r>
      <w:proofErr w:type="gramStart"/>
      <w:r w:rsidRPr="00682D01">
        <w:rPr>
          <w:rFonts w:ascii="Times New Roman" w:eastAsia="Calibri" w:hAnsi="Times New Roman" w:cs="Times New Roman"/>
          <w:sz w:val="12"/>
          <w:szCs w:val="12"/>
        </w:rPr>
        <w:t>содержащих</w:t>
      </w:r>
      <w:proofErr w:type="gramEnd"/>
      <w:r w:rsidRPr="00682D01">
        <w:rPr>
          <w:rFonts w:ascii="Times New Roman" w:eastAsia="Calibri" w:hAnsi="Times New Roman" w:cs="Times New Roman"/>
          <w:sz w:val="12"/>
          <w:szCs w:val="12"/>
        </w:rPr>
        <w:t xml:space="preserve"> в том числе следующую информацию:</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а) решение об обращении с предложением по включению дворовой территории в муниципальную программу;</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б) перечень работ по благоустройству дворовой территории, сформированный исходя из минимального перечня работ по благоустройству;</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в) перечень работ по благоустройству дворовой территории, сформированный исходя из дополнительного перечня работ по благоустройству (в случае принятия такого решения заинтересованными лицами);</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г) форма участия: трудовое (при выборе видов работ из минимального перечня работ) и  финансовое (при выборе видов работ из дополнительного перечня работ);</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е) решение о принятии (непринятии) в состав общего имущества собственников помещений в многоквартирном доме (в собственность - для собственников зданий строений и сооружений), оборудования, малых архитектурных форм, иных некапитальных объектов, установленных на дворовой территории в результате реализации муниципальной программы;</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ж) обязательство по осуществлению содержания оборудования, малых архитектурных форм, иных некапитальных объектов, установленных на дворовой территории в результате реализации муниципальной программы;</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 xml:space="preserve">з) решение об определении лиц, которые от имени собственников помещений в многоквартирном доме уполномочены на представление предложений, согласование </w:t>
      </w:r>
      <w:proofErr w:type="gramStart"/>
      <w:r w:rsidRPr="00682D01">
        <w:rPr>
          <w:rFonts w:ascii="Times New Roman" w:eastAsia="Calibri" w:hAnsi="Times New Roman" w:cs="Times New Roman"/>
          <w:sz w:val="12"/>
          <w:szCs w:val="12"/>
        </w:rPr>
        <w:t>дизайн-проекта</w:t>
      </w:r>
      <w:proofErr w:type="gramEnd"/>
      <w:r w:rsidRPr="00682D01">
        <w:rPr>
          <w:rFonts w:ascii="Times New Roman" w:eastAsia="Calibri" w:hAnsi="Times New Roman" w:cs="Times New Roman"/>
          <w:sz w:val="12"/>
          <w:szCs w:val="12"/>
        </w:rPr>
        <w:t xml:space="preserve"> благоустройства дворовой территории, а также на участие в контроле, в том числе промежуточном, и приемке работ по благоустройству дворовой территории;</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7.3. схема с границами территории, предлагаемой к благоустройству (при наличии);</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7.4. копию проектно-сметной документации, в том числе локальной сметы (при наличии);</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7.5. фотоматериалы, подтверждающие отсутствие или ненадлежащее состояние соответствующих элементов благоустройства, дворовых территорий (при наличии).</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8. Ответственность за достоверность сведений в заявке и прилагаемых к ней документах, несут заинтересованные лица, представившие их.</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9. Заявка с прилагаемыми к ней документами подается в администрацию городского поселения Суходол муниципального района Сергиевский нарочно по адресу: пгт. Суходол, ул. Советская, д. 11, в рабочие дни с 16.09.2024 года по 25.09.2024 год  включительно с 8.00 до 12.00 час</w:t>
      </w:r>
      <w:proofErr w:type="gramStart"/>
      <w:r w:rsidRPr="00682D01">
        <w:rPr>
          <w:rFonts w:ascii="Times New Roman" w:eastAsia="Calibri" w:hAnsi="Times New Roman" w:cs="Times New Roman"/>
          <w:sz w:val="12"/>
          <w:szCs w:val="12"/>
        </w:rPr>
        <w:t>.</w:t>
      </w:r>
      <w:proofErr w:type="gramEnd"/>
      <w:r w:rsidRPr="00682D01">
        <w:rPr>
          <w:rFonts w:ascii="Times New Roman" w:eastAsia="Calibri" w:hAnsi="Times New Roman" w:cs="Times New Roman"/>
          <w:sz w:val="12"/>
          <w:szCs w:val="12"/>
        </w:rPr>
        <w:t xml:space="preserve"> </w:t>
      </w:r>
      <w:proofErr w:type="gramStart"/>
      <w:r w:rsidRPr="00682D01">
        <w:rPr>
          <w:rFonts w:ascii="Times New Roman" w:eastAsia="Calibri" w:hAnsi="Times New Roman" w:cs="Times New Roman"/>
          <w:sz w:val="12"/>
          <w:szCs w:val="12"/>
        </w:rPr>
        <w:t>и</w:t>
      </w:r>
      <w:proofErr w:type="gramEnd"/>
      <w:r w:rsidRPr="00682D01">
        <w:rPr>
          <w:rFonts w:ascii="Times New Roman" w:eastAsia="Calibri" w:hAnsi="Times New Roman" w:cs="Times New Roman"/>
          <w:sz w:val="12"/>
          <w:szCs w:val="12"/>
        </w:rPr>
        <w:t xml:space="preserve"> с 13.00 до 17.00 час.</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10. Поступившие заявки заинтересованных лиц регистрируются в день их поступления в журнале регистрации заявок с указанием порядкового регистрационного номера, даты и времени представления заявки, адреса многоквартирного дома, дворовая территория которого предлагается к благоустройству, фамилии, имени, отчества представителя. На обоих экземплярах заявки проставляется регистрационный номер, дата и время представления заявки. Один экземпляр заявки возвращается представителю.</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11. Администрация городского поселения Суходол муниципального района Сергиевский не позднее рабочего дня следующего за днем представления заявки передает ее в общественную комиссию (далее - комиссия), состав которой утверждается постановлением администрации  городского поседения Суходол муниципального района Сергиевский.</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12. Комиссия осуществляет рассмотрение и оценку заявок заинтересованных лиц на предмет соответствия заявки и прилагаемых к ней документов установленным настоящим Порядком требованиям, в том числе к составу и оформлению.</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13. Комиссия возвращает заявку в следующих случаях:</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13.1. представление заявки после окончания срока подачи, указанного в пункте 9 настоящего Порядка;</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13.2. представление заявки и прилагаемых к ней документов оформленных с нарушением требований действующего законодательства и настоящего Порядка.</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14. Решение комиссии оформляется протоколом и в срок не позднее 2 рабочих дней после проведения заседания комиссии размещается на официальном сайте администрации муниципального района Сергиевский в информационно-телекоммуникационной сети «Интернет».</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15. В случае выявления несоответствия заявки требованиям настоящего Порядка, заявка с прилагаемыми к ней документами возвращается представителю с указанием причин, явившихся основанием для возврата.</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После устранения причины, явившейся основанием для возврата заявки, представитель вправе повторно направить предложение о включении дворовых территорий в муниципальную программу. В этом случае датой приема документов будет являться дата их повторной подачи.</w:t>
      </w:r>
    </w:p>
    <w:p w:rsidR="00682D01" w:rsidRPr="00682D01" w:rsidRDefault="00682D01" w:rsidP="00682D01">
      <w:pPr>
        <w:tabs>
          <w:tab w:val="left" w:pos="284"/>
          <w:tab w:val="left" w:pos="3828"/>
        </w:tabs>
        <w:spacing w:after="0" w:line="240" w:lineRule="auto"/>
        <w:jc w:val="right"/>
        <w:rPr>
          <w:rFonts w:ascii="Times New Roman" w:eastAsia="Calibri" w:hAnsi="Times New Roman" w:cs="Times New Roman"/>
          <w:i/>
          <w:sz w:val="12"/>
          <w:szCs w:val="12"/>
        </w:rPr>
      </w:pPr>
      <w:r w:rsidRPr="00682D01">
        <w:rPr>
          <w:rFonts w:ascii="Times New Roman" w:eastAsia="Calibri" w:hAnsi="Times New Roman" w:cs="Times New Roman"/>
          <w:i/>
          <w:sz w:val="12"/>
          <w:szCs w:val="12"/>
        </w:rPr>
        <w:lastRenderedPageBreak/>
        <w:t xml:space="preserve">Приложение </w:t>
      </w:r>
      <w:proofErr w:type="gramStart"/>
      <w:r w:rsidRPr="00682D01">
        <w:rPr>
          <w:rFonts w:ascii="Times New Roman" w:eastAsia="Calibri" w:hAnsi="Times New Roman" w:cs="Times New Roman"/>
          <w:i/>
          <w:sz w:val="12"/>
          <w:szCs w:val="12"/>
        </w:rPr>
        <w:t>к</w:t>
      </w:r>
      <w:proofErr w:type="gramEnd"/>
    </w:p>
    <w:p w:rsidR="00682D01" w:rsidRPr="00682D01" w:rsidRDefault="00682D01" w:rsidP="00682D01">
      <w:pPr>
        <w:tabs>
          <w:tab w:val="left" w:pos="284"/>
          <w:tab w:val="left" w:pos="3828"/>
        </w:tabs>
        <w:spacing w:after="0" w:line="240" w:lineRule="auto"/>
        <w:jc w:val="right"/>
        <w:rPr>
          <w:rFonts w:ascii="Times New Roman" w:eastAsia="Calibri" w:hAnsi="Times New Roman" w:cs="Times New Roman"/>
          <w:i/>
          <w:sz w:val="12"/>
          <w:szCs w:val="12"/>
        </w:rPr>
      </w:pPr>
      <w:r w:rsidRPr="00682D01">
        <w:rPr>
          <w:rFonts w:ascii="Times New Roman" w:eastAsia="Calibri" w:hAnsi="Times New Roman" w:cs="Times New Roman"/>
          <w:i/>
          <w:sz w:val="12"/>
          <w:szCs w:val="12"/>
        </w:rPr>
        <w:t>Порядку представления, рассмотрения и</w:t>
      </w:r>
    </w:p>
    <w:p w:rsidR="00682D01" w:rsidRPr="00682D01" w:rsidRDefault="00682D01" w:rsidP="00682D01">
      <w:pPr>
        <w:tabs>
          <w:tab w:val="left" w:pos="284"/>
          <w:tab w:val="left" w:pos="3828"/>
        </w:tabs>
        <w:spacing w:after="0" w:line="240" w:lineRule="auto"/>
        <w:jc w:val="right"/>
        <w:rPr>
          <w:rFonts w:ascii="Times New Roman" w:eastAsia="Calibri" w:hAnsi="Times New Roman" w:cs="Times New Roman"/>
          <w:i/>
          <w:sz w:val="12"/>
          <w:szCs w:val="12"/>
        </w:rPr>
      </w:pPr>
      <w:r w:rsidRPr="00682D01">
        <w:rPr>
          <w:rFonts w:ascii="Times New Roman" w:eastAsia="Calibri" w:hAnsi="Times New Roman" w:cs="Times New Roman"/>
          <w:i/>
          <w:sz w:val="12"/>
          <w:szCs w:val="12"/>
        </w:rPr>
        <w:t>оценки предложений заинтересованных лиц</w:t>
      </w:r>
    </w:p>
    <w:p w:rsidR="00682D01" w:rsidRDefault="00682D01" w:rsidP="00682D01">
      <w:pPr>
        <w:tabs>
          <w:tab w:val="left" w:pos="284"/>
          <w:tab w:val="left" w:pos="3828"/>
        </w:tabs>
        <w:spacing w:after="0" w:line="240" w:lineRule="auto"/>
        <w:jc w:val="right"/>
        <w:rPr>
          <w:rFonts w:ascii="Times New Roman" w:eastAsia="Calibri" w:hAnsi="Times New Roman" w:cs="Times New Roman"/>
          <w:i/>
          <w:sz w:val="12"/>
          <w:szCs w:val="12"/>
        </w:rPr>
      </w:pPr>
      <w:r w:rsidRPr="00682D01">
        <w:rPr>
          <w:rFonts w:ascii="Times New Roman" w:eastAsia="Calibri" w:hAnsi="Times New Roman" w:cs="Times New Roman"/>
          <w:i/>
          <w:sz w:val="12"/>
          <w:szCs w:val="12"/>
        </w:rPr>
        <w:t>о включении дворовой территории в</w:t>
      </w:r>
      <w:r>
        <w:rPr>
          <w:rFonts w:ascii="Times New Roman" w:eastAsia="Calibri" w:hAnsi="Times New Roman" w:cs="Times New Roman"/>
          <w:i/>
          <w:sz w:val="12"/>
          <w:szCs w:val="12"/>
        </w:rPr>
        <w:t xml:space="preserve"> </w:t>
      </w:r>
      <w:r w:rsidRPr="00682D01">
        <w:rPr>
          <w:rFonts w:ascii="Times New Roman" w:eastAsia="Calibri" w:hAnsi="Times New Roman" w:cs="Times New Roman"/>
          <w:i/>
          <w:sz w:val="12"/>
          <w:szCs w:val="12"/>
        </w:rPr>
        <w:t xml:space="preserve">муниципальную программу </w:t>
      </w:r>
    </w:p>
    <w:p w:rsidR="00682D01" w:rsidRPr="00682D01" w:rsidRDefault="00682D01" w:rsidP="00682D01">
      <w:pPr>
        <w:tabs>
          <w:tab w:val="left" w:pos="284"/>
          <w:tab w:val="left" w:pos="3828"/>
        </w:tabs>
        <w:spacing w:after="0" w:line="240" w:lineRule="auto"/>
        <w:jc w:val="right"/>
        <w:rPr>
          <w:rFonts w:ascii="Times New Roman" w:eastAsia="Calibri" w:hAnsi="Times New Roman" w:cs="Times New Roman"/>
          <w:i/>
          <w:sz w:val="12"/>
          <w:szCs w:val="12"/>
        </w:rPr>
      </w:pPr>
      <w:r w:rsidRPr="00682D01">
        <w:rPr>
          <w:rFonts w:ascii="Times New Roman" w:eastAsia="Calibri" w:hAnsi="Times New Roman" w:cs="Times New Roman"/>
          <w:i/>
          <w:sz w:val="12"/>
          <w:szCs w:val="12"/>
        </w:rPr>
        <w:t>городского поселения Суходол</w:t>
      </w:r>
      <w:r>
        <w:rPr>
          <w:rFonts w:ascii="Times New Roman" w:eastAsia="Calibri" w:hAnsi="Times New Roman" w:cs="Times New Roman"/>
          <w:i/>
          <w:sz w:val="12"/>
          <w:szCs w:val="12"/>
        </w:rPr>
        <w:t xml:space="preserve"> </w:t>
      </w:r>
      <w:r w:rsidRPr="00682D01">
        <w:rPr>
          <w:rFonts w:ascii="Times New Roman" w:eastAsia="Calibri" w:hAnsi="Times New Roman" w:cs="Times New Roman"/>
          <w:i/>
          <w:sz w:val="12"/>
          <w:szCs w:val="12"/>
        </w:rPr>
        <w:t>муниципального района  Сергиевский Самарской области</w:t>
      </w:r>
    </w:p>
    <w:p w:rsidR="00682D01" w:rsidRPr="00682D01" w:rsidRDefault="00682D01" w:rsidP="00682D01">
      <w:pPr>
        <w:tabs>
          <w:tab w:val="left" w:pos="284"/>
          <w:tab w:val="left" w:pos="3828"/>
        </w:tabs>
        <w:spacing w:after="0" w:line="240" w:lineRule="auto"/>
        <w:jc w:val="right"/>
        <w:rPr>
          <w:rFonts w:ascii="Times New Roman" w:eastAsia="Calibri" w:hAnsi="Times New Roman" w:cs="Times New Roman"/>
          <w:i/>
          <w:sz w:val="12"/>
          <w:szCs w:val="12"/>
        </w:rPr>
      </w:pPr>
      <w:r w:rsidRPr="00682D01">
        <w:rPr>
          <w:rFonts w:ascii="Times New Roman" w:eastAsia="Calibri" w:hAnsi="Times New Roman" w:cs="Times New Roman"/>
          <w:i/>
          <w:sz w:val="12"/>
          <w:szCs w:val="12"/>
        </w:rPr>
        <w:t>«Формирование комфортной городской среды на 2025-2030 годы»</w:t>
      </w:r>
    </w:p>
    <w:p w:rsidR="00682D01" w:rsidRPr="00682D01" w:rsidRDefault="00682D01" w:rsidP="00682D01">
      <w:pPr>
        <w:tabs>
          <w:tab w:val="left" w:pos="284"/>
          <w:tab w:val="left" w:pos="3828"/>
        </w:tabs>
        <w:spacing w:after="0" w:line="240" w:lineRule="auto"/>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 xml:space="preserve"> </w:t>
      </w:r>
    </w:p>
    <w:p w:rsidR="00682D01" w:rsidRPr="00682D01" w:rsidRDefault="00682D01" w:rsidP="00682D01">
      <w:pPr>
        <w:tabs>
          <w:tab w:val="left" w:pos="284"/>
          <w:tab w:val="left" w:pos="3828"/>
        </w:tabs>
        <w:spacing w:after="0" w:line="240" w:lineRule="auto"/>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 xml:space="preserve">   </w:t>
      </w:r>
    </w:p>
    <w:p w:rsidR="00682D01" w:rsidRPr="00682D01" w:rsidRDefault="00682D01" w:rsidP="00682D01">
      <w:pPr>
        <w:tabs>
          <w:tab w:val="left" w:pos="284"/>
          <w:tab w:val="left" w:pos="3828"/>
        </w:tabs>
        <w:spacing w:after="0" w:line="240" w:lineRule="auto"/>
        <w:jc w:val="right"/>
        <w:rPr>
          <w:rFonts w:ascii="Times New Roman" w:eastAsia="Calibri" w:hAnsi="Times New Roman" w:cs="Times New Roman"/>
          <w:sz w:val="12"/>
          <w:szCs w:val="12"/>
        </w:rPr>
      </w:pPr>
      <w:r w:rsidRPr="00682D01">
        <w:rPr>
          <w:rFonts w:ascii="Times New Roman" w:eastAsia="Calibri" w:hAnsi="Times New Roman" w:cs="Times New Roman"/>
          <w:sz w:val="12"/>
          <w:szCs w:val="12"/>
        </w:rPr>
        <w:t xml:space="preserve">В Администрацию </w:t>
      </w:r>
      <w:proofErr w:type="gramStart"/>
      <w:r w:rsidRPr="00682D01">
        <w:rPr>
          <w:rFonts w:ascii="Times New Roman" w:eastAsia="Calibri" w:hAnsi="Times New Roman" w:cs="Times New Roman"/>
          <w:sz w:val="12"/>
          <w:szCs w:val="12"/>
        </w:rPr>
        <w:t>городского</w:t>
      </w:r>
      <w:proofErr w:type="gramEnd"/>
      <w:r w:rsidRPr="00682D01">
        <w:rPr>
          <w:rFonts w:ascii="Times New Roman" w:eastAsia="Calibri" w:hAnsi="Times New Roman" w:cs="Times New Roman"/>
          <w:sz w:val="12"/>
          <w:szCs w:val="12"/>
        </w:rPr>
        <w:t xml:space="preserve"> поселении Суходол</w:t>
      </w:r>
    </w:p>
    <w:p w:rsidR="00682D01" w:rsidRPr="00682D01" w:rsidRDefault="00682D01" w:rsidP="00682D01">
      <w:pPr>
        <w:tabs>
          <w:tab w:val="left" w:pos="284"/>
          <w:tab w:val="left" w:pos="3828"/>
        </w:tabs>
        <w:spacing w:after="0" w:line="240" w:lineRule="auto"/>
        <w:jc w:val="right"/>
        <w:rPr>
          <w:rFonts w:ascii="Times New Roman" w:eastAsia="Calibri" w:hAnsi="Times New Roman" w:cs="Times New Roman"/>
          <w:sz w:val="12"/>
          <w:szCs w:val="12"/>
        </w:rPr>
      </w:pPr>
      <w:r w:rsidRPr="00682D01">
        <w:rPr>
          <w:rFonts w:ascii="Times New Roman" w:eastAsia="Calibri" w:hAnsi="Times New Roman" w:cs="Times New Roman"/>
          <w:sz w:val="12"/>
          <w:szCs w:val="12"/>
        </w:rPr>
        <w:t>муниципального района Сергиевский</w:t>
      </w:r>
    </w:p>
    <w:p w:rsidR="00682D01" w:rsidRPr="00682D01" w:rsidRDefault="00682D01" w:rsidP="00682D01">
      <w:pPr>
        <w:tabs>
          <w:tab w:val="left" w:pos="284"/>
          <w:tab w:val="left" w:pos="3828"/>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о</w:t>
      </w:r>
      <w:r w:rsidRPr="00682D01">
        <w:rPr>
          <w:rFonts w:ascii="Times New Roman" w:eastAsia="Calibri" w:hAnsi="Times New Roman" w:cs="Times New Roman"/>
          <w:sz w:val="12"/>
          <w:szCs w:val="12"/>
        </w:rPr>
        <w:t>т ___________________________________________</w:t>
      </w:r>
    </w:p>
    <w:p w:rsidR="00682D01" w:rsidRPr="00682D01" w:rsidRDefault="00682D01" w:rsidP="00682D01">
      <w:pPr>
        <w:tabs>
          <w:tab w:val="left" w:pos="284"/>
          <w:tab w:val="left" w:pos="3828"/>
        </w:tabs>
        <w:spacing w:after="0" w:line="240" w:lineRule="auto"/>
        <w:jc w:val="right"/>
        <w:rPr>
          <w:rFonts w:ascii="Times New Roman" w:eastAsia="Calibri" w:hAnsi="Times New Roman" w:cs="Times New Roman"/>
          <w:sz w:val="12"/>
          <w:szCs w:val="12"/>
        </w:rPr>
      </w:pPr>
      <w:r w:rsidRPr="00682D01">
        <w:rPr>
          <w:rFonts w:ascii="Times New Roman" w:eastAsia="Calibri" w:hAnsi="Times New Roman" w:cs="Times New Roman"/>
          <w:sz w:val="12"/>
          <w:szCs w:val="12"/>
        </w:rPr>
        <w:t>(указывается полностью фамилия, имя, отчество)</w:t>
      </w:r>
    </w:p>
    <w:p w:rsidR="00682D01" w:rsidRPr="00682D01" w:rsidRDefault="00682D01" w:rsidP="00682D01">
      <w:pPr>
        <w:tabs>
          <w:tab w:val="left" w:pos="284"/>
          <w:tab w:val="left" w:pos="3828"/>
        </w:tabs>
        <w:spacing w:after="0" w:line="240" w:lineRule="auto"/>
        <w:jc w:val="right"/>
        <w:rPr>
          <w:rFonts w:ascii="Times New Roman" w:eastAsia="Calibri" w:hAnsi="Times New Roman" w:cs="Times New Roman"/>
          <w:sz w:val="12"/>
          <w:szCs w:val="12"/>
        </w:rPr>
      </w:pPr>
      <w:r w:rsidRPr="00682D01">
        <w:rPr>
          <w:rFonts w:ascii="Times New Roman" w:eastAsia="Calibri" w:hAnsi="Times New Roman" w:cs="Times New Roman"/>
          <w:sz w:val="12"/>
          <w:szCs w:val="12"/>
        </w:rPr>
        <w:t>___________________________________________</w:t>
      </w:r>
    </w:p>
    <w:p w:rsidR="00682D01" w:rsidRPr="00682D01" w:rsidRDefault="00682D01" w:rsidP="00682D01">
      <w:pPr>
        <w:tabs>
          <w:tab w:val="left" w:pos="284"/>
          <w:tab w:val="left" w:pos="3828"/>
        </w:tabs>
        <w:spacing w:after="0" w:line="240" w:lineRule="auto"/>
        <w:jc w:val="right"/>
        <w:rPr>
          <w:rFonts w:ascii="Times New Roman" w:eastAsia="Calibri" w:hAnsi="Times New Roman" w:cs="Times New Roman"/>
          <w:sz w:val="12"/>
          <w:szCs w:val="12"/>
        </w:rPr>
      </w:pPr>
      <w:proofErr w:type="gramStart"/>
      <w:r w:rsidRPr="00682D01">
        <w:rPr>
          <w:rFonts w:ascii="Times New Roman" w:eastAsia="Calibri" w:hAnsi="Times New Roman" w:cs="Times New Roman"/>
          <w:sz w:val="12"/>
          <w:szCs w:val="12"/>
        </w:rPr>
        <w:t>проживающий</w:t>
      </w:r>
      <w:proofErr w:type="gramEnd"/>
      <w:r w:rsidRPr="00682D01">
        <w:rPr>
          <w:rFonts w:ascii="Times New Roman" w:eastAsia="Calibri" w:hAnsi="Times New Roman" w:cs="Times New Roman"/>
          <w:sz w:val="12"/>
          <w:szCs w:val="12"/>
        </w:rPr>
        <w:t xml:space="preserve"> (</w:t>
      </w:r>
      <w:proofErr w:type="spellStart"/>
      <w:r w:rsidRPr="00682D01">
        <w:rPr>
          <w:rFonts w:ascii="Times New Roman" w:eastAsia="Calibri" w:hAnsi="Times New Roman" w:cs="Times New Roman"/>
          <w:sz w:val="12"/>
          <w:szCs w:val="12"/>
        </w:rPr>
        <w:t>ая</w:t>
      </w:r>
      <w:proofErr w:type="spellEnd"/>
      <w:r w:rsidRPr="00682D01">
        <w:rPr>
          <w:rFonts w:ascii="Times New Roman" w:eastAsia="Calibri" w:hAnsi="Times New Roman" w:cs="Times New Roman"/>
          <w:sz w:val="12"/>
          <w:szCs w:val="12"/>
        </w:rPr>
        <w:t>) по адресу:</w:t>
      </w:r>
    </w:p>
    <w:p w:rsidR="00682D01" w:rsidRPr="00682D01" w:rsidRDefault="00682D01" w:rsidP="00682D01">
      <w:pPr>
        <w:tabs>
          <w:tab w:val="left" w:pos="284"/>
          <w:tab w:val="left" w:pos="3828"/>
        </w:tabs>
        <w:spacing w:after="0" w:line="240" w:lineRule="auto"/>
        <w:jc w:val="right"/>
        <w:rPr>
          <w:rFonts w:ascii="Times New Roman" w:eastAsia="Calibri" w:hAnsi="Times New Roman" w:cs="Times New Roman"/>
          <w:sz w:val="12"/>
          <w:szCs w:val="12"/>
        </w:rPr>
      </w:pPr>
      <w:r w:rsidRPr="00682D01">
        <w:rPr>
          <w:rFonts w:ascii="Times New Roman" w:eastAsia="Calibri" w:hAnsi="Times New Roman" w:cs="Times New Roman"/>
          <w:sz w:val="12"/>
          <w:szCs w:val="12"/>
        </w:rPr>
        <w:t>___________________________________________</w:t>
      </w:r>
    </w:p>
    <w:p w:rsidR="00682D01" w:rsidRPr="00682D01" w:rsidRDefault="00682D01" w:rsidP="00682D01">
      <w:pPr>
        <w:tabs>
          <w:tab w:val="left" w:pos="284"/>
          <w:tab w:val="left" w:pos="3828"/>
        </w:tabs>
        <w:spacing w:after="0" w:line="240" w:lineRule="auto"/>
        <w:jc w:val="right"/>
        <w:rPr>
          <w:rFonts w:ascii="Times New Roman" w:eastAsia="Calibri" w:hAnsi="Times New Roman" w:cs="Times New Roman"/>
          <w:sz w:val="12"/>
          <w:szCs w:val="12"/>
        </w:rPr>
      </w:pPr>
      <w:r w:rsidRPr="00682D01">
        <w:rPr>
          <w:rFonts w:ascii="Times New Roman" w:eastAsia="Calibri" w:hAnsi="Times New Roman" w:cs="Times New Roman"/>
          <w:sz w:val="12"/>
          <w:szCs w:val="12"/>
        </w:rPr>
        <w:t>___________________________________________</w:t>
      </w:r>
    </w:p>
    <w:p w:rsidR="00682D01" w:rsidRPr="00682D01" w:rsidRDefault="00682D01" w:rsidP="00682D01">
      <w:pPr>
        <w:tabs>
          <w:tab w:val="left" w:pos="284"/>
          <w:tab w:val="left" w:pos="3828"/>
        </w:tabs>
        <w:spacing w:after="0" w:line="240" w:lineRule="auto"/>
        <w:jc w:val="right"/>
        <w:rPr>
          <w:rFonts w:ascii="Times New Roman" w:eastAsia="Calibri" w:hAnsi="Times New Roman" w:cs="Times New Roman"/>
          <w:sz w:val="12"/>
          <w:szCs w:val="12"/>
        </w:rPr>
      </w:pPr>
      <w:r w:rsidRPr="00682D01">
        <w:rPr>
          <w:rFonts w:ascii="Times New Roman" w:eastAsia="Calibri" w:hAnsi="Times New Roman" w:cs="Times New Roman"/>
          <w:sz w:val="12"/>
          <w:szCs w:val="12"/>
        </w:rPr>
        <w:t>номер контактного телефона:</w:t>
      </w:r>
    </w:p>
    <w:p w:rsidR="00682D01" w:rsidRPr="00682D01" w:rsidRDefault="00682D01" w:rsidP="00682D01">
      <w:pPr>
        <w:tabs>
          <w:tab w:val="left" w:pos="284"/>
          <w:tab w:val="left" w:pos="3828"/>
        </w:tabs>
        <w:spacing w:after="0" w:line="240" w:lineRule="auto"/>
        <w:jc w:val="right"/>
        <w:rPr>
          <w:rFonts w:ascii="Times New Roman" w:eastAsia="Calibri" w:hAnsi="Times New Roman" w:cs="Times New Roman"/>
          <w:sz w:val="12"/>
          <w:szCs w:val="12"/>
        </w:rPr>
      </w:pPr>
      <w:r w:rsidRPr="00682D01">
        <w:rPr>
          <w:rFonts w:ascii="Times New Roman" w:eastAsia="Calibri" w:hAnsi="Times New Roman" w:cs="Times New Roman"/>
          <w:sz w:val="12"/>
          <w:szCs w:val="12"/>
        </w:rPr>
        <w:t>___________________________________________</w:t>
      </w:r>
    </w:p>
    <w:p w:rsidR="00682D01" w:rsidRPr="00682D01" w:rsidRDefault="00682D01" w:rsidP="00682D01">
      <w:pPr>
        <w:tabs>
          <w:tab w:val="left" w:pos="284"/>
          <w:tab w:val="left" w:pos="3828"/>
        </w:tabs>
        <w:spacing w:after="0" w:line="240" w:lineRule="auto"/>
        <w:jc w:val="both"/>
        <w:rPr>
          <w:rFonts w:ascii="Times New Roman" w:eastAsia="Calibri" w:hAnsi="Times New Roman" w:cs="Times New Roman"/>
          <w:sz w:val="12"/>
          <w:szCs w:val="12"/>
        </w:rPr>
      </w:pPr>
    </w:p>
    <w:p w:rsidR="00682D01" w:rsidRPr="00682D01" w:rsidRDefault="00682D01" w:rsidP="00682D01">
      <w:pPr>
        <w:tabs>
          <w:tab w:val="left" w:pos="284"/>
          <w:tab w:val="left" w:pos="3828"/>
        </w:tabs>
        <w:spacing w:after="0" w:line="240" w:lineRule="auto"/>
        <w:jc w:val="center"/>
        <w:rPr>
          <w:rFonts w:ascii="Times New Roman" w:eastAsia="Calibri" w:hAnsi="Times New Roman" w:cs="Times New Roman"/>
          <w:sz w:val="12"/>
          <w:szCs w:val="12"/>
        </w:rPr>
      </w:pPr>
      <w:r w:rsidRPr="00682D01">
        <w:rPr>
          <w:rFonts w:ascii="Times New Roman" w:eastAsia="Calibri" w:hAnsi="Times New Roman" w:cs="Times New Roman"/>
          <w:sz w:val="12"/>
          <w:szCs w:val="12"/>
        </w:rPr>
        <w:t>ЗАЯВКА</w:t>
      </w:r>
    </w:p>
    <w:p w:rsidR="00682D01" w:rsidRPr="00682D01" w:rsidRDefault="00682D01" w:rsidP="00682D01">
      <w:pPr>
        <w:tabs>
          <w:tab w:val="left" w:pos="284"/>
          <w:tab w:val="left" w:pos="3828"/>
        </w:tabs>
        <w:spacing w:after="0" w:line="240" w:lineRule="auto"/>
        <w:jc w:val="center"/>
        <w:rPr>
          <w:rFonts w:ascii="Times New Roman" w:eastAsia="Calibri" w:hAnsi="Times New Roman" w:cs="Times New Roman"/>
          <w:sz w:val="12"/>
          <w:szCs w:val="12"/>
        </w:rPr>
      </w:pPr>
      <w:r w:rsidRPr="00682D01">
        <w:rPr>
          <w:rFonts w:ascii="Times New Roman" w:eastAsia="Calibri" w:hAnsi="Times New Roman" w:cs="Times New Roman"/>
          <w:sz w:val="12"/>
          <w:szCs w:val="12"/>
        </w:rPr>
        <w:t>о включении дворовой территории в муниципальную программу городского поселения Суходол  муниципального района  Сергиевский Самарской области «Формирование комфортной городской среды на 2025-2030 годы»</w:t>
      </w:r>
    </w:p>
    <w:p w:rsidR="00682D01" w:rsidRPr="00682D01" w:rsidRDefault="00682D01" w:rsidP="00682D01">
      <w:pPr>
        <w:tabs>
          <w:tab w:val="left" w:pos="284"/>
          <w:tab w:val="left" w:pos="3828"/>
        </w:tabs>
        <w:spacing w:after="0" w:line="240" w:lineRule="auto"/>
        <w:jc w:val="both"/>
        <w:rPr>
          <w:rFonts w:ascii="Times New Roman" w:eastAsia="Calibri" w:hAnsi="Times New Roman" w:cs="Times New Roman"/>
          <w:sz w:val="12"/>
          <w:szCs w:val="12"/>
        </w:rPr>
      </w:pP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Прошу включить дворовую территорию многоквартирного дома</w:t>
      </w:r>
    </w:p>
    <w:p w:rsidR="00682D01" w:rsidRPr="00682D01" w:rsidRDefault="00682D01" w:rsidP="00682D01">
      <w:pPr>
        <w:tabs>
          <w:tab w:val="left" w:pos="284"/>
          <w:tab w:val="left" w:pos="3828"/>
        </w:tabs>
        <w:spacing w:after="0" w:line="240" w:lineRule="auto"/>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________________________________________________________________________________________________</w:t>
      </w:r>
      <w:r>
        <w:rPr>
          <w:rFonts w:ascii="Times New Roman" w:eastAsia="Calibri" w:hAnsi="Times New Roman" w:cs="Times New Roman"/>
          <w:sz w:val="12"/>
          <w:szCs w:val="12"/>
        </w:rPr>
        <w:t>_____________________________</w:t>
      </w:r>
    </w:p>
    <w:p w:rsidR="00682D01" w:rsidRPr="00682D01" w:rsidRDefault="00682D01" w:rsidP="00682D01">
      <w:pPr>
        <w:tabs>
          <w:tab w:val="left" w:pos="284"/>
          <w:tab w:val="left" w:pos="3828"/>
        </w:tabs>
        <w:spacing w:after="0" w:line="240" w:lineRule="auto"/>
        <w:jc w:val="center"/>
        <w:rPr>
          <w:rFonts w:ascii="Times New Roman" w:eastAsia="Calibri" w:hAnsi="Times New Roman" w:cs="Times New Roman"/>
          <w:sz w:val="12"/>
          <w:szCs w:val="12"/>
        </w:rPr>
      </w:pPr>
      <w:r w:rsidRPr="00682D01">
        <w:rPr>
          <w:rFonts w:ascii="Times New Roman" w:eastAsia="Calibri" w:hAnsi="Times New Roman" w:cs="Times New Roman"/>
          <w:sz w:val="12"/>
          <w:szCs w:val="12"/>
        </w:rPr>
        <w:t>(указать адрес многоквартирного дома)</w:t>
      </w:r>
    </w:p>
    <w:p w:rsidR="00682D01" w:rsidRPr="00682D01" w:rsidRDefault="00682D01" w:rsidP="00682D01">
      <w:pPr>
        <w:tabs>
          <w:tab w:val="left" w:pos="284"/>
          <w:tab w:val="left" w:pos="3828"/>
        </w:tabs>
        <w:spacing w:after="0" w:line="240" w:lineRule="auto"/>
        <w:jc w:val="both"/>
        <w:rPr>
          <w:rFonts w:ascii="Times New Roman" w:eastAsia="Calibri" w:hAnsi="Times New Roman" w:cs="Times New Roman"/>
          <w:sz w:val="12"/>
          <w:szCs w:val="12"/>
        </w:rPr>
      </w:pP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в муниципальную программу городского поселения Суходол  муниципального района  Сергиевский Самарской области «Формирование комфортной городской среды на 2025-2030 годы» для благоустройства дворовой территории.</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 xml:space="preserve">Приложение: </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1. Оригинал протокол</w:t>
      </w:r>
      <w:proofErr w:type="gramStart"/>
      <w:r w:rsidRPr="00682D01">
        <w:rPr>
          <w:rFonts w:ascii="Times New Roman" w:eastAsia="Calibri" w:hAnsi="Times New Roman" w:cs="Times New Roman"/>
          <w:sz w:val="12"/>
          <w:szCs w:val="12"/>
        </w:rPr>
        <w:t>а(</w:t>
      </w:r>
      <w:proofErr w:type="spellStart"/>
      <w:proofErr w:type="gramEnd"/>
      <w:r w:rsidRPr="00682D01">
        <w:rPr>
          <w:rFonts w:ascii="Times New Roman" w:eastAsia="Calibri" w:hAnsi="Times New Roman" w:cs="Times New Roman"/>
          <w:sz w:val="12"/>
          <w:szCs w:val="12"/>
        </w:rPr>
        <w:t>ов</w:t>
      </w:r>
      <w:proofErr w:type="spellEnd"/>
      <w:r w:rsidRPr="00682D01">
        <w:rPr>
          <w:rFonts w:ascii="Times New Roman" w:eastAsia="Calibri" w:hAnsi="Times New Roman" w:cs="Times New Roman"/>
          <w:sz w:val="12"/>
          <w:szCs w:val="12"/>
        </w:rPr>
        <w:t>) общего собрания собственников помещений в многоквартирном доме, решений собственников зданий и сооружений.</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2. Схема с границами территории, предлагаемой к благоустройству (при наличии).</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3. Копия проектно-сметной документации, в том числе локальной сметы (при наличии).</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4. Фотоматериалы, подтверждающие отсутствие или ненадлежащее состояние соответствующих элементов благоустройства, дворовых территорий (при наличии).</w:t>
      </w:r>
    </w:p>
    <w:p w:rsidR="00682D01" w:rsidRPr="00682D01" w:rsidRDefault="00682D01" w:rsidP="00682D01">
      <w:pPr>
        <w:tabs>
          <w:tab w:val="left" w:pos="284"/>
          <w:tab w:val="left" w:pos="3828"/>
        </w:tabs>
        <w:spacing w:after="0" w:line="240" w:lineRule="auto"/>
        <w:jc w:val="both"/>
        <w:rPr>
          <w:rFonts w:ascii="Times New Roman" w:eastAsia="Calibri" w:hAnsi="Times New Roman" w:cs="Times New Roman"/>
          <w:sz w:val="12"/>
          <w:szCs w:val="12"/>
        </w:rPr>
      </w:pPr>
    </w:p>
    <w:p w:rsidR="00682D01" w:rsidRPr="00682D01" w:rsidRDefault="00682D01" w:rsidP="00682D01">
      <w:pPr>
        <w:tabs>
          <w:tab w:val="left" w:pos="284"/>
          <w:tab w:val="left" w:pos="3828"/>
        </w:tabs>
        <w:spacing w:after="0" w:line="240" w:lineRule="auto"/>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Представитель___________________________________________________</w:t>
      </w:r>
      <w:r>
        <w:rPr>
          <w:rFonts w:ascii="Times New Roman" w:eastAsia="Calibri" w:hAnsi="Times New Roman" w:cs="Times New Roman"/>
          <w:sz w:val="12"/>
          <w:szCs w:val="12"/>
        </w:rPr>
        <w:t>______________</w:t>
      </w:r>
    </w:p>
    <w:p w:rsidR="00682D01" w:rsidRPr="00682D01" w:rsidRDefault="00682D01" w:rsidP="00682D01">
      <w:pPr>
        <w:tabs>
          <w:tab w:val="left" w:pos="284"/>
          <w:tab w:val="left" w:pos="3828"/>
        </w:tabs>
        <w:spacing w:after="0" w:line="240" w:lineRule="auto"/>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 xml:space="preserve">                              (подпись)                                           (Фамилия и инициалы)</w:t>
      </w:r>
    </w:p>
    <w:p w:rsidR="00682D01" w:rsidRPr="00A77CA4" w:rsidRDefault="00682D01" w:rsidP="00682D01">
      <w:pPr>
        <w:tabs>
          <w:tab w:val="left" w:pos="284"/>
          <w:tab w:val="left" w:pos="3828"/>
        </w:tabs>
        <w:spacing w:after="0" w:line="240" w:lineRule="auto"/>
        <w:jc w:val="both"/>
        <w:rPr>
          <w:rFonts w:ascii="Times New Roman" w:eastAsia="Calibri" w:hAnsi="Times New Roman" w:cs="Times New Roman"/>
          <w:i/>
          <w:sz w:val="12"/>
          <w:szCs w:val="12"/>
        </w:rPr>
      </w:pPr>
      <w:r w:rsidRPr="00682D01">
        <w:rPr>
          <w:rFonts w:ascii="Times New Roman" w:eastAsia="Calibri" w:hAnsi="Times New Roman" w:cs="Times New Roman"/>
          <w:sz w:val="12"/>
          <w:szCs w:val="12"/>
        </w:rPr>
        <w:t xml:space="preserve"> </w:t>
      </w:r>
      <w:r>
        <w:rPr>
          <w:rFonts w:ascii="Times New Roman" w:eastAsia="Calibri" w:hAnsi="Times New Roman" w:cs="Times New Roman"/>
          <w:i/>
          <w:sz w:val="12"/>
          <w:szCs w:val="12"/>
        </w:rPr>
        <w:t>Приложение №2</w:t>
      </w:r>
    </w:p>
    <w:p w:rsidR="00682D01" w:rsidRPr="00A77CA4" w:rsidRDefault="00682D01" w:rsidP="00682D01">
      <w:pPr>
        <w:tabs>
          <w:tab w:val="left" w:pos="284"/>
        </w:tabs>
        <w:spacing w:after="0" w:line="240" w:lineRule="auto"/>
        <w:jc w:val="right"/>
        <w:rPr>
          <w:rFonts w:ascii="Times New Roman" w:eastAsia="Calibri" w:hAnsi="Times New Roman" w:cs="Times New Roman"/>
          <w:i/>
          <w:sz w:val="12"/>
          <w:szCs w:val="12"/>
        </w:rPr>
      </w:pPr>
      <w:r w:rsidRPr="00A77CA4">
        <w:rPr>
          <w:rFonts w:ascii="Times New Roman" w:eastAsia="Calibri" w:hAnsi="Times New Roman" w:cs="Times New Roman"/>
          <w:i/>
          <w:sz w:val="12"/>
          <w:szCs w:val="12"/>
        </w:rPr>
        <w:t>к постановлению администрации городского поселения Суходол</w:t>
      </w:r>
    </w:p>
    <w:p w:rsidR="00682D01" w:rsidRPr="00A77CA4" w:rsidRDefault="00682D01" w:rsidP="00682D01">
      <w:pPr>
        <w:tabs>
          <w:tab w:val="left" w:pos="284"/>
        </w:tabs>
        <w:spacing w:after="0" w:line="240" w:lineRule="auto"/>
        <w:jc w:val="right"/>
        <w:rPr>
          <w:rFonts w:ascii="Times New Roman" w:eastAsia="Calibri" w:hAnsi="Times New Roman" w:cs="Times New Roman"/>
          <w:i/>
          <w:sz w:val="12"/>
          <w:szCs w:val="12"/>
        </w:rPr>
      </w:pPr>
      <w:r w:rsidRPr="00A77CA4">
        <w:rPr>
          <w:rFonts w:ascii="Times New Roman" w:eastAsia="Calibri" w:hAnsi="Times New Roman" w:cs="Times New Roman"/>
          <w:i/>
          <w:sz w:val="12"/>
          <w:szCs w:val="12"/>
        </w:rPr>
        <w:t>муниципального района Сергиевский</w:t>
      </w:r>
    </w:p>
    <w:p w:rsidR="00682D01" w:rsidRPr="00A77CA4" w:rsidRDefault="00682D01" w:rsidP="00682D01">
      <w:pPr>
        <w:tabs>
          <w:tab w:val="left" w:pos="284"/>
        </w:tabs>
        <w:spacing w:after="0" w:line="240" w:lineRule="auto"/>
        <w:jc w:val="right"/>
        <w:rPr>
          <w:rFonts w:ascii="Times New Roman" w:eastAsia="Calibri" w:hAnsi="Times New Roman" w:cs="Times New Roman"/>
          <w:sz w:val="12"/>
          <w:szCs w:val="12"/>
        </w:rPr>
      </w:pPr>
      <w:r w:rsidRPr="00A77CA4">
        <w:rPr>
          <w:rFonts w:ascii="Times New Roman" w:eastAsia="Calibri" w:hAnsi="Times New Roman" w:cs="Times New Roman"/>
          <w:i/>
          <w:sz w:val="12"/>
          <w:szCs w:val="12"/>
        </w:rPr>
        <w:t>№</w:t>
      </w:r>
      <w:r>
        <w:rPr>
          <w:rFonts w:ascii="Times New Roman" w:eastAsia="Calibri" w:hAnsi="Times New Roman" w:cs="Times New Roman"/>
          <w:i/>
          <w:sz w:val="12"/>
          <w:szCs w:val="12"/>
        </w:rPr>
        <w:t>131/1</w:t>
      </w:r>
      <w:r w:rsidRPr="00A77CA4">
        <w:rPr>
          <w:rFonts w:ascii="Times New Roman" w:eastAsia="Calibri" w:hAnsi="Times New Roman" w:cs="Times New Roman"/>
          <w:i/>
          <w:sz w:val="12"/>
          <w:szCs w:val="12"/>
        </w:rPr>
        <w:t xml:space="preserve"> от “11” сентября 2024 г.</w:t>
      </w:r>
    </w:p>
    <w:p w:rsidR="00682D01" w:rsidRPr="00682D01" w:rsidRDefault="00682D01" w:rsidP="00682D01">
      <w:pPr>
        <w:tabs>
          <w:tab w:val="left" w:pos="284"/>
          <w:tab w:val="left" w:pos="3828"/>
        </w:tabs>
        <w:spacing w:after="0" w:line="240" w:lineRule="auto"/>
        <w:jc w:val="both"/>
        <w:rPr>
          <w:rFonts w:ascii="Times New Roman" w:eastAsia="Calibri" w:hAnsi="Times New Roman" w:cs="Times New Roman"/>
          <w:sz w:val="12"/>
          <w:szCs w:val="12"/>
        </w:rPr>
      </w:pPr>
    </w:p>
    <w:p w:rsidR="00682D01" w:rsidRPr="00682D01" w:rsidRDefault="00682D01" w:rsidP="00682D01">
      <w:pPr>
        <w:tabs>
          <w:tab w:val="left" w:pos="284"/>
          <w:tab w:val="left" w:pos="3828"/>
        </w:tabs>
        <w:spacing w:after="0" w:line="240" w:lineRule="auto"/>
        <w:jc w:val="center"/>
        <w:rPr>
          <w:rFonts w:ascii="Times New Roman" w:eastAsia="Calibri" w:hAnsi="Times New Roman" w:cs="Times New Roman"/>
          <w:b/>
          <w:sz w:val="12"/>
          <w:szCs w:val="12"/>
        </w:rPr>
      </w:pPr>
      <w:r w:rsidRPr="00682D01">
        <w:rPr>
          <w:rFonts w:ascii="Times New Roman" w:eastAsia="Calibri" w:hAnsi="Times New Roman" w:cs="Times New Roman"/>
          <w:b/>
          <w:sz w:val="12"/>
          <w:szCs w:val="12"/>
        </w:rPr>
        <w:t>ПОРЯДОК</w:t>
      </w:r>
    </w:p>
    <w:p w:rsidR="00682D01" w:rsidRDefault="00682D01" w:rsidP="00682D01">
      <w:pPr>
        <w:tabs>
          <w:tab w:val="left" w:pos="284"/>
          <w:tab w:val="left" w:pos="3828"/>
        </w:tabs>
        <w:spacing w:after="0" w:line="240" w:lineRule="auto"/>
        <w:jc w:val="center"/>
        <w:rPr>
          <w:rFonts w:ascii="Times New Roman" w:eastAsia="Calibri" w:hAnsi="Times New Roman" w:cs="Times New Roman"/>
          <w:b/>
          <w:sz w:val="12"/>
          <w:szCs w:val="12"/>
        </w:rPr>
      </w:pPr>
      <w:r w:rsidRPr="00682D01">
        <w:rPr>
          <w:rFonts w:ascii="Times New Roman" w:eastAsia="Calibri" w:hAnsi="Times New Roman" w:cs="Times New Roman"/>
          <w:b/>
          <w:sz w:val="12"/>
          <w:szCs w:val="12"/>
        </w:rPr>
        <w:t>представления, рассмотрения и оценки предложений граждан, организаций о включении в муниципальную программу</w:t>
      </w:r>
    </w:p>
    <w:p w:rsidR="00682D01" w:rsidRDefault="00682D01" w:rsidP="00682D01">
      <w:pPr>
        <w:tabs>
          <w:tab w:val="left" w:pos="284"/>
          <w:tab w:val="left" w:pos="3828"/>
        </w:tabs>
        <w:spacing w:after="0" w:line="240" w:lineRule="auto"/>
        <w:jc w:val="center"/>
        <w:rPr>
          <w:rFonts w:ascii="Times New Roman" w:eastAsia="Calibri" w:hAnsi="Times New Roman" w:cs="Times New Roman"/>
          <w:b/>
          <w:sz w:val="12"/>
          <w:szCs w:val="12"/>
        </w:rPr>
      </w:pPr>
      <w:r w:rsidRPr="00682D01">
        <w:rPr>
          <w:rFonts w:ascii="Times New Roman" w:eastAsia="Calibri" w:hAnsi="Times New Roman" w:cs="Times New Roman"/>
          <w:b/>
          <w:sz w:val="12"/>
          <w:szCs w:val="12"/>
        </w:rPr>
        <w:t xml:space="preserve"> городского поселения Суходол  муниципального района  Сергиевский Самарской области «Формирование комфортной городской среды на 2025-2030 годы» общественной территории городского поселения Суходол  муниципального района Сергиевский</w:t>
      </w:r>
    </w:p>
    <w:p w:rsidR="00682D01" w:rsidRPr="00682D01" w:rsidRDefault="00682D01" w:rsidP="00682D01">
      <w:pPr>
        <w:tabs>
          <w:tab w:val="left" w:pos="284"/>
          <w:tab w:val="left" w:pos="3828"/>
        </w:tabs>
        <w:spacing w:after="0" w:line="240" w:lineRule="auto"/>
        <w:jc w:val="center"/>
        <w:rPr>
          <w:rFonts w:ascii="Times New Roman" w:eastAsia="Calibri" w:hAnsi="Times New Roman" w:cs="Times New Roman"/>
          <w:b/>
          <w:sz w:val="12"/>
          <w:szCs w:val="12"/>
        </w:rPr>
      </w:pPr>
      <w:r w:rsidRPr="00682D01">
        <w:rPr>
          <w:rFonts w:ascii="Times New Roman" w:eastAsia="Calibri" w:hAnsi="Times New Roman" w:cs="Times New Roman"/>
          <w:b/>
          <w:sz w:val="12"/>
          <w:szCs w:val="12"/>
        </w:rPr>
        <w:t xml:space="preserve"> Самарской области, подлежащей благоустройству в 2025-2030 годах</w:t>
      </w:r>
    </w:p>
    <w:p w:rsidR="00682D01" w:rsidRPr="00682D01" w:rsidRDefault="00682D01" w:rsidP="00682D01">
      <w:pPr>
        <w:tabs>
          <w:tab w:val="left" w:pos="284"/>
          <w:tab w:val="left" w:pos="3828"/>
        </w:tabs>
        <w:spacing w:after="0" w:line="240" w:lineRule="auto"/>
        <w:jc w:val="both"/>
        <w:rPr>
          <w:rFonts w:ascii="Times New Roman" w:eastAsia="Calibri" w:hAnsi="Times New Roman" w:cs="Times New Roman"/>
          <w:sz w:val="12"/>
          <w:szCs w:val="12"/>
        </w:rPr>
      </w:pP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 xml:space="preserve">1. </w:t>
      </w:r>
      <w:proofErr w:type="gramStart"/>
      <w:r w:rsidRPr="00682D01">
        <w:rPr>
          <w:rFonts w:ascii="Times New Roman" w:eastAsia="Calibri" w:hAnsi="Times New Roman" w:cs="Times New Roman"/>
          <w:sz w:val="12"/>
          <w:szCs w:val="12"/>
        </w:rPr>
        <w:t>Порядок представления, рассмотрения и оценки предложений граждан, организаций о включении в муниципальную программу городского поселения Суходол  муниципального района  Сергиевский Самарской области «Формирование комфортной городской среды на 2025-2030 годы» общественной территории городского поселения Суходол  муниципального района  Сергиевский Самарской области, подлежащей благоустройству в 2025-2030 годах (далее - Порядок) определяет последовательность действий и сроки представления, рассмотрения и оценки предложений граждан, организаций о включении в</w:t>
      </w:r>
      <w:proofErr w:type="gramEnd"/>
      <w:r w:rsidRPr="00682D01">
        <w:rPr>
          <w:rFonts w:ascii="Times New Roman" w:eastAsia="Calibri" w:hAnsi="Times New Roman" w:cs="Times New Roman"/>
          <w:sz w:val="12"/>
          <w:szCs w:val="12"/>
        </w:rPr>
        <w:t xml:space="preserve"> муниципальную программу городского поселения Суходол  муниципального района  Сергиевский Самарской области «Формирование комфортной городской среды на 2025-2030 годы»  (далее - муниципальная программа) общественной территории городского поселения Суходол  муниципального района  Сергиевский Самарской области, подлежащей благоустройству в 2025-2030 годах (далее - общественная территория). </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2. В целях настоящего порядка под общественной территорией понимается территория общего пользования, которыми беспрепятственно пользуется неограниченный круг лиц соответствующего функционального назначения (в том числе площади, набережные, улицы, пешеходные зоны, береговые полосы водных объектов общего пользования, скверы, парки, бульвары).</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3. Предложение о включении в муниципальную программу общественной территории вправе подавать граждане и организации (далее - заявители) в соответствии с настоящим Порядком.</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4. Предложение о включении в муниципальную программу общественной территории подается в виде заявки в двух экземплярах по форме установленной  Приложением к настоящему Порядку.</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5. Предложение о включении общественной территории в муниципальную программу должно отвечать следующим критериям:</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5.1. наиболее посещаемая территория;</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5.2. соответствия территории градостроительной документации в части ее функционального зонирования;</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5.3. возможность реализации проекта в полном объеме;</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5.4. численность населения в населенном пункте не менее 1000 человек.</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6. Заявитель в заявке вправе указать:</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6.1. предложение о благоустройстве общественной территории с указанием местоположения, перечня работ предлагаемых к выполнению на общественной территории;</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6.2. предложения по размещению на общественной территории видов оборудования, малых архитектурных форм, иных некапитальных объектов;</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lastRenderedPageBreak/>
        <w:t>6.3. предложения по организации различных по функциональному назначению зон на общественной территории, предлагаемой к благоустройству;</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6.4. предложения по стилевому решению, в том числе по типам озеленения общественной территории, освещения и осветительного оборудования;</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6.5. проблемы, на решение которых направлены мероприятия по благоустройству общественной территории.</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7. К заявке заявитель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общественной территории, визуальное изображение (фото, видео, рисунки и т.д.).</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 xml:space="preserve">8. Заявка с прилагаемыми к ней документами подается в администрацию городского поселения Суходол муниципального района Сергиевский нарочно по адресу: пгт. Суходол, ул. </w:t>
      </w:r>
      <w:proofErr w:type="gramStart"/>
      <w:r w:rsidRPr="00682D01">
        <w:rPr>
          <w:rFonts w:ascii="Times New Roman" w:eastAsia="Calibri" w:hAnsi="Times New Roman" w:cs="Times New Roman"/>
          <w:sz w:val="12"/>
          <w:szCs w:val="12"/>
        </w:rPr>
        <w:t>Советская</w:t>
      </w:r>
      <w:proofErr w:type="gramEnd"/>
      <w:r w:rsidRPr="00682D01">
        <w:rPr>
          <w:rFonts w:ascii="Times New Roman" w:eastAsia="Calibri" w:hAnsi="Times New Roman" w:cs="Times New Roman"/>
          <w:sz w:val="12"/>
          <w:szCs w:val="12"/>
        </w:rPr>
        <w:t>, д. 11, в рабочие дни с 16.09.2024  года по 25.09.2024 год включительно с 8.00 до 12.00 час. и с 13.00 до 17.00 час..</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9. Поступившие заявки регистрируются в день их поступления в журнале регистрации с указанием порядкового регистрационного номера, даты и времени поступления предложения, фамилии, имени, отчества (для физических лиц), наименования (для юридических лиц), а также местоположения общественной территории, предлагаемой к благоустройству.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 xml:space="preserve">10. Администрация городского поселения Суходол муниципального района Сергиевский не позднее рабочего дня следующего за днем представления заявки передает ее в общественную комиссию (далее - комиссия), состав которой утверждается постановлением Администрации городского поселения Суходол муниципального района Сергиевский </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11. Комиссия осуществляет рассмотрение и оценку заявок заинтересованных лиц на предмет соответствия заявки установленным настоящим Порядком требованиям. Комиссия осуществляет рассмотрение и оценку заявок заинтересованных лиц на предмет соответствия заявки установленным настоящим Порядком требованиям.</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Комиссия возвращает заявку в следующих случаях:</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 представление заявки после окончания срока подачи, указанного в пункте 8 настоящего Порядка;</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 представление заявки и прилагаемых к ней документов оформленных с нарушением требований действующего законодательства и настоящего Порядка.</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Решение комиссии оформляется протоколом и в срок не позднее 2 рабочих дней после проведения заседания комиссии размещается на официальном сайте администрации муниципального района Сергиевский в информационно-телекоммуникационной сети «Интернет».</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 xml:space="preserve">12. </w:t>
      </w:r>
      <w:proofErr w:type="gramStart"/>
      <w:r w:rsidRPr="00682D01">
        <w:rPr>
          <w:rFonts w:ascii="Times New Roman" w:eastAsia="Calibri" w:hAnsi="Times New Roman" w:cs="Times New Roman"/>
          <w:sz w:val="12"/>
          <w:szCs w:val="12"/>
        </w:rPr>
        <w:t>В муниципальную программу подлежат включению общественные территории, исходя из даты представления предложений заинтересованных лиц, при условии их соответствия установленным требованиям, оформленных в соответствии с требованиями действующего законодательства и критериями, установленными в пункте 5 настоящего Порядка, в пределах лимитов бюджетных ассигнований, предусмотренных муниципальной программой.</w:t>
      </w:r>
      <w:proofErr w:type="gramEnd"/>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13. В случае выявления несоответствия заявки требованиям настоящего Порядка, заявка с прилагаемыми к ней документами возвращается представителю с указанием причин, явившихся основанием для возврата.</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После устранения причины, явившейся основанием для возврата заявки, представитель вправе повторно направить предложение о включении дворовых территорий в муниципальную программу. В этом случае датой приема документов будет являться дата их повторной подачи.</w:t>
      </w:r>
    </w:p>
    <w:p w:rsidR="00B14DD8" w:rsidRDefault="00B14DD8" w:rsidP="00682D01">
      <w:pPr>
        <w:tabs>
          <w:tab w:val="left" w:pos="284"/>
          <w:tab w:val="left" w:pos="3828"/>
        </w:tabs>
        <w:spacing w:after="0" w:line="240" w:lineRule="auto"/>
        <w:jc w:val="right"/>
        <w:rPr>
          <w:rFonts w:ascii="Times New Roman" w:eastAsia="Calibri" w:hAnsi="Times New Roman" w:cs="Times New Roman"/>
          <w:i/>
          <w:sz w:val="12"/>
          <w:szCs w:val="12"/>
        </w:rPr>
      </w:pPr>
    </w:p>
    <w:p w:rsidR="00682D01" w:rsidRPr="00682D01" w:rsidRDefault="00682D01" w:rsidP="00682D01">
      <w:pPr>
        <w:tabs>
          <w:tab w:val="left" w:pos="284"/>
          <w:tab w:val="left" w:pos="3828"/>
        </w:tabs>
        <w:spacing w:after="0" w:line="240" w:lineRule="auto"/>
        <w:jc w:val="right"/>
        <w:rPr>
          <w:rFonts w:ascii="Times New Roman" w:eastAsia="Calibri" w:hAnsi="Times New Roman" w:cs="Times New Roman"/>
          <w:i/>
          <w:sz w:val="12"/>
          <w:szCs w:val="12"/>
        </w:rPr>
      </w:pPr>
      <w:r w:rsidRPr="00682D01">
        <w:rPr>
          <w:rFonts w:ascii="Times New Roman" w:eastAsia="Calibri" w:hAnsi="Times New Roman" w:cs="Times New Roman"/>
          <w:i/>
          <w:sz w:val="12"/>
          <w:szCs w:val="12"/>
        </w:rPr>
        <w:t>Приложение</w:t>
      </w:r>
    </w:p>
    <w:p w:rsidR="00682D01" w:rsidRPr="00682D01" w:rsidRDefault="00682D01" w:rsidP="00682D01">
      <w:pPr>
        <w:tabs>
          <w:tab w:val="left" w:pos="284"/>
          <w:tab w:val="left" w:pos="3828"/>
        </w:tabs>
        <w:spacing w:after="0" w:line="240" w:lineRule="auto"/>
        <w:jc w:val="right"/>
        <w:rPr>
          <w:rFonts w:ascii="Times New Roman" w:eastAsia="Calibri" w:hAnsi="Times New Roman" w:cs="Times New Roman"/>
          <w:i/>
          <w:sz w:val="12"/>
          <w:szCs w:val="12"/>
        </w:rPr>
      </w:pPr>
      <w:r w:rsidRPr="00682D01">
        <w:rPr>
          <w:rFonts w:ascii="Times New Roman" w:eastAsia="Calibri" w:hAnsi="Times New Roman" w:cs="Times New Roman"/>
          <w:i/>
          <w:sz w:val="12"/>
          <w:szCs w:val="12"/>
        </w:rPr>
        <w:t>к Порядку представления, рассмотрения и оценки</w:t>
      </w:r>
    </w:p>
    <w:p w:rsidR="00682D01" w:rsidRPr="00682D01" w:rsidRDefault="00682D01" w:rsidP="00682D01">
      <w:pPr>
        <w:tabs>
          <w:tab w:val="left" w:pos="284"/>
          <w:tab w:val="left" w:pos="3828"/>
        </w:tabs>
        <w:spacing w:after="0" w:line="240" w:lineRule="auto"/>
        <w:jc w:val="right"/>
        <w:rPr>
          <w:rFonts w:ascii="Times New Roman" w:eastAsia="Calibri" w:hAnsi="Times New Roman" w:cs="Times New Roman"/>
          <w:i/>
          <w:sz w:val="12"/>
          <w:szCs w:val="12"/>
        </w:rPr>
      </w:pPr>
      <w:r w:rsidRPr="00682D01">
        <w:rPr>
          <w:rFonts w:ascii="Times New Roman" w:eastAsia="Calibri" w:hAnsi="Times New Roman" w:cs="Times New Roman"/>
          <w:i/>
          <w:sz w:val="12"/>
          <w:szCs w:val="12"/>
        </w:rPr>
        <w:t>предложений граждан, организаций о включении</w:t>
      </w:r>
    </w:p>
    <w:p w:rsidR="00682D01" w:rsidRPr="00682D01" w:rsidRDefault="00682D01" w:rsidP="00682D01">
      <w:pPr>
        <w:tabs>
          <w:tab w:val="left" w:pos="284"/>
          <w:tab w:val="left" w:pos="3828"/>
        </w:tabs>
        <w:spacing w:after="0" w:line="240" w:lineRule="auto"/>
        <w:jc w:val="right"/>
        <w:rPr>
          <w:rFonts w:ascii="Times New Roman" w:eastAsia="Calibri" w:hAnsi="Times New Roman" w:cs="Times New Roman"/>
          <w:i/>
          <w:sz w:val="12"/>
          <w:szCs w:val="12"/>
        </w:rPr>
      </w:pPr>
      <w:r w:rsidRPr="00682D01">
        <w:rPr>
          <w:rFonts w:ascii="Times New Roman" w:eastAsia="Calibri" w:hAnsi="Times New Roman" w:cs="Times New Roman"/>
          <w:i/>
          <w:sz w:val="12"/>
          <w:szCs w:val="12"/>
        </w:rPr>
        <w:t>в муниципальную программу городского поселения Суходол</w:t>
      </w:r>
    </w:p>
    <w:p w:rsidR="00682D01" w:rsidRPr="00682D01" w:rsidRDefault="00682D01" w:rsidP="00682D01">
      <w:pPr>
        <w:tabs>
          <w:tab w:val="left" w:pos="284"/>
          <w:tab w:val="left" w:pos="3828"/>
        </w:tabs>
        <w:spacing w:after="0" w:line="240" w:lineRule="auto"/>
        <w:jc w:val="right"/>
        <w:rPr>
          <w:rFonts w:ascii="Times New Roman" w:eastAsia="Calibri" w:hAnsi="Times New Roman" w:cs="Times New Roman"/>
          <w:i/>
          <w:sz w:val="12"/>
          <w:szCs w:val="12"/>
        </w:rPr>
      </w:pPr>
      <w:r w:rsidRPr="00682D01">
        <w:rPr>
          <w:rFonts w:ascii="Times New Roman" w:eastAsia="Calibri" w:hAnsi="Times New Roman" w:cs="Times New Roman"/>
          <w:i/>
          <w:sz w:val="12"/>
          <w:szCs w:val="12"/>
        </w:rPr>
        <w:t>муниципального района  Сергиевский Самарской области</w:t>
      </w:r>
    </w:p>
    <w:p w:rsidR="00682D01" w:rsidRPr="00682D01" w:rsidRDefault="00682D01" w:rsidP="00682D01">
      <w:pPr>
        <w:tabs>
          <w:tab w:val="left" w:pos="284"/>
          <w:tab w:val="left" w:pos="3828"/>
        </w:tabs>
        <w:spacing w:after="0" w:line="240" w:lineRule="auto"/>
        <w:jc w:val="right"/>
        <w:rPr>
          <w:rFonts w:ascii="Times New Roman" w:eastAsia="Calibri" w:hAnsi="Times New Roman" w:cs="Times New Roman"/>
          <w:i/>
          <w:sz w:val="12"/>
          <w:szCs w:val="12"/>
        </w:rPr>
      </w:pPr>
      <w:r w:rsidRPr="00682D01">
        <w:rPr>
          <w:rFonts w:ascii="Times New Roman" w:eastAsia="Calibri" w:hAnsi="Times New Roman" w:cs="Times New Roman"/>
          <w:i/>
          <w:sz w:val="12"/>
          <w:szCs w:val="12"/>
        </w:rPr>
        <w:t>«Формирование комфортной городской среды на 2025-2030 годы»</w:t>
      </w:r>
    </w:p>
    <w:p w:rsidR="00682D01" w:rsidRDefault="00682D01" w:rsidP="00682D01">
      <w:pPr>
        <w:tabs>
          <w:tab w:val="left" w:pos="284"/>
          <w:tab w:val="left" w:pos="3828"/>
        </w:tabs>
        <w:spacing w:after="0" w:line="240" w:lineRule="auto"/>
        <w:jc w:val="right"/>
        <w:rPr>
          <w:rFonts w:ascii="Times New Roman" w:eastAsia="Calibri" w:hAnsi="Times New Roman" w:cs="Times New Roman"/>
          <w:i/>
          <w:sz w:val="12"/>
          <w:szCs w:val="12"/>
        </w:rPr>
      </w:pPr>
      <w:r w:rsidRPr="00682D01">
        <w:rPr>
          <w:rFonts w:ascii="Times New Roman" w:eastAsia="Calibri" w:hAnsi="Times New Roman" w:cs="Times New Roman"/>
          <w:i/>
          <w:sz w:val="12"/>
          <w:szCs w:val="12"/>
        </w:rPr>
        <w:t>общественной территории городского поселения Суходол</w:t>
      </w:r>
    </w:p>
    <w:p w:rsidR="00682D01" w:rsidRDefault="00682D01" w:rsidP="00682D01">
      <w:pPr>
        <w:tabs>
          <w:tab w:val="left" w:pos="284"/>
          <w:tab w:val="left" w:pos="3828"/>
        </w:tabs>
        <w:spacing w:after="0" w:line="240" w:lineRule="auto"/>
        <w:jc w:val="right"/>
        <w:rPr>
          <w:rFonts w:ascii="Times New Roman" w:eastAsia="Calibri" w:hAnsi="Times New Roman" w:cs="Times New Roman"/>
          <w:i/>
          <w:sz w:val="12"/>
          <w:szCs w:val="12"/>
        </w:rPr>
      </w:pPr>
      <w:r w:rsidRPr="00682D01">
        <w:rPr>
          <w:rFonts w:ascii="Times New Roman" w:eastAsia="Calibri" w:hAnsi="Times New Roman" w:cs="Times New Roman"/>
          <w:i/>
          <w:sz w:val="12"/>
          <w:szCs w:val="12"/>
        </w:rPr>
        <w:t xml:space="preserve">  муниципального района  Сергиевский Самарской области, </w:t>
      </w:r>
    </w:p>
    <w:p w:rsidR="00682D01" w:rsidRPr="00682D01" w:rsidRDefault="00682D01" w:rsidP="00682D01">
      <w:pPr>
        <w:tabs>
          <w:tab w:val="left" w:pos="284"/>
          <w:tab w:val="left" w:pos="3828"/>
        </w:tabs>
        <w:spacing w:after="0" w:line="240" w:lineRule="auto"/>
        <w:jc w:val="right"/>
        <w:rPr>
          <w:rFonts w:ascii="Times New Roman" w:eastAsia="Calibri" w:hAnsi="Times New Roman" w:cs="Times New Roman"/>
          <w:i/>
          <w:sz w:val="12"/>
          <w:szCs w:val="12"/>
        </w:rPr>
      </w:pPr>
      <w:proofErr w:type="gramStart"/>
      <w:r w:rsidRPr="00682D01">
        <w:rPr>
          <w:rFonts w:ascii="Times New Roman" w:eastAsia="Calibri" w:hAnsi="Times New Roman" w:cs="Times New Roman"/>
          <w:i/>
          <w:sz w:val="12"/>
          <w:szCs w:val="12"/>
        </w:rPr>
        <w:t>подлежащей</w:t>
      </w:r>
      <w:proofErr w:type="gramEnd"/>
      <w:r w:rsidRPr="00682D01">
        <w:rPr>
          <w:rFonts w:ascii="Times New Roman" w:eastAsia="Calibri" w:hAnsi="Times New Roman" w:cs="Times New Roman"/>
          <w:i/>
          <w:sz w:val="12"/>
          <w:szCs w:val="12"/>
        </w:rPr>
        <w:t xml:space="preserve"> благоустройству в 2025-2030 годах</w:t>
      </w:r>
    </w:p>
    <w:p w:rsidR="00682D01" w:rsidRPr="00682D01" w:rsidRDefault="00682D01" w:rsidP="00682D01">
      <w:pPr>
        <w:tabs>
          <w:tab w:val="left" w:pos="284"/>
          <w:tab w:val="left" w:pos="3828"/>
        </w:tabs>
        <w:spacing w:after="0" w:line="240" w:lineRule="auto"/>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 </w:t>
      </w:r>
    </w:p>
    <w:p w:rsidR="00682D01" w:rsidRPr="00682D01" w:rsidRDefault="00682D01" w:rsidP="00682D01">
      <w:pPr>
        <w:tabs>
          <w:tab w:val="left" w:pos="284"/>
          <w:tab w:val="left" w:pos="3828"/>
        </w:tabs>
        <w:spacing w:after="0" w:line="240" w:lineRule="auto"/>
        <w:jc w:val="right"/>
        <w:rPr>
          <w:rFonts w:ascii="Times New Roman" w:eastAsia="Calibri" w:hAnsi="Times New Roman" w:cs="Times New Roman"/>
          <w:sz w:val="12"/>
          <w:szCs w:val="12"/>
        </w:rPr>
      </w:pPr>
      <w:r w:rsidRPr="00682D01">
        <w:rPr>
          <w:rFonts w:ascii="Times New Roman" w:eastAsia="Calibri" w:hAnsi="Times New Roman" w:cs="Times New Roman"/>
          <w:sz w:val="12"/>
          <w:szCs w:val="12"/>
        </w:rPr>
        <w:t>В администрацию городского поселения</w:t>
      </w:r>
    </w:p>
    <w:p w:rsidR="00682D01" w:rsidRPr="00682D01" w:rsidRDefault="00682D01" w:rsidP="00682D01">
      <w:pPr>
        <w:tabs>
          <w:tab w:val="left" w:pos="284"/>
          <w:tab w:val="left" w:pos="3828"/>
        </w:tabs>
        <w:spacing w:after="0" w:line="240" w:lineRule="auto"/>
        <w:jc w:val="right"/>
        <w:rPr>
          <w:rFonts w:ascii="Times New Roman" w:eastAsia="Calibri" w:hAnsi="Times New Roman" w:cs="Times New Roman"/>
          <w:sz w:val="12"/>
          <w:szCs w:val="12"/>
        </w:rPr>
      </w:pPr>
      <w:r w:rsidRPr="00682D01">
        <w:rPr>
          <w:rFonts w:ascii="Times New Roman" w:eastAsia="Calibri" w:hAnsi="Times New Roman" w:cs="Times New Roman"/>
          <w:sz w:val="12"/>
          <w:szCs w:val="12"/>
        </w:rPr>
        <w:t>Суходол муниципального района Сергиевский</w:t>
      </w:r>
    </w:p>
    <w:p w:rsidR="00682D01" w:rsidRPr="00682D01" w:rsidRDefault="00682D01" w:rsidP="00682D01">
      <w:pPr>
        <w:tabs>
          <w:tab w:val="left" w:pos="284"/>
          <w:tab w:val="left" w:pos="3828"/>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о</w:t>
      </w:r>
      <w:r w:rsidRPr="00682D01">
        <w:rPr>
          <w:rFonts w:ascii="Times New Roman" w:eastAsia="Calibri" w:hAnsi="Times New Roman" w:cs="Times New Roman"/>
          <w:sz w:val="12"/>
          <w:szCs w:val="12"/>
        </w:rPr>
        <w:t>т __________________________________________</w:t>
      </w:r>
    </w:p>
    <w:p w:rsidR="00682D01" w:rsidRPr="00682D01" w:rsidRDefault="00682D01" w:rsidP="00682D01">
      <w:pPr>
        <w:tabs>
          <w:tab w:val="left" w:pos="284"/>
          <w:tab w:val="left" w:pos="3828"/>
        </w:tabs>
        <w:spacing w:after="0" w:line="240" w:lineRule="auto"/>
        <w:jc w:val="right"/>
        <w:rPr>
          <w:rFonts w:ascii="Times New Roman" w:eastAsia="Calibri" w:hAnsi="Times New Roman" w:cs="Times New Roman"/>
          <w:sz w:val="12"/>
          <w:szCs w:val="12"/>
        </w:rPr>
      </w:pPr>
      <w:proofErr w:type="gramStart"/>
      <w:r w:rsidRPr="00682D01">
        <w:rPr>
          <w:rFonts w:ascii="Times New Roman" w:eastAsia="Calibri" w:hAnsi="Times New Roman" w:cs="Times New Roman"/>
          <w:sz w:val="12"/>
          <w:szCs w:val="12"/>
        </w:rPr>
        <w:t>(указать фамилию, имя, отчество полностью,</w:t>
      </w:r>
      <w:proofErr w:type="gramEnd"/>
    </w:p>
    <w:p w:rsidR="00682D01" w:rsidRDefault="00682D01" w:rsidP="00682D01">
      <w:pPr>
        <w:tabs>
          <w:tab w:val="left" w:pos="284"/>
          <w:tab w:val="left" w:pos="3828"/>
        </w:tabs>
        <w:spacing w:after="0" w:line="240" w:lineRule="auto"/>
        <w:jc w:val="right"/>
        <w:rPr>
          <w:rFonts w:ascii="Times New Roman" w:eastAsia="Calibri" w:hAnsi="Times New Roman" w:cs="Times New Roman"/>
          <w:sz w:val="12"/>
          <w:szCs w:val="12"/>
        </w:rPr>
      </w:pPr>
      <w:r w:rsidRPr="00682D01">
        <w:rPr>
          <w:rFonts w:ascii="Times New Roman" w:eastAsia="Calibri" w:hAnsi="Times New Roman" w:cs="Times New Roman"/>
          <w:sz w:val="12"/>
          <w:szCs w:val="12"/>
        </w:rPr>
        <w:t>__________________________________________</w:t>
      </w:r>
    </w:p>
    <w:p w:rsidR="00682D01" w:rsidRPr="00682D01" w:rsidRDefault="00682D01" w:rsidP="00682D01">
      <w:pPr>
        <w:tabs>
          <w:tab w:val="left" w:pos="284"/>
          <w:tab w:val="left" w:pos="3828"/>
        </w:tabs>
        <w:spacing w:after="0" w:line="240" w:lineRule="auto"/>
        <w:jc w:val="right"/>
        <w:rPr>
          <w:rFonts w:ascii="Times New Roman" w:eastAsia="Calibri" w:hAnsi="Times New Roman" w:cs="Times New Roman"/>
          <w:sz w:val="12"/>
          <w:szCs w:val="12"/>
        </w:rPr>
      </w:pPr>
      <w:r w:rsidRPr="00682D01">
        <w:rPr>
          <w:rFonts w:ascii="Times New Roman" w:eastAsia="Calibri" w:hAnsi="Times New Roman" w:cs="Times New Roman"/>
          <w:sz w:val="12"/>
          <w:szCs w:val="12"/>
        </w:rPr>
        <w:t xml:space="preserve">      наименование организации)</w:t>
      </w:r>
    </w:p>
    <w:p w:rsidR="00682D01" w:rsidRDefault="00682D01" w:rsidP="00682D01">
      <w:pPr>
        <w:tabs>
          <w:tab w:val="left" w:pos="284"/>
          <w:tab w:val="left" w:pos="3828"/>
        </w:tabs>
        <w:spacing w:after="0" w:line="240" w:lineRule="auto"/>
        <w:jc w:val="right"/>
        <w:rPr>
          <w:rFonts w:ascii="Times New Roman" w:eastAsia="Calibri" w:hAnsi="Times New Roman" w:cs="Times New Roman"/>
          <w:sz w:val="12"/>
          <w:szCs w:val="12"/>
        </w:rPr>
      </w:pPr>
      <w:proofErr w:type="gramStart"/>
      <w:r w:rsidRPr="00682D01">
        <w:rPr>
          <w:rFonts w:ascii="Times New Roman" w:eastAsia="Calibri" w:hAnsi="Times New Roman" w:cs="Times New Roman"/>
          <w:sz w:val="12"/>
          <w:szCs w:val="12"/>
        </w:rPr>
        <w:t>прожи</w:t>
      </w:r>
      <w:r>
        <w:rPr>
          <w:rFonts w:ascii="Times New Roman" w:eastAsia="Calibri" w:hAnsi="Times New Roman" w:cs="Times New Roman"/>
          <w:sz w:val="12"/>
          <w:szCs w:val="12"/>
        </w:rPr>
        <w:t>вающий (</w:t>
      </w:r>
      <w:proofErr w:type="spellStart"/>
      <w:r>
        <w:rPr>
          <w:rFonts w:ascii="Times New Roman" w:eastAsia="Calibri" w:hAnsi="Times New Roman" w:cs="Times New Roman"/>
          <w:sz w:val="12"/>
          <w:szCs w:val="12"/>
        </w:rPr>
        <w:t>ая</w:t>
      </w:r>
      <w:proofErr w:type="spellEnd"/>
      <w:r>
        <w:rPr>
          <w:rFonts w:ascii="Times New Roman" w:eastAsia="Calibri" w:hAnsi="Times New Roman" w:cs="Times New Roman"/>
          <w:sz w:val="12"/>
          <w:szCs w:val="12"/>
        </w:rPr>
        <w:t>) по адресу (имеющий</w:t>
      </w:r>
      <w:proofErr w:type="gramEnd"/>
    </w:p>
    <w:p w:rsidR="00682D01" w:rsidRPr="00682D01" w:rsidRDefault="00682D01" w:rsidP="00682D01">
      <w:pPr>
        <w:tabs>
          <w:tab w:val="left" w:pos="284"/>
          <w:tab w:val="left" w:pos="3828"/>
        </w:tabs>
        <w:spacing w:after="0" w:line="240" w:lineRule="auto"/>
        <w:jc w:val="right"/>
        <w:rPr>
          <w:rFonts w:ascii="Times New Roman" w:eastAsia="Calibri" w:hAnsi="Times New Roman" w:cs="Times New Roman"/>
          <w:sz w:val="12"/>
          <w:szCs w:val="12"/>
        </w:rPr>
      </w:pPr>
      <w:r w:rsidRPr="00682D01">
        <w:rPr>
          <w:rFonts w:ascii="Times New Roman" w:eastAsia="Calibri" w:hAnsi="Times New Roman" w:cs="Times New Roman"/>
          <w:sz w:val="12"/>
          <w:szCs w:val="12"/>
        </w:rPr>
        <w:t xml:space="preserve"> местонахождение - для юридических лиц):</w:t>
      </w:r>
    </w:p>
    <w:p w:rsidR="00682D01" w:rsidRPr="00682D01" w:rsidRDefault="00682D01" w:rsidP="00682D01">
      <w:pPr>
        <w:tabs>
          <w:tab w:val="left" w:pos="284"/>
          <w:tab w:val="left" w:pos="3828"/>
        </w:tabs>
        <w:spacing w:after="0" w:line="240" w:lineRule="auto"/>
        <w:jc w:val="right"/>
        <w:rPr>
          <w:rFonts w:ascii="Times New Roman" w:eastAsia="Calibri" w:hAnsi="Times New Roman" w:cs="Times New Roman"/>
          <w:sz w:val="12"/>
          <w:szCs w:val="12"/>
        </w:rPr>
      </w:pPr>
      <w:r w:rsidRPr="00682D01">
        <w:rPr>
          <w:rFonts w:ascii="Times New Roman" w:eastAsia="Calibri" w:hAnsi="Times New Roman" w:cs="Times New Roman"/>
          <w:sz w:val="12"/>
          <w:szCs w:val="12"/>
        </w:rPr>
        <w:t>__________________________________________</w:t>
      </w:r>
    </w:p>
    <w:p w:rsidR="00682D01" w:rsidRPr="00682D01" w:rsidRDefault="00682D01" w:rsidP="00682D01">
      <w:pPr>
        <w:tabs>
          <w:tab w:val="left" w:pos="284"/>
          <w:tab w:val="left" w:pos="3828"/>
        </w:tabs>
        <w:spacing w:after="0" w:line="240" w:lineRule="auto"/>
        <w:jc w:val="right"/>
        <w:rPr>
          <w:rFonts w:ascii="Times New Roman" w:eastAsia="Calibri" w:hAnsi="Times New Roman" w:cs="Times New Roman"/>
          <w:sz w:val="12"/>
          <w:szCs w:val="12"/>
        </w:rPr>
      </w:pPr>
      <w:r w:rsidRPr="00682D01">
        <w:rPr>
          <w:rFonts w:ascii="Times New Roman" w:eastAsia="Calibri" w:hAnsi="Times New Roman" w:cs="Times New Roman"/>
          <w:sz w:val="12"/>
          <w:szCs w:val="12"/>
        </w:rPr>
        <w:t>__________________________________________</w:t>
      </w:r>
    </w:p>
    <w:p w:rsidR="00682D01" w:rsidRPr="00682D01" w:rsidRDefault="00682D01" w:rsidP="00682D01">
      <w:pPr>
        <w:tabs>
          <w:tab w:val="left" w:pos="284"/>
          <w:tab w:val="left" w:pos="3828"/>
        </w:tabs>
        <w:spacing w:after="0" w:line="240" w:lineRule="auto"/>
        <w:jc w:val="right"/>
        <w:rPr>
          <w:rFonts w:ascii="Times New Roman" w:eastAsia="Calibri" w:hAnsi="Times New Roman" w:cs="Times New Roman"/>
          <w:sz w:val="12"/>
          <w:szCs w:val="12"/>
        </w:rPr>
      </w:pPr>
      <w:r w:rsidRPr="00682D01">
        <w:rPr>
          <w:rFonts w:ascii="Times New Roman" w:eastAsia="Calibri" w:hAnsi="Times New Roman" w:cs="Times New Roman"/>
          <w:sz w:val="12"/>
          <w:szCs w:val="12"/>
        </w:rPr>
        <w:t>номер контактного телефона:</w:t>
      </w:r>
    </w:p>
    <w:p w:rsidR="00682D01" w:rsidRPr="00682D01" w:rsidRDefault="00682D01" w:rsidP="00682D01">
      <w:pPr>
        <w:tabs>
          <w:tab w:val="left" w:pos="284"/>
          <w:tab w:val="left" w:pos="3828"/>
        </w:tabs>
        <w:spacing w:after="0" w:line="240" w:lineRule="auto"/>
        <w:jc w:val="right"/>
        <w:rPr>
          <w:rFonts w:ascii="Times New Roman" w:eastAsia="Calibri" w:hAnsi="Times New Roman" w:cs="Times New Roman"/>
          <w:sz w:val="12"/>
          <w:szCs w:val="12"/>
        </w:rPr>
      </w:pPr>
      <w:r w:rsidRPr="00682D01">
        <w:rPr>
          <w:rFonts w:ascii="Times New Roman" w:eastAsia="Calibri" w:hAnsi="Times New Roman" w:cs="Times New Roman"/>
          <w:sz w:val="12"/>
          <w:szCs w:val="12"/>
        </w:rPr>
        <w:t>__________________________________________</w:t>
      </w:r>
    </w:p>
    <w:p w:rsidR="00682D01" w:rsidRPr="00682D01" w:rsidRDefault="00682D01" w:rsidP="00682D01">
      <w:pPr>
        <w:tabs>
          <w:tab w:val="left" w:pos="284"/>
          <w:tab w:val="left" w:pos="3828"/>
        </w:tabs>
        <w:spacing w:after="0" w:line="240" w:lineRule="auto"/>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 </w:t>
      </w:r>
    </w:p>
    <w:p w:rsidR="00682D01" w:rsidRPr="00682D01" w:rsidRDefault="00682D01" w:rsidP="00682D01">
      <w:pPr>
        <w:tabs>
          <w:tab w:val="left" w:pos="284"/>
          <w:tab w:val="left" w:pos="3828"/>
        </w:tabs>
        <w:spacing w:after="0" w:line="240" w:lineRule="auto"/>
        <w:jc w:val="center"/>
        <w:rPr>
          <w:rFonts w:ascii="Times New Roman" w:eastAsia="Calibri" w:hAnsi="Times New Roman" w:cs="Times New Roman"/>
          <w:sz w:val="12"/>
          <w:szCs w:val="12"/>
        </w:rPr>
      </w:pPr>
      <w:r w:rsidRPr="00682D01">
        <w:rPr>
          <w:rFonts w:ascii="Times New Roman" w:eastAsia="Calibri" w:hAnsi="Times New Roman" w:cs="Times New Roman"/>
          <w:sz w:val="12"/>
          <w:szCs w:val="12"/>
        </w:rPr>
        <w:t>ЗАЯВКА</w:t>
      </w:r>
    </w:p>
    <w:p w:rsidR="00682D01" w:rsidRPr="00682D01" w:rsidRDefault="00682D01" w:rsidP="00682D01">
      <w:pPr>
        <w:tabs>
          <w:tab w:val="left" w:pos="284"/>
          <w:tab w:val="left" w:pos="3828"/>
        </w:tabs>
        <w:spacing w:after="0" w:line="240" w:lineRule="auto"/>
        <w:jc w:val="center"/>
        <w:rPr>
          <w:rFonts w:ascii="Times New Roman" w:eastAsia="Calibri" w:hAnsi="Times New Roman" w:cs="Times New Roman"/>
          <w:sz w:val="12"/>
          <w:szCs w:val="12"/>
        </w:rPr>
      </w:pPr>
      <w:r w:rsidRPr="00682D01">
        <w:rPr>
          <w:rFonts w:ascii="Times New Roman" w:eastAsia="Calibri" w:hAnsi="Times New Roman" w:cs="Times New Roman"/>
          <w:sz w:val="12"/>
          <w:szCs w:val="12"/>
        </w:rPr>
        <w:t>о включении общественной территории в муниципальную программу городского поселения Суходол муниципального района  Сергиевский Самарской области «Формирование комфортной городской среды на 2025-2030 годы»</w:t>
      </w:r>
    </w:p>
    <w:p w:rsidR="00682D01" w:rsidRPr="00682D01" w:rsidRDefault="00682D01" w:rsidP="00682D01">
      <w:pPr>
        <w:tabs>
          <w:tab w:val="left" w:pos="284"/>
          <w:tab w:val="left" w:pos="3828"/>
        </w:tabs>
        <w:spacing w:after="0" w:line="240" w:lineRule="auto"/>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 </w:t>
      </w:r>
    </w:p>
    <w:p w:rsidR="00682D01" w:rsidRPr="00682D01" w:rsidRDefault="00682D01" w:rsidP="00682D01">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I.   Общая характеристика проекта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6384"/>
        <w:gridCol w:w="1139"/>
      </w:tblGrid>
      <w:tr w:rsidR="00682D01" w:rsidRPr="00682D01" w:rsidTr="00B52928">
        <w:trPr>
          <w:trHeight w:val="20"/>
        </w:trPr>
        <w:tc>
          <w:tcPr>
            <w:tcW w:w="4243" w:type="pct"/>
          </w:tcPr>
          <w:p w:rsidR="00682D01" w:rsidRPr="00682D01" w:rsidRDefault="00682D01" w:rsidP="00682D01">
            <w:pPr>
              <w:tabs>
                <w:tab w:val="left" w:pos="284"/>
                <w:tab w:val="left" w:pos="3828"/>
              </w:tabs>
              <w:spacing w:after="0" w:line="240" w:lineRule="auto"/>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Направление реализации проекта</w:t>
            </w:r>
          </w:p>
        </w:tc>
        <w:tc>
          <w:tcPr>
            <w:tcW w:w="757" w:type="pct"/>
          </w:tcPr>
          <w:p w:rsidR="00682D01" w:rsidRPr="00682D01" w:rsidRDefault="00682D01" w:rsidP="00682D01">
            <w:pPr>
              <w:tabs>
                <w:tab w:val="left" w:pos="284"/>
                <w:tab w:val="left" w:pos="3828"/>
              </w:tabs>
              <w:spacing w:after="0" w:line="240" w:lineRule="auto"/>
              <w:jc w:val="both"/>
              <w:rPr>
                <w:rFonts w:ascii="Times New Roman" w:eastAsia="Calibri" w:hAnsi="Times New Roman" w:cs="Times New Roman"/>
                <w:sz w:val="12"/>
                <w:szCs w:val="12"/>
              </w:rPr>
            </w:pPr>
          </w:p>
        </w:tc>
      </w:tr>
      <w:tr w:rsidR="00682D01" w:rsidRPr="00682D01" w:rsidTr="00B52928">
        <w:trPr>
          <w:trHeight w:val="20"/>
        </w:trPr>
        <w:tc>
          <w:tcPr>
            <w:tcW w:w="4243" w:type="pct"/>
          </w:tcPr>
          <w:p w:rsidR="00682D01" w:rsidRPr="00682D01" w:rsidRDefault="00682D01" w:rsidP="00682D01">
            <w:pPr>
              <w:tabs>
                <w:tab w:val="left" w:pos="284"/>
                <w:tab w:val="left" w:pos="3828"/>
              </w:tabs>
              <w:spacing w:after="0" w:line="240" w:lineRule="auto"/>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Наименование проекта, адрес или описание местоположения</w:t>
            </w:r>
          </w:p>
        </w:tc>
        <w:tc>
          <w:tcPr>
            <w:tcW w:w="757" w:type="pct"/>
          </w:tcPr>
          <w:p w:rsidR="00682D01" w:rsidRPr="00682D01" w:rsidRDefault="00682D01" w:rsidP="00682D01">
            <w:pPr>
              <w:tabs>
                <w:tab w:val="left" w:pos="284"/>
                <w:tab w:val="left" w:pos="3828"/>
              </w:tabs>
              <w:spacing w:after="0" w:line="240" w:lineRule="auto"/>
              <w:jc w:val="both"/>
              <w:rPr>
                <w:rFonts w:ascii="Times New Roman" w:eastAsia="Calibri" w:hAnsi="Times New Roman" w:cs="Times New Roman"/>
                <w:sz w:val="12"/>
                <w:szCs w:val="12"/>
              </w:rPr>
            </w:pPr>
          </w:p>
        </w:tc>
      </w:tr>
      <w:tr w:rsidR="00682D01" w:rsidRPr="00682D01" w:rsidTr="00B52928">
        <w:trPr>
          <w:trHeight w:val="20"/>
        </w:trPr>
        <w:tc>
          <w:tcPr>
            <w:tcW w:w="4243" w:type="pct"/>
          </w:tcPr>
          <w:p w:rsidR="00682D01" w:rsidRPr="00682D01" w:rsidRDefault="00682D01" w:rsidP="00682D01">
            <w:pPr>
              <w:tabs>
                <w:tab w:val="left" w:pos="284"/>
                <w:tab w:val="left" w:pos="3828"/>
              </w:tabs>
              <w:spacing w:after="0" w:line="240" w:lineRule="auto"/>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Проект соответствует нормам безопасности и законодательству Российской Федерации (да/нет)</w:t>
            </w:r>
          </w:p>
        </w:tc>
        <w:tc>
          <w:tcPr>
            <w:tcW w:w="757" w:type="pct"/>
          </w:tcPr>
          <w:p w:rsidR="00682D01" w:rsidRPr="00682D01" w:rsidRDefault="00682D01" w:rsidP="00682D01">
            <w:pPr>
              <w:tabs>
                <w:tab w:val="left" w:pos="284"/>
                <w:tab w:val="left" w:pos="3828"/>
              </w:tabs>
              <w:spacing w:after="0" w:line="240" w:lineRule="auto"/>
              <w:jc w:val="both"/>
              <w:rPr>
                <w:rFonts w:ascii="Times New Roman" w:eastAsia="Calibri" w:hAnsi="Times New Roman" w:cs="Times New Roman"/>
                <w:sz w:val="12"/>
                <w:szCs w:val="12"/>
              </w:rPr>
            </w:pPr>
          </w:p>
        </w:tc>
      </w:tr>
      <w:tr w:rsidR="00682D01" w:rsidRPr="00682D01" w:rsidTr="00B52928">
        <w:trPr>
          <w:trHeight w:val="20"/>
        </w:trPr>
        <w:tc>
          <w:tcPr>
            <w:tcW w:w="4243" w:type="pct"/>
          </w:tcPr>
          <w:p w:rsidR="00682D01" w:rsidRPr="00682D01" w:rsidRDefault="00682D01" w:rsidP="00682D01">
            <w:pPr>
              <w:tabs>
                <w:tab w:val="left" w:pos="284"/>
                <w:tab w:val="left" w:pos="3828"/>
              </w:tabs>
              <w:spacing w:after="0" w:line="240" w:lineRule="auto"/>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Площадь, на которой реализуется проект, кв. м</w:t>
            </w:r>
          </w:p>
        </w:tc>
        <w:tc>
          <w:tcPr>
            <w:tcW w:w="757" w:type="pct"/>
          </w:tcPr>
          <w:p w:rsidR="00682D01" w:rsidRPr="00682D01" w:rsidRDefault="00682D01" w:rsidP="00682D01">
            <w:pPr>
              <w:tabs>
                <w:tab w:val="left" w:pos="284"/>
                <w:tab w:val="left" w:pos="3828"/>
              </w:tabs>
              <w:spacing w:after="0" w:line="240" w:lineRule="auto"/>
              <w:jc w:val="both"/>
              <w:rPr>
                <w:rFonts w:ascii="Times New Roman" w:eastAsia="Calibri" w:hAnsi="Times New Roman" w:cs="Times New Roman"/>
                <w:sz w:val="12"/>
                <w:szCs w:val="12"/>
              </w:rPr>
            </w:pPr>
          </w:p>
        </w:tc>
      </w:tr>
      <w:tr w:rsidR="00682D01" w:rsidRPr="00682D01" w:rsidTr="00B52928">
        <w:trPr>
          <w:trHeight w:val="20"/>
        </w:trPr>
        <w:tc>
          <w:tcPr>
            <w:tcW w:w="4243" w:type="pct"/>
          </w:tcPr>
          <w:p w:rsidR="00682D01" w:rsidRPr="00682D01" w:rsidRDefault="00682D01" w:rsidP="00682D01">
            <w:pPr>
              <w:tabs>
                <w:tab w:val="left" w:pos="284"/>
                <w:tab w:val="left" w:pos="3828"/>
              </w:tabs>
              <w:spacing w:after="0" w:line="240" w:lineRule="auto"/>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Цель и задачи проекта</w:t>
            </w:r>
          </w:p>
        </w:tc>
        <w:tc>
          <w:tcPr>
            <w:tcW w:w="757" w:type="pct"/>
          </w:tcPr>
          <w:p w:rsidR="00682D01" w:rsidRPr="00682D01" w:rsidRDefault="00682D01" w:rsidP="00682D01">
            <w:pPr>
              <w:tabs>
                <w:tab w:val="left" w:pos="284"/>
                <w:tab w:val="left" w:pos="3828"/>
              </w:tabs>
              <w:spacing w:after="0" w:line="240" w:lineRule="auto"/>
              <w:jc w:val="both"/>
              <w:rPr>
                <w:rFonts w:ascii="Times New Roman" w:eastAsia="Calibri" w:hAnsi="Times New Roman" w:cs="Times New Roman"/>
                <w:sz w:val="12"/>
                <w:szCs w:val="12"/>
              </w:rPr>
            </w:pPr>
          </w:p>
        </w:tc>
      </w:tr>
      <w:tr w:rsidR="00682D01" w:rsidRPr="00682D01" w:rsidTr="00B52928">
        <w:trPr>
          <w:trHeight w:val="20"/>
        </w:trPr>
        <w:tc>
          <w:tcPr>
            <w:tcW w:w="4243" w:type="pct"/>
          </w:tcPr>
          <w:p w:rsidR="00682D01" w:rsidRPr="00682D01" w:rsidRDefault="00682D01" w:rsidP="00682D01">
            <w:pPr>
              <w:tabs>
                <w:tab w:val="left" w:pos="284"/>
                <w:tab w:val="left" w:pos="3828"/>
              </w:tabs>
              <w:spacing w:after="0" w:line="240" w:lineRule="auto"/>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Инициатор проекта</w:t>
            </w:r>
          </w:p>
        </w:tc>
        <w:tc>
          <w:tcPr>
            <w:tcW w:w="757" w:type="pct"/>
          </w:tcPr>
          <w:p w:rsidR="00682D01" w:rsidRPr="00682D01" w:rsidRDefault="00682D01" w:rsidP="00682D01">
            <w:pPr>
              <w:tabs>
                <w:tab w:val="left" w:pos="284"/>
                <w:tab w:val="left" w:pos="3828"/>
              </w:tabs>
              <w:spacing w:after="0" w:line="240" w:lineRule="auto"/>
              <w:jc w:val="both"/>
              <w:rPr>
                <w:rFonts w:ascii="Times New Roman" w:eastAsia="Calibri" w:hAnsi="Times New Roman" w:cs="Times New Roman"/>
                <w:sz w:val="12"/>
                <w:szCs w:val="12"/>
              </w:rPr>
            </w:pPr>
          </w:p>
        </w:tc>
      </w:tr>
      <w:tr w:rsidR="00682D01" w:rsidRPr="00682D01" w:rsidTr="00B52928">
        <w:trPr>
          <w:trHeight w:val="20"/>
        </w:trPr>
        <w:tc>
          <w:tcPr>
            <w:tcW w:w="4243" w:type="pct"/>
          </w:tcPr>
          <w:p w:rsidR="00682D01" w:rsidRPr="00682D01" w:rsidRDefault="00682D01" w:rsidP="00682D01">
            <w:pPr>
              <w:tabs>
                <w:tab w:val="left" w:pos="284"/>
                <w:tab w:val="left" w:pos="3828"/>
              </w:tabs>
              <w:spacing w:after="0" w:line="240" w:lineRule="auto"/>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Заявитель проекта</w:t>
            </w:r>
          </w:p>
        </w:tc>
        <w:tc>
          <w:tcPr>
            <w:tcW w:w="757" w:type="pct"/>
          </w:tcPr>
          <w:p w:rsidR="00682D01" w:rsidRPr="00682D01" w:rsidRDefault="00682D01" w:rsidP="00682D01">
            <w:pPr>
              <w:tabs>
                <w:tab w:val="left" w:pos="284"/>
                <w:tab w:val="left" w:pos="3828"/>
              </w:tabs>
              <w:spacing w:after="0" w:line="240" w:lineRule="auto"/>
              <w:jc w:val="both"/>
              <w:rPr>
                <w:rFonts w:ascii="Times New Roman" w:eastAsia="Calibri" w:hAnsi="Times New Roman" w:cs="Times New Roman"/>
                <w:sz w:val="12"/>
                <w:szCs w:val="12"/>
              </w:rPr>
            </w:pPr>
          </w:p>
        </w:tc>
      </w:tr>
      <w:tr w:rsidR="00682D01" w:rsidRPr="00682D01" w:rsidTr="00B52928">
        <w:trPr>
          <w:trHeight w:val="20"/>
        </w:trPr>
        <w:tc>
          <w:tcPr>
            <w:tcW w:w="4243" w:type="pct"/>
            <w:vAlign w:val="center"/>
          </w:tcPr>
          <w:p w:rsidR="00682D01" w:rsidRPr="00682D01" w:rsidRDefault="00682D01" w:rsidP="00682D01">
            <w:pPr>
              <w:tabs>
                <w:tab w:val="left" w:pos="284"/>
                <w:tab w:val="left" w:pos="3828"/>
              </w:tabs>
              <w:spacing w:after="0" w:line="240" w:lineRule="auto"/>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Целевая группа:</w:t>
            </w:r>
          </w:p>
        </w:tc>
        <w:tc>
          <w:tcPr>
            <w:tcW w:w="757" w:type="pct"/>
          </w:tcPr>
          <w:p w:rsidR="00682D01" w:rsidRPr="00682D01" w:rsidRDefault="00682D01" w:rsidP="00682D01">
            <w:pPr>
              <w:tabs>
                <w:tab w:val="left" w:pos="284"/>
                <w:tab w:val="left" w:pos="3828"/>
              </w:tabs>
              <w:spacing w:after="0" w:line="240" w:lineRule="auto"/>
              <w:jc w:val="both"/>
              <w:rPr>
                <w:rFonts w:ascii="Times New Roman" w:eastAsia="Calibri" w:hAnsi="Times New Roman" w:cs="Times New Roman"/>
                <w:sz w:val="12"/>
                <w:szCs w:val="12"/>
              </w:rPr>
            </w:pPr>
          </w:p>
        </w:tc>
      </w:tr>
      <w:tr w:rsidR="00682D01" w:rsidRPr="00682D01" w:rsidTr="00B52928">
        <w:trPr>
          <w:trHeight w:val="20"/>
        </w:trPr>
        <w:tc>
          <w:tcPr>
            <w:tcW w:w="4243" w:type="pct"/>
            <w:vAlign w:val="center"/>
          </w:tcPr>
          <w:p w:rsidR="00682D01" w:rsidRPr="00682D01" w:rsidRDefault="00682D01" w:rsidP="00682D01">
            <w:pPr>
              <w:tabs>
                <w:tab w:val="left" w:pos="284"/>
                <w:tab w:val="left" w:pos="3828"/>
              </w:tabs>
              <w:spacing w:after="0" w:line="240" w:lineRule="auto"/>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 xml:space="preserve">количество человек, заинтересованных в реализации проекта, в том числе: </w:t>
            </w:r>
          </w:p>
          <w:p w:rsidR="00682D01" w:rsidRPr="00682D01" w:rsidRDefault="00682D01" w:rsidP="00682D01">
            <w:pPr>
              <w:tabs>
                <w:tab w:val="left" w:pos="284"/>
                <w:tab w:val="left" w:pos="3828"/>
              </w:tabs>
              <w:spacing w:after="0" w:line="240" w:lineRule="auto"/>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прямо заинтересованных, человек</w:t>
            </w:r>
          </w:p>
          <w:p w:rsidR="00682D01" w:rsidRPr="00682D01" w:rsidRDefault="00682D01" w:rsidP="00682D01">
            <w:pPr>
              <w:tabs>
                <w:tab w:val="left" w:pos="284"/>
                <w:tab w:val="left" w:pos="3828"/>
              </w:tabs>
              <w:spacing w:after="0" w:line="240" w:lineRule="auto"/>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lastRenderedPageBreak/>
              <w:t>косвенно заинтересованных, человек</w:t>
            </w:r>
          </w:p>
        </w:tc>
        <w:tc>
          <w:tcPr>
            <w:tcW w:w="757" w:type="pct"/>
          </w:tcPr>
          <w:p w:rsidR="00682D01" w:rsidRPr="00682D01" w:rsidRDefault="00682D01" w:rsidP="00682D01">
            <w:pPr>
              <w:tabs>
                <w:tab w:val="left" w:pos="284"/>
                <w:tab w:val="left" w:pos="3828"/>
              </w:tabs>
              <w:spacing w:after="0" w:line="240" w:lineRule="auto"/>
              <w:jc w:val="both"/>
              <w:rPr>
                <w:rFonts w:ascii="Times New Roman" w:eastAsia="Calibri" w:hAnsi="Times New Roman" w:cs="Times New Roman"/>
                <w:sz w:val="12"/>
                <w:szCs w:val="12"/>
              </w:rPr>
            </w:pPr>
          </w:p>
        </w:tc>
      </w:tr>
    </w:tbl>
    <w:p w:rsidR="00682D01" w:rsidRPr="00682D01" w:rsidRDefault="00682D01"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II. Описание проекта (не более 3 страниц)</w:t>
      </w:r>
    </w:p>
    <w:p w:rsidR="00682D01" w:rsidRPr="00682D01" w:rsidRDefault="00682D01"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1. Описание проблемы и обоснование ее актуальности для жителей поселения:</w:t>
      </w:r>
    </w:p>
    <w:p w:rsidR="00682D01" w:rsidRPr="00682D01" w:rsidRDefault="00682D01"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характеристика существующей ситуации и описание решаемой проблемы;</w:t>
      </w:r>
    </w:p>
    <w:p w:rsidR="00682D01" w:rsidRPr="00682D01" w:rsidRDefault="00682D01"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необходимость выполнения проекта;</w:t>
      </w:r>
    </w:p>
    <w:p w:rsidR="00682D01" w:rsidRPr="00682D01" w:rsidRDefault="00682D01"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круг людей, которых касается решаемая проблема;</w:t>
      </w:r>
    </w:p>
    <w:p w:rsidR="00682D01" w:rsidRPr="00682D01" w:rsidRDefault="00682D01"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актуальность решаемой проблемы для поселения, общественная значимость.</w:t>
      </w:r>
    </w:p>
    <w:p w:rsidR="00682D01" w:rsidRPr="00682D01" w:rsidRDefault="00682D01"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2.  Цели и задачи проекта.</w:t>
      </w:r>
    </w:p>
    <w:p w:rsidR="00682D01" w:rsidRPr="00682D01" w:rsidRDefault="00682D01"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3. Мероприятия по реализации проекта:</w:t>
      </w:r>
    </w:p>
    <w:p w:rsidR="00682D01" w:rsidRPr="00682D01" w:rsidRDefault="00682D01"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конкретные мероприятия (работы), предполагаемые к реализации в ходе проекта, в том числе с участием общественности, основные этапы;</w:t>
      </w:r>
    </w:p>
    <w:p w:rsidR="00682D01" w:rsidRPr="00682D01" w:rsidRDefault="00682D01"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способы привлечения населения для реализации проекта (формы и методы работы с местным населением);</w:t>
      </w:r>
    </w:p>
    <w:p w:rsidR="00682D01" w:rsidRPr="00682D01" w:rsidRDefault="00682D01"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предполагаемое воздействие на окружающую среду.</w:t>
      </w:r>
    </w:p>
    <w:p w:rsidR="00682D01" w:rsidRPr="00682D01" w:rsidRDefault="00682D01"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4. Ожидаемые результаты проекта:</w:t>
      </w:r>
    </w:p>
    <w:p w:rsidR="00682D01" w:rsidRPr="00682D01" w:rsidRDefault="00682D01"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практические результаты, которые планируется достичь в ходе выполнения проекта. Результаты, характеризующие решение заявленной проблемы, количественные показатели.</w:t>
      </w:r>
    </w:p>
    <w:p w:rsidR="00682D01" w:rsidRPr="00682D01" w:rsidRDefault="00682D01"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5.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682D01" w:rsidRPr="00682D01" w:rsidRDefault="00682D01" w:rsidP="00682D01">
      <w:pPr>
        <w:tabs>
          <w:tab w:val="left" w:pos="284"/>
          <w:tab w:val="left" w:pos="3828"/>
        </w:tabs>
        <w:spacing w:after="0" w:line="240" w:lineRule="auto"/>
        <w:jc w:val="both"/>
        <w:rPr>
          <w:rFonts w:ascii="Times New Roman" w:eastAsia="Calibri" w:hAnsi="Times New Roman" w:cs="Times New Roman"/>
          <w:sz w:val="12"/>
          <w:szCs w:val="12"/>
        </w:rPr>
      </w:pPr>
    </w:p>
    <w:p w:rsidR="00682D01" w:rsidRPr="00682D01" w:rsidRDefault="00682D01"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Представитель____________________</w:t>
      </w:r>
      <w:r w:rsidR="00B52928">
        <w:rPr>
          <w:rFonts w:ascii="Times New Roman" w:eastAsia="Calibri" w:hAnsi="Times New Roman" w:cs="Times New Roman"/>
          <w:sz w:val="12"/>
          <w:szCs w:val="12"/>
        </w:rPr>
        <w:t>__________________________________________________________</w:t>
      </w:r>
    </w:p>
    <w:p w:rsidR="00682D01" w:rsidRPr="00682D01" w:rsidRDefault="00682D01" w:rsidP="00682D01">
      <w:pPr>
        <w:tabs>
          <w:tab w:val="left" w:pos="284"/>
          <w:tab w:val="left" w:pos="3828"/>
        </w:tabs>
        <w:spacing w:after="0" w:line="240" w:lineRule="auto"/>
        <w:jc w:val="both"/>
        <w:rPr>
          <w:rFonts w:ascii="Times New Roman" w:eastAsia="Calibri" w:hAnsi="Times New Roman" w:cs="Times New Roman"/>
          <w:sz w:val="12"/>
          <w:szCs w:val="12"/>
        </w:rPr>
      </w:pPr>
      <w:r w:rsidRPr="00682D01">
        <w:rPr>
          <w:rFonts w:ascii="Times New Roman" w:eastAsia="Calibri" w:hAnsi="Times New Roman" w:cs="Times New Roman"/>
          <w:sz w:val="12"/>
          <w:szCs w:val="12"/>
        </w:rPr>
        <w:t xml:space="preserve">             </w:t>
      </w:r>
      <w:r w:rsidR="00B52928">
        <w:rPr>
          <w:rFonts w:ascii="Times New Roman" w:eastAsia="Calibri" w:hAnsi="Times New Roman" w:cs="Times New Roman"/>
          <w:sz w:val="12"/>
          <w:szCs w:val="12"/>
        </w:rPr>
        <w:t xml:space="preserve">                 </w:t>
      </w:r>
      <w:r w:rsidRPr="00682D01">
        <w:rPr>
          <w:rFonts w:ascii="Times New Roman" w:eastAsia="Calibri" w:hAnsi="Times New Roman" w:cs="Times New Roman"/>
          <w:sz w:val="12"/>
          <w:szCs w:val="12"/>
        </w:rPr>
        <w:t xml:space="preserve">            (подпись)                                          (Фамилия и инициалы) </w:t>
      </w:r>
    </w:p>
    <w:p w:rsidR="00682D01" w:rsidRPr="00682D01" w:rsidRDefault="00682D01" w:rsidP="00682D01">
      <w:pPr>
        <w:tabs>
          <w:tab w:val="left" w:pos="284"/>
          <w:tab w:val="left" w:pos="3828"/>
        </w:tabs>
        <w:spacing w:after="0" w:line="240" w:lineRule="auto"/>
        <w:jc w:val="both"/>
        <w:rPr>
          <w:rFonts w:ascii="Times New Roman" w:eastAsia="Calibri" w:hAnsi="Times New Roman" w:cs="Times New Roman"/>
          <w:sz w:val="12"/>
          <w:szCs w:val="12"/>
        </w:rPr>
      </w:pPr>
    </w:p>
    <w:p w:rsidR="00B14DD8" w:rsidRDefault="00B14DD8" w:rsidP="00B52928">
      <w:pPr>
        <w:tabs>
          <w:tab w:val="left" w:pos="284"/>
          <w:tab w:val="left" w:pos="3828"/>
        </w:tabs>
        <w:spacing w:after="0" w:line="240" w:lineRule="auto"/>
        <w:jc w:val="center"/>
        <w:rPr>
          <w:rFonts w:ascii="Times New Roman" w:eastAsia="Calibri" w:hAnsi="Times New Roman" w:cs="Times New Roman"/>
          <w:b/>
          <w:sz w:val="12"/>
          <w:szCs w:val="12"/>
        </w:rPr>
      </w:pPr>
    </w:p>
    <w:p w:rsidR="00B52928" w:rsidRPr="00265222" w:rsidRDefault="00B52928" w:rsidP="00B52928">
      <w:pPr>
        <w:tabs>
          <w:tab w:val="left" w:pos="284"/>
          <w:tab w:val="left" w:pos="3828"/>
        </w:tabs>
        <w:spacing w:after="0" w:line="240" w:lineRule="auto"/>
        <w:jc w:val="center"/>
        <w:rPr>
          <w:rFonts w:ascii="Times New Roman" w:eastAsia="Calibri" w:hAnsi="Times New Roman" w:cs="Times New Roman"/>
          <w:b/>
          <w:sz w:val="12"/>
          <w:szCs w:val="12"/>
        </w:rPr>
      </w:pPr>
      <w:r w:rsidRPr="00265222">
        <w:rPr>
          <w:rFonts w:ascii="Times New Roman" w:eastAsia="Calibri" w:hAnsi="Times New Roman" w:cs="Times New Roman"/>
          <w:b/>
          <w:sz w:val="12"/>
          <w:szCs w:val="12"/>
        </w:rPr>
        <w:t>АДМИНИСТРАЦИЯ</w:t>
      </w:r>
    </w:p>
    <w:p w:rsidR="00B52928" w:rsidRPr="00265222" w:rsidRDefault="00B52928" w:rsidP="00B52928">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Pr="00265222">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B52928" w:rsidRPr="00265222" w:rsidRDefault="00B52928" w:rsidP="00B52928">
      <w:pPr>
        <w:tabs>
          <w:tab w:val="left" w:pos="284"/>
        </w:tabs>
        <w:spacing w:after="0" w:line="240" w:lineRule="auto"/>
        <w:jc w:val="center"/>
        <w:rPr>
          <w:rFonts w:ascii="Times New Roman" w:eastAsia="Calibri" w:hAnsi="Times New Roman" w:cs="Times New Roman"/>
          <w:b/>
          <w:sz w:val="12"/>
          <w:szCs w:val="12"/>
        </w:rPr>
      </w:pPr>
      <w:r w:rsidRPr="00265222">
        <w:rPr>
          <w:rFonts w:ascii="Times New Roman" w:eastAsia="Calibri" w:hAnsi="Times New Roman" w:cs="Times New Roman"/>
          <w:b/>
          <w:sz w:val="12"/>
          <w:szCs w:val="12"/>
        </w:rPr>
        <w:t>МУНИЦИПАЛЬНОГО РАЙОНА СЕРГИЕВСКИЙ</w:t>
      </w:r>
    </w:p>
    <w:p w:rsidR="00B52928" w:rsidRPr="00265222" w:rsidRDefault="00B52928" w:rsidP="00B52928">
      <w:pPr>
        <w:tabs>
          <w:tab w:val="left" w:pos="284"/>
        </w:tabs>
        <w:spacing w:after="0" w:line="240" w:lineRule="auto"/>
        <w:jc w:val="center"/>
        <w:rPr>
          <w:rFonts w:ascii="Times New Roman" w:eastAsia="Calibri" w:hAnsi="Times New Roman" w:cs="Times New Roman"/>
          <w:b/>
          <w:sz w:val="12"/>
          <w:szCs w:val="12"/>
        </w:rPr>
      </w:pPr>
      <w:r w:rsidRPr="00265222">
        <w:rPr>
          <w:rFonts w:ascii="Times New Roman" w:eastAsia="Calibri" w:hAnsi="Times New Roman" w:cs="Times New Roman"/>
          <w:b/>
          <w:sz w:val="12"/>
          <w:szCs w:val="12"/>
        </w:rPr>
        <w:t>САМАРСКОЙ ОБЛАСТИ</w:t>
      </w:r>
    </w:p>
    <w:p w:rsidR="00B52928" w:rsidRPr="00265222" w:rsidRDefault="00B52928" w:rsidP="00B52928">
      <w:pPr>
        <w:tabs>
          <w:tab w:val="left" w:pos="284"/>
        </w:tabs>
        <w:spacing w:after="0" w:line="240" w:lineRule="auto"/>
        <w:jc w:val="center"/>
        <w:rPr>
          <w:rFonts w:ascii="Times New Roman" w:eastAsia="Calibri" w:hAnsi="Times New Roman" w:cs="Times New Roman"/>
          <w:sz w:val="12"/>
          <w:szCs w:val="12"/>
        </w:rPr>
      </w:pPr>
    </w:p>
    <w:p w:rsidR="00B52928" w:rsidRPr="00265222" w:rsidRDefault="00B52928" w:rsidP="00B52928">
      <w:pPr>
        <w:tabs>
          <w:tab w:val="left" w:pos="284"/>
        </w:tabs>
        <w:spacing w:after="0" w:line="240" w:lineRule="auto"/>
        <w:jc w:val="center"/>
        <w:rPr>
          <w:rFonts w:ascii="Times New Roman" w:eastAsia="Calibri" w:hAnsi="Times New Roman" w:cs="Times New Roman"/>
          <w:sz w:val="12"/>
          <w:szCs w:val="12"/>
        </w:rPr>
      </w:pPr>
      <w:r w:rsidRPr="00265222">
        <w:rPr>
          <w:rFonts w:ascii="Times New Roman" w:eastAsia="Calibri" w:hAnsi="Times New Roman" w:cs="Times New Roman"/>
          <w:sz w:val="12"/>
          <w:szCs w:val="12"/>
        </w:rPr>
        <w:t>ПОСТАНОВЛЕНИЕ</w:t>
      </w:r>
    </w:p>
    <w:p w:rsidR="00B52928" w:rsidRPr="00265222" w:rsidRDefault="00B52928" w:rsidP="00B52928">
      <w:pPr>
        <w:tabs>
          <w:tab w:val="left" w:pos="284"/>
        </w:tabs>
        <w:spacing w:after="0" w:line="240" w:lineRule="auto"/>
        <w:jc w:val="both"/>
        <w:rPr>
          <w:rFonts w:ascii="Times New Roman" w:eastAsia="Calibri" w:hAnsi="Times New Roman" w:cs="Times New Roman"/>
          <w:sz w:val="12"/>
          <w:szCs w:val="12"/>
        </w:rPr>
      </w:pPr>
      <w:r w:rsidRPr="00265222">
        <w:rPr>
          <w:rFonts w:ascii="Times New Roman" w:eastAsia="Calibri" w:hAnsi="Times New Roman" w:cs="Times New Roman"/>
          <w:sz w:val="12"/>
          <w:szCs w:val="12"/>
        </w:rPr>
        <w:t>1</w:t>
      </w:r>
      <w:r>
        <w:rPr>
          <w:rFonts w:ascii="Times New Roman" w:eastAsia="Calibri" w:hAnsi="Times New Roman" w:cs="Times New Roman"/>
          <w:sz w:val="12"/>
          <w:szCs w:val="12"/>
        </w:rPr>
        <w:t>1</w:t>
      </w:r>
      <w:r w:rsidRPr="00265222">
        <w:rPr>
          <w:rFonts w:ascii="Times New Roman" w:eastAsia="Calibri" w:hAnsi="Times New Roman" w:cs="Times New Roman"/>
          <w:sz w:val="12"/>
          <w:szCs w:val="12"/>
        </w:rPr>
        <w:t xml:space="preserve"> </w:t>
      </w:r>
      <w:r>
        <w:rPr>
          <w:rFonts w:ascii="Times New Roman" w:eastAsia="Calibri" w:hAnsi="Times New Roman" w:cs="Times New Roman"/>
          <w:sz w:val="12"/>
          <w:szCs w:val="12"/>
        </w:rPr>
        <w:t>сент</w:t>
      </w:r>
      <w:r w:rsidRPr="00265222">
        <w:rPr>
          <w:rFonts w:ascii="Times New Roman" w:eastAsia="Calibri" w:hAnsi="Times New Roman" w:cs="Times New Roman"/>
          <w:sz w:val="12"/>
          <w:szCs w:val="12"/>
        </w:rPr>
        <w:t xml:space="preserve">ября 2024г.                                                                                                                                                                                     </w:t>
      </w:r>
      <w:r>
        <w:rPr>
          <w:rFonts w:ascii="Times New Roman" w:eastAsia="Calibri" w:hAnsi="Times New Roman" w:cs="Times New Roman"/>
          <w:sz w:val="12"/>
          <w:szCs w:val="12"/>
        </w:rPr>
        <w:t xml:space="preserve">                        №131/2</w:t>
      </w:r>
    </w:p>
    <w:p w:rsidR="00B52928" w:rsidRDefault="00B52928" w:rsidP="00B52928">
      <w:pPr>
        <w:tabs>
          <w:tab w:val="left" w:pos="284"/>
          <w:tab w:val="left" w:pos="3828"/>
        </w:tabs>
        <w:spacing w:after="0" w:line="240" w:lineRule="auto"/>
        <w:jc w:val="center"/>
        <w:rPr>
          <w:rFonts w:ascii="Times New Roman" w:eastAsia="Calibri" w:hAnsi="Times New Roman" w:cs="Times New Roman"/>
          <w:b/>
          <w:sz w:val="12"/>
          <w:szCs w:val="12"/>
        </w:rPr>
      </w:pPr>
      <w:r w:rsidRPr="00B52928">
        <w:rPr>
          <w:rFonts w:ascii="Times New Roman" w:eastAsia="Calibri" w:hAnsi="Times New Roman" w:cs="Times New Roman"/>
          <w:b/>
          <w:sz w:val="12"/>
          <w:szCs w:val="12"/>
        </w:rPr>
        <w:t xml:space="preserve">Об общественной  комиссии по обеспечению реализации муниципальной программы городского поселения Суходол  </w:t>
      </w:r>
    </w:p>
    <w:p w:rsidR="00B52928" w:rsidRPr="00B52928" w:rsidRDefault="00B52928" w:rsidP="00B52928">
      <w:pPr>
        <w:tabs>
          <w:tab w:val="left" w:pos="284"/>
          <w:tab w:val="left" w:pos="3828"/>
        </w:tabs>
        <w:spacing w:after="0" w:line="240" w:lineRule="auto"/>
        <w:jc w:val="center"/>
        <w:rPr>
          <w:rFonts w:ascii="Times New Roman" w:eastAsia="Calibri" w:hAnsi="Times New Roman" w:cs="Times New Roman"/>
          <w:b/>
          <w:sz w:val="12"/>
          <w:szCs w:val="12"/>
        </w:rPr>
      </w:pPr>
      <w:r w:rsidRPr="00B52928">
        <w:rPr>
          <w:rFonts w:ascii="Times New Roman" w:eastAsia="Calibri" w:hAnsi="Times New Roman" w:cs="Times New Roman"/>
          <w:b/>
          <w:sz w:val="12"/>
          <w:szCs w:val="12"/>
        </w:rPr>
        <w:t>муниципального района  Сергиевский Самарской области «Формирование комфортной городской среды на 2025-2030 годы»</w:t>
      </w:r>
    </w:p>
    <w:p w:rsidR="00B52928" w:rsidRPr="00B52928" w:rsidRDefault="00B52928" w:rsidP="00B52928">
      <w:pPr>
        <w:tabs>
          <w:tab w:val="left" w:pos="284"/>
          <w:tab w:val="left" w:pos="3828"/>
        </w:tabs>
        <w:spacing w:after="0" w:line="240" w:lineRule="auto"/>
        <w:jc w:val="both"/>
        <w:rPr>
          <w:rFonts w:ascii="Times New Roman" w:eastAsia="Calibri" w:hAnsi="Times New Roman" w:cs="Times New Roman"/>
          <w:sz w:val="12"/>
          <w:szCs w:val="12"/>
        </w:rPr>
      </w:pP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B52928">
        <w:rPr>
          <w:rFonts w:ascii="Times New Roman" w:eastAsia="Calibri" w:hAnsi="Times New Roman" w:cs="Times New Roman"/>
          <w:sz w:val="12"/>
          <w:szCs w:val="12"/>
        </w:rPr>
        <w:t>В соответствии с Постановлением Правительства Самарской области от 01.11.2017 года №688 «Об утверждении государственной программы Самарской области «Формирование комфортной городской среды», Постановлением Правительства РФ от 10.02.2017 года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постановлением Администрации городского поселения</w:t>
      </w:r>
      <w:proofErr w:type="gramEnd"/>
      <w:r w:rsidRPr="00B52928">
        <w:rPr>
          <w:rFonts w:ascii="Times New Roman" w:eastAsia="Calibri" w:hAnsi="Times New Roman" w:cs="Times New Roman"/>
          <w:sz w:val="12"/>
          <w:szCs w:val="12"/>
        </w:rPr>
        <w:t xml:space="preserve"> </w:t>
      </w:r>
      <w:proofErr w:type="gramStart"/>
      <w:r w:rsidRPr="00B52928">
        <w:rPr>
          <w:rFonts w:ascii="Times New Roman" w:eastAsia="Calibri" w:hAnsi="Times New Roman" w:cs="Times New Roman"/>
          <w:sz w:val="12"/>
          <w:szCs w:val="12"/>
        </w:rPr>
        <w:t>Суходол муниципального района Сергиевский от 11 сентября 2024г. года № 131/1 «Об утверждении Порядка представления, рассмотрения и оценки предложений заинтересованных лиц о включении дворовой территории в муниципальную программу городского поселения Суходол  муниципального района  Сергиевский Самарской области «Формирование комфортной городской среды на 2025-2030 годы» и Порядка представления, рассмотрения и оценки предложений граждан, организаций о включении в муниципальную программу городского поселения Суходол</w:t>
      </w:r>
      <w:proofErr w:type="gramEnd"/>
      <w:r w:rsidRPr="00B52928">
        <w:rPr>
          <w:rFonts w:ascii="Times New Roman" w:eastAsia="Calibri" w:hAnsi="Times New Roman" w:cs="Times New Roman"/>
          <w:sz w:val="12"/>
          <w:szCs w:val="12"/>
        </w:rPr>
        <w:t xml:space="preserve">  муниципального района  Сергиевский Самарской области «Формирование комфортной городской среды на 2025-2030 годы», руководствуясь Уставом городского поселения Суходол муниципального района Сергиевский, Администрация городского поселения Суходол муниципального района Сергиевский Самарской области </w:t>
      </w: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b/>
          <w:sz w:val="12"/>
          <w:szCs w:val="12"/>
        </w:rPr>
      </w:pPr>
      <w:r w:rsidRPr="00B52928">
        <w:rPr>
          <w:rFonts w:ascii="Times New Roman" w:eastAsia="Calibri" w:hAnsi="Times New Roman" w:cs="Times New Roman"/>
          <w:b/>
          <w:sz w:val="12"/>
          <w:szCs w:val="12"/>
        </w:rPr>
        <w:t>ПОСТАНОВЛЯЕТ:</w:t>
      </w: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1. Создать общественную  комиссию по обеспечению реализации муниципальной программы городского поселения Суходол  муниципального района  Сергиевский Самарской области «Формирование комфортной городской среды на 2025-2030 годы».</w:t>
      </w: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2.Утвердить:</w:t>
      </w: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 положение об общественной  комиссии по обеспечению реализации муниципальной программы городского поселения Суходол  муниципального района  Сергиевский Самарской области «Формирование комфортной городской среды на 2025-2030 годы» согласно приложению №1 к настоящему постановлению.</w:t>
      </w: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 состав общественной  комиссии по обеспечению реализации муниципальной программы городского поселения Суходол  муниципального района  Сергиевский Самарской области «Формирование комфортной городской среды на 2025-2030 годы» согласно приложению №2 к настоящему постановлению.</w:t>
      </w: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 xml:space="preserve">4. </w:t>
      </w:r>
      <w:proofErr w:type="gramStart"/>
      <w:r w:rsidRPr="00B52928">
        <w:rPr>
          <w:rFonts w:ascii="Times New Roman" w:eastAsia="Calibri" w:hAnsi="Times New Roman" w:cs="Times New Roman"/>
          <w:sz w:val="12"/>
          <w:szCs w:val="12"/>
        </w:rPr>
        <w:t>Контроль за</w:t>
      </w:r>
      <w:proofErr w:type="gramEnd"/>
      <w:r w:rsidRPr="00B52928">
        <w:rPr>
          <w:rFonts w:ascii="Times New Roman" w:eastAsia="Calibri" w:hAnsi="Times New Roman" w:cs="Times New Roman"/>
          <w:sz w:val="12"/>
          <w:szCs w:val="12"/>
        </w:rPr>
        <w:t xml:space="preserve"> выполнением настоящего постановления оставляю за собой.</w:t>
      </w:r>
    </w:p>
    <w:p w:rsidR="00B52928" w:rsidRPr="00B52928" w:rsidRDefault="00B52928" w:rsidP="00B52928">
      <w:pPr>
        <w:tabs>
          <w:tab w:val="left" w:pos="284"/>
          <w:tab w:val="left" w:pos="3828"/>
        </w:tabs>
        <w:spacing w:after="0" w:line="240" w:lineRule="auto"/>
        <w:jc w:val="right"/>
        <w:rPr>
          <w:rFonts w:ascii="Times New Roman" w:eastAsia="Calibri" w:hAnsi="Times New Roman" w:cs="Times New Roman"/>
          <w:sz w:val="12"/>
          <w:szCs w:val="12"/>
        </w:rPr>
      </w:pPr>
      <w:r w:rsidRPr="00B52928">
        <w:rPr>
          <w:rFonts w:ascii="Times New Roman" w:eastAsia="Calibri" w:hAnsi="Times New Roman" w:cs="Times New Roman"/>
          <w:sz w:val="12"/>
          <w:szCs w:val="12"/>
        </w:rPr>
        <w:t>Глава городского поселения Суходол</w:t>
      </w:r>
    </w:p>
    <w:p w:rsidR="00B52928" w:rsidRDefault="00B52928" w:rsidP="00B52928">
      <w:pPr>
        <w:tabs>
          <w:tab w:val="left" w:pos="284"/>
          <w:tab w:val="left" w:pos="3828"/>
        </w:tabs>
        <w:spacing w:after="0" w:line="240" w:lineRule="auto"/>
        <w:jc w:val="right"/>
        <w:rPr>
          <w:rFonts w:ascii="Times New Roman" w:eastAsia="Calibri" w:hAnsi="Times New Roman" w:cs="Times New Roman"/>
          <w:sz w:val="12"/>
          <w:szCs w:val="12"/>
        </w:rPr>
      </w:pPr>
      <w:r w:rsidRPr="00B52928">
        <w:rPr>
          <w:rFonts w:ascii="Times New Roman" w:eastAsia="Calibri" w:hAnsi="Times New Roman" w:cs="Times New Roman"/>
          <w:sz w:val="12"/>
          <w:szCs w:val="12"/>
        </w:rPr>
        <w:t>муниципального района Сергиевский</w:t>
      </w:r>
    </w:p>
    <w:p w:rsidR="00B52928" w:rsidRDefault="00B52928" w:rsidP="00B52928">
      <w:pPr>
        <w:tabs>
          <w:tab w:val="left" w:pos="284"/>
          <w:tab w:val="left" w:pos="3828"/>
        </w:tabs>
        <w:spacing w:after="0" w:line="240" w:lineRule="auto"/>
        <w:jc w:val="right"/>
        <w:rPr>
          <w:rFonts w:ascii="Times New Roman" w:eastAsia="Calibri" w:hAnsi="Times New Roman" w:cs="Times New Roman"/>
          <w:sz w:val="12"/>
          <w:szCs w:val="12"/>
        </w:rPr>
      </w:pPr>
      <w:r w:rsidRPr="00B52928">
        <w:rPr>
          <w:rFonts w:ascii="Times New Roman" w:eastAsia="Calibri" w:hAnsi="Times New Roman" w:cs="Times New Roman"/>
          <w:sz w:val="12"/>
          <w:szCs w:val="12"/>
        </w:rPr>
        <w:t xml:space="preserve">И.О. </w:t>
      </w:r>
      <w:proofErr w:type="spellStart"/>
      <w:r w:rsidRPr="00B52928">
        <w:rPr>
          <w:rFonts w:ascii="Times New Roman" w:eastAsia="Calibri" w:hAnsi="Times New Roman" w:cs="Times New Roman"/>
          <w:sz w:val="12"/>
          <w:szCs w:val="12"/>
        </w:rPr>
        <w:t>Беседин</w:t>
      </w:r>
      <w:proofErr w:type="spellEnd"/>
    </w:p>
    <w:p w:rsidR="00B52928" w:rsidRDefault="00B52928" w:rsidP="00B52928">
      <w:pPr>
        <w:tabs>
          <w:tab w:val="left" w:pos="284"/>
        </w:tabs>
        <w:spacing w:after="0" w:line="240" w:lineRule="auto"/>
        <w:jc w:val="right"/>
        <w:rPr>
          <w:rFonts w:ascii="Times New Roman" w:eastAsia="Calibri" w:hAnsi="Times New Roman" w:cs="Times New Roman"/>
          <w:i/>
          <w:sz w:val="12"/>
          <w:szCs w:val="12"/>
        </w:rPr>
      </w:pPr>
    </w:p>
    <w:p w:rsidR="00B52928" w:rsidRPr="00A77CA4" w:rsidRDefault="00B52928" w:rsidP="00B52928">
      <w:pPr>
        <w:tabs>
          <w:tab w:val="left" w:pos="284"/>
        </w:tabs>
        <w:spacing w:after="0" w:line="240" w:lineRule="auto"/>
        <w:jc w:val="right"/>
        <w:rPr>
          <w:rFonts w:ascii="Times New Roman" w:eastAsia="Calibri" w:hAnsi="Times New Roman" w:cs="Times New Roman"/>
          <w:i/>
          <w:sz w:val="12"/>
          <w:szCs w:val="12"/>
        </w:rPr>
      </w:pPr>
      <w:r w:rsidRPr="00A77CA4">
        <w:rPr>
          <w:rFonts w:ascii="Times New Roman" w:eastAsia="Calibri" w:hAnsi="Times New Roman" w:cs="Times New Roman"/>
          <w:i/>
          <w:sz w:val="12"/>
          <w:szCs w:val="12"/>
        </w:rPr>
        <w:t>Приложение №1</w:t>
      </w:r>
    </w:p>
    <w:p w:rsidR="00B52928" w:rsidRPr="00A77CA4" w:rsidRDefault="00B52928" w:rsidP="00B52928">
      <w:pPr>
        <w:tabs>
          <w:tab w:val="left" w:pos="284"/>
        </w:tabs>
        <w:spacing w:after="0" w:line="240" w:lineRule="auto"/>
        <w:jc w:val="right"/>
        <w:rPr>
          <w:rFonts w:ascii="Times New Roman" w:eastAsia="Calibri" w:hAnsi="Times New Roman" w:cs="Times New Roman"/>
          <w:i/>
          <w:sz w:val="12"/>
          <w:szCs w:val="12"/>
        </w:rPr>
      </w:pPr>
      <w:r w:rsidRPr="00A77CA4">
        <w:rPr>
          <w:rFonts w:ascii="Times New Roman" w:eastAsia="Calibri" w:hAnsi="Times New Roman" w:cs="Times New Roman"/>
          <w:i/>
          <w:sz w:val="12"/>
          <w:szCs w:val="12"/>
        </w:rPr>
        <w:t>к постановлению администрации городского поселения Суходол</w:t>
      </w:r>
    </w:p>
    <w:p w:rsidR="00B52928" w:rsidRPr="00A77CA4" w:rsidRDefault="00B52928" w:rsidP="00B52928">
      <w:pPr>
        <w:tabs>
          <w:tab w:val="left" w:pos="284"/>
        </w:tabs>
        <w:spacing w:after="0" w:line="240" w:lineRule="auto"/>
        <w:jc w:val="right"/>
        <w:rPr>
          <w:rFonts w:ascii="Times New Roman" w:eastAsia="Calibri" w:hAnsi="Times New Roman" w:cs="Times New Roman"/>
          <w:i/>
          <w:sz w:val="12"/>
          <w:szCs w:val="12"/>
        </w:rPr>
      </w:pPr>
      <w:r w:rsidRPr="00A77CA4">
        <w:rPr>
          <w:rFonts w:ascii="Times New Roman" w:eastAsia="Calibri" w:hAnsi="Times New Roman" w:cs="Times New Roman"/>
          <w:i/>
          <w:sz w:val="12"/>
          <w:szCs w:val="12"/>
        </w:rPr>
        <w:t>муниципального района Сергиевский</w:t>
      </w:r>
    </w:p>
    <w:p w:rsidR="00B52928" w:rsidRDefault="00B52928" w:rsidP="00B52928">
      <w:pPr>
        <w:tabs>
          <w:tab w:val="left" w:pos="284"/>
        </w:tabs>
        <w:spacing w:after="0" w:line="240" w:lineRule="auto"/>
        <w:jc w:val="right"/>
        <w:rPr>
          <w:rFonts w:ascii="Times New Roman" w:eastAsia="Calibri" w:hAnsi="Times New Roman" w:cs="Times New Roman"/>
          <w:i/>
          <w:sz w:val="12"/>
          <w:szCs w:val="12"/>
        </w:rPr>
      </w:pPr>
      <w:r w:rsidRPr="00A77CA4">
        <w:rPr>
          <w:rFonts w:ascii="Times New Roman" w:eastAsia="Calibri" w:hAnsi="Times New Roman" w:cs="Times New Roman"/>
          <w:i/>
          <w:sz w:val="12"/>
          <w:szCs w:val="12"/>
        </w:rPr>
        <w:t>№</w:t>
      </w:r>
      <w:r>
        <w:rPr>
          <w:rFonts w:ascii="Times New Roman" w:eastAsia="Calibri" w:hAnsi="Times New Roman" w:cs="Times New Roman"/>
          <w:i/>
          <w:sz w:val="12"/>
          <w:szCs w:val="12"/>
        </w:rPr>
        <w:t>131/</w:t>
      </w:r>
      <w:r>
        <w:rPr>
          <w:rFonts w:ascii="Times New Roman" w:eastAsia="Calibri" w:hAnsi="Times New Roman" w:cs="Times New Roman"/>
          <w:i/>
          <w:sz w:val="12"/>
          <w:szCs w:val="12"/>
        </w:rPr>
        <w:t>2</w:t>
      </w:r>
      <w:r w:rsidRPr="00A77CA4">
        <w:rPr>
          <w:rFonts w:ascii="Times New Roman" w:eastAsia="Calibri" w:hAnsi="Times New Roman" w:cs="Times New Roman"/>
          <w:i/>
          <w:sz w:val="12"/>
          <w:szCs w:val="12"/>
        </w:rPr>
        <w:t xml:space="preserve"> от “11” сентября 2024 г.</w:t>
      </w:r>
    </w:p>
    <w:p w:rsidR="00B52928" w:rsidRPr="00A77CA4" w:rsidRDefault="00B52928" w:rsidP="00B52928">
      <w:pPr>
        <w:tabs>
          <w:tab w:val="left" w:pos="284"/>
        </w:tabs>
        <w:spacing w:after="0" w:line="240" w:lineRule="auto"/>
        <w:jc w:val="right"/>
        <w:rPr>
          <w:rFonts w:ascii="Times New Roman" w:eastAsia="Calibri" w:hAnsi="Times New Roman" w:cs="Times New Roman"/>
          <w:sz w:val="12"/>
          <w:szCs w:val="12"/>
        </w:rPr>
      </w:pPr>
    </w:p>
    <w:p w:rsidR="00B52928" w:rsidRPr="00B52928" w:rsidRDefault="00B52928" w:rsidP="00B52928">
      <w:pPr>
        <w:tabs>
          <w:tab w:val="left" w:pos="284"/>
          <w:tab w:val="left" w:pos="3828"/>
        </w:tabs>
        <w:spacing w:after="0" w:line="240" w:lineRule="auto"/>
        <w:jc w:val="center"/>
        <w:rPr>
          <w:rFonts w:ascii="Times New Roman" w:eastAsia="Calibri" w:hAnsi="Times New Roman" w:cs="Times New Roman"/>
          <w:b/>
          <w:sz w:val="12"/>
          <w:szCs w:val="12"/>
        </w:rPr>
      </w:pPr>
      <w:r w:rsidRPr="00B52928">
        <w:rPr>
          <w:rFonts w:ascii="Times New Roman" w:eastAsia="Calibri" w:hAnsi="Times New Roman" w:cs="Times New Roman"/>
          <w:b/>
          <w:sz w:val="12"/>
          <w:szCs w:val="12"/>
        </w:rPr>
        <w:t>Положение об общественной  комиссии по обеспечению реализации муниципальной программы городского поселения Суходол  муниципального района  Сергиевский Самарской области «Формирование комфортной городской среды  на 2025-2030 годы»»</w:t>
      </w:r>
    </w:p>
    <w:p w:rsidR="00B52928" w:rsidRPr="00B52928" w:rsidRDefault="00B52928" w:rsidP="00B52928">
      <w:pPr>
        <w:tabs>
          <w:tab w:val="left" w:pos="284"/>
          <w:tab w:val="left" w:pos="3828"/>
        </w:tabs>
        <w:spacing w:after="0" w:line="240" w:lineRule="auto"/>
        <w:jc w:val="both"/>
        <w:rPr>
          <w:rFonts w:ascii="Times New Roman" w:eastAsia="Calibri" w:hAnsi="Times New Roman" w:cs="Times New Roman"/>
          <w:sz w:val="12"/>
          <w:szCs w:val="12"/>
        </w:rPr>
      </w:pP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1. Настоящее Положение определяет порядок работы общественной комиссии по обеспечению реализации муниципальной программы городского поселения Суходол  муниципального района  Сергиевский Самарской области «Формирование комфортной городской среды на 2025-2030 годы» (далее - Комиссия).</w:t>
      </w: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2. В своей деятельности Комиссия руководствуется Конституцией Российской Федерации, федеральными законами и иными нормативными правовыми актами Российской Федерации, законами и иными нормативными правовыми актами Самарской области, Уставом городского поселения Суходол  муниципального района Сергиевский, иными муниципальными правовыми актами и настоящим Положением.</w:t>
      </w: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lastRenderedPageBreak/>
        <w:t>3. Комиссия создается и упраздняется постановлением Администрации городского поселения Суходол  муниципального района Сергиевский.</w:t>
      </w: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4. В сфере своей компетенции Комиссия:</w:t>
      </w: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4.1. рассматривает и оценивает заявки заинтересованных лиц о включении дворовой территории в муниципальную программу на предмет соответствия заявки и прилагаемых к ней документов установленным требованиям, в том числе к составу и оформлению;</w:t>
      </w: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4.2. рассматривает и оценивает заявки граждан и организаций о включении общественной территории в муниципальную программу на предмет соответствия заявки установленным требованиям;</w:t>
      </w: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4.3. рассматривает и утверждает дизайн-проект дворовой территории, подлежащей благоустройству в рамках муниципальной программы;</w:t>
      </w: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4.4. рассматривает и утверждает дизайн-проект благоустройства наиболее посещаемой территории общего пользования;</w:t>
      </w: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4.5. проводит оценку предложений заинтересованных лиц к проекту муниципальной программы;</w:t>
      </w: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4.6. контролирует и координирует реализацию муниципальной программы «Формирование комфортной городской среды на территории городского поселения Суходол муниципального района Сергиевский на 2025-2030 годы».</w:t>
      </w: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5. Состав Комиссии формируется из представителей органов местного самоуправления, политических партий и движений, общественных организаций, иных лиц.</w:t>
      </w: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6. Руководство деятельностью Комиссии осуществляет председатель комиссии. В случае его отсутствия обязанности председателя исполняет заместитель председателя Комиссии.</w:t>
      </w: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7. Председатель Комиссии:</w:t>
      </w: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7.1. обеспечивает выполнение полномочий и реализацию прав Комиссии, исполнение Комиссией возложенных обязанностей;</w:t>
      </w: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7.2. руководит деятельностью Комиссии;</w:t>
      </w: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7.3. организует и координирует работу Комиссии;</w:t>
      </w: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 xml:space="preserve">7.4. осуществляет общий </w:t>
      </w:r>
      <w:proofErr w:type="gramStart"/>
      <w:r w:rsidRPr="00B52928">
        <w:rPr>
          <w:rFonts w:ascii="Times New Roman" w:eastAsia="Calibri" w:hAnsi="Times New Roman" w:cs="Times New Roman"/>
          <w:sz w:val="12"/>
          <w:szCs w:val="12"/>
        </w:rPr>
        <w:t>контроль за</w:t>
      </w:r>
      <w:proofErr w:type="gramEnd"/>
      <w:r w:rsidRPr="00B52928">
        <w:rPr>
          <w:rFonts w:ascii="Times New Roman" w:eastAsia="Calibri" w:hAnsi="Times New Roman" w:cs="Times New Roman"/>
          <w:sz w:val="12"/>
          <w:szCs w:val="12"/>
        </w:rPr>
        <w:t xml:space="preserve"> реализацией принятых Комиссией решений и предложений.</w:t>
      </w: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8. Секретарь Комиссии:</w:t>
      </w: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8.1. оповещает членов Комиссии о времени и месте проведения заседаний;</w:t>
      </w: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8.2. осуществляет делопроизводство в Комиссии;</w:t>
      </w: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8.3. ведет, оформляет протоколы заседаний Комиссии.</w:t>
      </w: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9. Заседания Комиссии проводятся по мере необходимости.</w:t>
      </w: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 xml:space="preserve">10. Заседания Комиссии проводятся в открытой форме с приглашением представителей СМИ и с последующим размещением информации на официальном сайте Администрации муниципального района Сергиевский в информационно-телекоммуникационной сети «Интернет» по адресу: </w:t>
      </w:r>
      <w:hyperlink r:id="rId48" w:history="1">
        <w:r w:rsidRPr="00B52928">
          <w:rPr>
            <w:rStyle w:val="ae"/>
            <w:rFonts w:ascii="Times New Roman" w:eastAsia="Calibri" w:hAnsi="Times New Roman" w:cs="Times New Roman"/>
            <w:color w:val="auto"/>
            <w:sz w:val="12"/>
            <w:szCs w:val="12"/>
          </w:rPr>
          <w:t>http://sergievsk.ru/</w:t>
        </w:r>
      </w:hyperlink>
      <w:r w:rsidRPr="00B52928">
        <w:rPr>
          <w:rFonts w:ascii="Times New Roman" w:eastAsia="Calibri" w:hAnsi="Times New Roman" w:cs="Times New Roman"/>
          <w:sz w:val="12"/>
          <w:szCs w:val="12"/>
        </w:rPr>
        <w:t>.</w:t>
      </w: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11. Члены комиссии должны присутствовать на заседаниях лично. В случае невозможности присутствия члена Комиссии на заседании по уважительным причинам он вправе с согласия председателя Комиссии с письменным уведомлением направить для участия в заседании своего представителя. При этом в таком уведомлении должно содержаться указание на предоставление или не предоставление представителю члена комиссии права голоса.</w:t>
      </w: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12. Заседания Комиссии считаются правомочным, если на нем присутствуют не менее половины её членов.</w:t>
      </w: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13. Решение Комиссии принимается открытым голосованием простым большинством голосов от числа присутствующих членов Комиссии. Каждый член Комиссии обладает правом одного голоса. При равенстве голосов голос председательствующего на Комиссии является решающим.</w:t>
      </w: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14. Решения Комиссии оформляются протоколом, подписываемым председательствующим на Комиссии и секретарем.</w:t>
      </w: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 xml:space="preserve">15. Протокол Комиссии не позднее 2 рабочих дней после проведения заседания Комиссии размещается на официальном сайте Администрации муниципального района Сергиевский в информационно-телекоммуникационной сети «Интернет» по адресу: </w:t>
      </w:r>
      <w:hyperlink r:id="rId49" w:history="1">
        <w:r w:rsidRPr="00B52928">
          <w:rPr>
            <w:rStyle w:val="ae"/>
            <w:rFonts w:ascii="Times New Roman" w:eastAsia="Calibri" w:hAnsi="Times New Roman" w:cs="Times New Roman"/>
            <w:color w:val="auto"/>
            <w:sz w:val="12"/>
            <w:szCs w:val="12"/>
          </w:rPr>
          <w:t>http://sergievsk.ru/</w:t>
        </w:r>
      </w:hyperlink>
      <w:r w:rsidRPr="00B52928">
        <w:rPr>
          <w:rFonts w:ascii="Times New Roman" w:eastAsia="Calibri" w:hAnsi="Times New Roman" w:cs="Times New Roman"/>
          <w:sz w:val="12"/>
          <w:szCs w:val="12"/>
          <w:u w:val="single"/>
        </w:rPr>
        <w:t>.</w:t>
      </w: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p>
    <w:p w:rsidR="00B14DD8" w:rsidRDefault="00B14DD8" w:rsidP="00B52928">
      <w:pPr>
        <w:tabs>
          <w:tab w:val="left" w:pos="284"/>
        </w:tabs>
        <w:spacing w:after="0" w:line="240" w:lineRule="auto"/>
        <w:jc w:val="right"/>
        <w:rPr>
          <w:rFonts w:ascii="Times New Roman" w:eastAsia="Calibri" w:hAnsi="Times New Roman" w:cs="Times New Roman"/>
          <w:i/>
          <w:sz w:val="12"/>
          <w:szCs w:val="12"/>
        </w:rPr>
      </w:pPr>
    </w:p>
    <w:p w:rsidR="00B52928" w:rsidRPr="00A77CA4" w:rsidRDefault="00B52928" w:rsidP="00B5292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B52928" w:rsidRPr="00A77CA4" w:rsidRDefault="00B52928" w:rsidP="00B52928">
      <w:pPr>
        <w:tabs>
          <w:tab w:val="left" w:pos="284"/>
        </w:tabs>
        <w:spacing w:after="0" w:line="240" w:lineRule="auto"/>
        <w:jc w:val="right"/>
        <w:rPr>
          <w:rFonts w:ascii="Times New Roman" w:eastAsia="Calibri" w:hAnsi="Times New Roman" w:cs="Times New Roman"/>
          <w:i/>
          <w:sz w:val="12"/>
          <w:szCs w:val="12"/>
        </w:rPr>
      </w:pPr>
      <w:r w:rsidRPr="00A77CA4">
        <w:rPr>
          <w:rFonts w:ascii="Times New Roman" w:eastAsia="Calibri" w:hAnsi="Times New Roman" w:cs="Times New Roman"/>
          <w:i/>
          <w:sz w:val="12"/>
          <w:szCs w:val="12"/>
        </w:rPr>
        <w:t>к постановлению администрации городского поселения Суходол</w:t>
      </w:r>
    </w:p>
    <w:p w:rsidR="00B52928" w:rsidRPr="00A77CA4" w:rsidRDefault="00B52928" w:rsidP="00B52928">
      <w:pPr>
        <w:tabs>
          <w:tab w:val="left" w:pos="284"/>
        </w:tabs>
        <w:spacing w:after="0" w:line="240" w:lineRule="auto"/>
        <w:jc w:val="right"/>
        <w:rPr>
          <w:rFonts w:ascii="Times New Roman" w:eastAsia="Calibri" w:hAnsi="Times New Roman" w:cs="Times New Roman"/>
          <w:i/>
          <w:sz w:val="12"/>
          <w:szCs w:val="12"/>
        </w:rPr>
      </w:pPr>
      <w:r w:rsidRPr="00A77CA4">
        <w:rPr>
          <w:rFonts w:ascii="Times New Roman" w:eastAsia="Calibri" w:hAnsi="Times New Roman" w:cs="Times New Roman"/>
          <w:i/>
          <w:sz w:val="12"/>
          <w:szCs w:val="12"/>
        </w:rPr>
        <w:t>муниципального района Сергиевский</w:t>
      </w:r>
    </w:p>
    <w:p w:rsidR="00B52928" w:rsidRDefault="00B52928" w:rsidP="00B52928">
      <w:pPr>
        <w:tabs>
          <w:tab w:val="left" w:pos="284"/>
        </w:tabs>
        <w:spacing w:after="0" w:line="240" w:lineRule="auto"/>
        <w:jc w:val="right"/>
        <w:rPr>
          <w:rFonts w:ascii="Times New Roman" w:eastAsia="Calibri" w:hAnsi="Times New Roman" w:cs="Times New Roman"/>
          <w:i/>
          <w:sz w:val="12"/>
          <w:szCs w:val="12"/>
        </w:rPr>
      </w:pPr>
      <w:r w:rsidRPr="00A77CA4">
        <w:rPr>
          <w:rFonts w:ascii="Times New Roman" w:eastAsia="Calibri" w:hAnsi="Times New Roman" w:cs="Times New Roman"/>
          <w:i/>
          <w:sz w:val="12"/>
          <w:szCs w:val="12"/>
        </w:rPr>
        <w:t>№</w:t>
      </w:r>
      <w:r>
        <w:rPr>
          <w:rFonts w:ascii="Times New Roman" w:eastAsia="Calibri" w:hAnsi="Times New Roman" w:cs="Times New Roman"/>
          <w:i/>
          <w:sz w:val="12"/>
          <w:szCs w:val="12"/>
        </w:rPr>
        <w:t>131/</w:t>
      </w:r>
      <w:r>
        <w:rPr>
          <w:rFonts w:ascii="Times New Roman" w:eastAsia="Calibri" w:hAnsi="Times New Roman" w:cs="Times New Roman"/>
          <w:i/>
          <w:sz w:val="12"/>
          <w:szCs w:val="12"/>
        </w:rPr>
        <w:t>2</w:t>
      </w:r>
      <w:r w:rsidRPr="00A77CA4">
        <w:rPr>
          <w:rFonts w:ascii="Times New Roman" w:eastAsia="Calibri" w:hAnsi="Times New Roman" w:cs="Times New Roman"/>
          <w:i/>
          <w:sz w:val="12"/>
          <w:szCs w:val="12"/>
        </w:rPr>
        <w:t xml:space="preserve"> от “11” сентября 2024 г.</w:t>
      </w:r>
    </w:p>
    <w:p w:rsidR="00B52928" w:rsidRPr="00B52928" w:rsidRDefault="00B52928" w:rsidP="00B52928">
      <w:pPr>
        <w:tabs>
          <w:tab w:val="left" w:pos="284"/>
          <w:tab w:val="left" w:pos="3828"/>
        </w:tabs>
        <w:spacing w:after="0" w:line="240" w:lineRule="auto"/>
        <w:jc w:val="both"/>
        <w:rPr>
          <w:rFonts w:ascii="Times New Roman" w:eastAsia="Calibri" w:hAnsi="Times New Roman" w:cs="Times New Roman"/>
          <w:sz w:val="12"/>
          <w:szCs w:val="12"/>
        </w:rPr>
      </w:pPr>
    </w:p>
    <w:p w:rsidR="00B14DD8" w:rsidRDefault="00B14DD8" w:rsidP="00B52928">
      <w:pPr>
        <w:tabs>
          <w:tab w:val="left" w:pos="284"/>
          <w:tab w:val="left" w:pos="3828"/>
        </w:tabs>
        <w:spacing w:after="0" w:line="240" w:lineRule="auto"/>
        <w:jc w:val="center"/>
        <w:rPr>
          <w:rFonts w:ascii="Times New Roman" w:eastAsia="Calibri" w:hAnsi="Times New Roman" w:cs="Times New Roman"/>
          <w:sz w:val="12"/>
          <w:szCs w:val="12"/>
        </w:rPr>
      </w:pPr>
    </w:p>
    <w:p w:rsidR="00B52928" w:rsidRPr="00B52928" w:rsidRDefault="00B52928" w:rsidP="00B52928">
      <w:pPr>
        <w:tabs>
          <w:tab w:val="left" w:pos="284"/>
          <w:tab w:val="left" w:pos="3828"/>
        </w:tabs>
        <w:spacing w:after="0" w:line="240" w:lineRule="auto"/>
        <w:jc w:val="center"/>
        <w:rPr>
          <w:rFonts w:ascii="Times New Roman" w:eastAsia="Calibri" w:hAnsi="Times New Roman" w:cs="Times New Roman"/>
          <w:sz w:val="12"/>
          <w:szCs w:val="12"/>
        </w:rPr>
      </w:pPr>
      <w:r w:rsidRPr="00B52928">
        <w:rPr>
          <w:rFonts w:ascii="Times New Roman" w:eastAsia="Calibri" w:hAnsi="Times New Roman" w:cs="Times New Roman"/>
          <w:sz w:val="12"/>
          <w:szCs w:val="12"/>
        </w:rPr>
        <w:t>СОСТАВ</w:t>
      </w:r>
    </w:p>
    <w:p w:rsidR="00B52928" w:rsidRPr="00B52928" w:rsidRDefault="00B52928" w:rsidP="00B52928">
      <w:pPr>
        <w:tabs>
          <w:tab w:val="left" w:pos="284"/>
          <w:tab w:val="left" w:pos="3828"/>
        </w:tabs>
        <w:spacing w:after="0" w:line="240" w:lineRule="auto"/>
        <w:jc w:val="center"/>
        <w:rPr>
          <w:rFonts w:ascii="Times New Roman" w:eastAsia="Calibri" w:hAnsi="Times New Roman" w:cs="Times New Roman"/>
          <w:sz w:val="12"/>
          <w:szCs w:val="12"/>
        </w:rPr>
      </w:pPr>
      <w:r w:rsidRPr="00B52928">
        <w:rPr>
          <w:rFonts w:ascii="Times New Roman" w:eastAsia="Calibri" w:hAnsi="Times New Roman" w:cs="Times New Roman"/>
          <w:sz w:val="12"/>
          <w:szCs w:val="12"/>
        </w:rPr>
        <w:t>общественной комиссии по обеспечению реализации муниципальной программы городского поселения Суходол  муниципального района  Сергиевский Самарской области «Формирование комфортной городской среды на 2025-2030 годы»</w:t>
      </w:r>
    </w:p>
    <w:tbl>
      <w:tblPr>
        <w:tblW w:w="5000" w:type="pct"/>
        <w:tblBorders>
          <w:top w:val="single" w:sz="2" w:space="0" w:color="000000"/>
          <w:left w:val="single" w:sz="2" w:space="0" w:color="000000"/>
          <w:bottom w:val="single" w:sz="2" w:space="0" w:color="000000"/>
          <w:insideH w:val="single" w:sz="2" w:space="0" w:color="000000"/>
        </w:tblBorders>
        <w:tblCellMar>
          <w:left w:w="0" w:type="dxa"/>
          <w:right w:w="0" w:type="dxa"/>
        </w:tblCellMar>
        <w:tblLook w:val="00A0" w:firstRow="1" w:lastRow="0" w:firstColumn="1" w:lastColumn="0" w:noHBand="0" w:noVBand="0"/>
      </w:tblPr>
      <w:tblGrid>
        <w:gridCol w:w="2182"/>
        <w:gridCol w:w="5388"/>
      </w:tblGrid>
      <w:tr w:rsidR="00B52928" w:rsidRPr="00B52928" w:rsidTr="00B52928">
        <w:trPr>
          <w:trHeight w:val="20"/>
        </w:trPr>
        <w:tc>
          <w:tcPr>
            <w:tcW w:w="5000" w:type="pct"/>
            <w:gridSpan w:val="2"/>
            <w:tcBorders>
              <w:right w:val="single" w:sz="2" w:space="0" w:color="000000"/>
            </w:tcBorders>
            <w:tcMar>
              <w:left w:w="54" w:type="dxa"/>
            </w:tcMar>
          </w:tcPr>
          <w:p w:rsidR="00B52928" w:rsidRPr="00B52928" w:rsidRDefault="00B52928" w:rsidP="00B52928">
            <w:pPr>
              <w:tabs>
                <w:tab w:val="left" w:pos="284"/>
                <w:tab w:val="left" w:pos="3828"/>
              </w:tabs>
              <w:spacing w:after="0" w:line="240" w:lineRule="auto"/>
              <w:rPr>
                <w:rFonts w:ascii="Times New Roman" w:eastAsia="Calibri" w:hAnsi="Times New Roman" w:cs="Times New Roman"/>
                <w:sz w:val="12"/>
                <w:szCs w:val="12"/>
              </w:rPr>
            </w:pPr>
            <w:r w:rsidRPr="00B52928">
              <w:rPr>
                <w:rFonts w:ascii="Times New Roman" w:eastAsia="Calibri" w:hAnsi="Times New Roman" w:cs="Times New Roman"/>
                <w:b/>
                <w:bCs/>
                <w:sz w:val="12"/>
                <w:szCs w:val="12"/>
              </w:rPr>
              <w:t>Председатель комиссии</w:t>
            </w:r>
          </w:p>
        </w:tc>
      </w:tr>
      <w:tr w:rsidR="00B52928" w:rsidRPr="00B52928" w:rsidTr="00B52928">
        <w:trPr>
          <w:trHeight w:val="20"/>
        </w:trPr>
        <w:tc>
          <w:tcPr>
            <w:tcW w:w="1441" w:type="pct"/>
            <w:tcMar>
              <w:left w:w="54" w:type="dxa"/>
            </w:tcMar>
          </w:tcPr>
          <w:p w:rsidR="00B52928" w:rsidRPr="00B52928" w:rsidRDefault="00B52928" w:rsidP="00B52928">
            <w:pPr>
              <w:tabs>
                <w:tab w:val="left" w:pos="284"/>
                <w:tab w:val="left" w:pos="3828"/>
              </w:tabs>
              <w:spacing w:after="0" w:line="240" w:lineRule="auto"/>
              <w:rPr>
                <w:rFonts w:ascii="Times New Roman" w:eastAsia="Calibri" w:hAnsi="Times New Roman" w:cs="Times New Roman"/>
                <w:sz w:val="12"/>
                <w:szCs w:val="12"/>
              </w:rPr>
            </w:pPr>
            <w:r w:rsidRPr="00B52928">
              <w:rPr>
                <w:rFonts w:ascii="Times New Roman" w:eastAsia="Calibri" w:hAnsi="Times New Roman" w:cs="Times New Roman"/>
                <w:sz w:val="12"/>
                <w:szCs w:val="12"/>
              </w:rPr>
              <w:t xml:space="preserve">И.О. </w:t>
            </w:r>
            <w:proofErr w:type="spellStart"/>
            <w:r w:rsidRPr="00B52928">
              <w:rPr>
                <w:rFonts w:ascii="Times New Roman" w:eastAsia="Calibri" w:hAnsi="Times New Roman" w:cs="Times New Roman"/>
                <w:sz w:val="12"/>
                <w:szCs w:val="12"/>
              </w:rPr>
              <w:t>Беседин</w:t>
            </w:r>
            <w:proofErr w:type="spellEnd"/>
          </w:p>
        </w:tc>
        <w:tc>
          <w:tcPr>
            <w:tcW w:w="3559" w:type="pct"/>
            <w:tcBorders>
              <w:left w:val="single" w:sz="2" w:space="0" w:color="000000"/>
              <w:right w:val="single" w:sz="2" w:space="0" w:color="000000"/>
            </w:tcBorders>
            <w:tcMar>
              <w:left w:w="54" w:type="dxa"/>
            </w:tcMar>
          </w:tcPr>
          <w:p w:rsidR="00B52928" w:rsidRPr="00B52928" w:rsidRDefault="00B52928" w:rsidP="00B52928">
            <w:pPr>
              <w:tabs>
                <w:tab w:val="left" w:pos="284"/>
                <w:tab w:val="left" w:pos="3828"/>
              </w:tabs>
              <w:spacing w:after="0" w:line="240" w:lineRule="auto"/>
              <w:rPr>
                <w:rFonts w:ascii="Times New Roman" w:eastAsia="Calibri" w:hAnsi="Times New Roman" w:cs="Times New Roman"/>
                <w:sz w:val="12"/>
                <w:szCs w:val="12"/>
              </w:rPr>
            </w:pPr>
            <w:r w:rsidRPr="00B52928">
              <w:rPr>
                <w:rFonts w:ascii="Times New Roman" w:eastAsia="Calibri" w:hAnsi="Times New Roman" w:cs="Times New Roman"/>
                <w:sz w:val="12"/>
                <w:szCs w:val="12"/>
              </w:rPr>
              <w:t xml:space="preserve">Глава городского поселения Суходол муниципального района Сергиевский Самарской области </w:t>
            </w:r>
          </w:p>
        </w:tc>
      </w:tr>
      <w:tr w:rsidR="00B52928" w:rsidRPr="00B52928" w:rsidTr="00B52928">
        <w:trPr>
          <w:trHeight w:val="20"/>
        </w:trPr>
        <w:tc>
          <w:tcPr>
            <w:tcW w:w="5000" w:type="pct"/>
            <w:gridSpan w:val="2"/>
            <w:tcBorders>
              <w:right w:val="single" w:sz="2" w:space="0" w:color="000000"/>
            </w:tcBorders>
            <w:tcMar>
              <w:left w:w="54" w:type="dxa"/>
            </w:tcMar>
          </w:tcPr>
          <w:p w:rsidR="00B52928" w:rsidRPr="00B52928" w:rsidRDefault="00B52928" w:rsidP="00B52928">
            <w:pPr>
              <w:tabs>
                <w:tab w:val="left" w:pos="284"/>
                <w:tab w:val="left" w:pos="3828"/>
              </w:tabs>
              <w:spacing w:after="0" w:line="240" w:lineRule="auto"/>
              <w:rPr>
                <w:rFonts w:ascii="Times New Roman" w:eastAsia="Calibri" w:hAnsi="Times New Roman" w:cs="Times New Roman"/>
                <w:sz w:val="12"/>
                <w:szCs w:val="12"/>
              </w:rPr>
            </w:pPr>
            <w:r w:rsidRPr="00B52928">
              <w:rPr>
                <w:rFonts w:ascii="Times New Roman" w:eastAsia="Calibri" w:hAnsi="Times New Roman" w:cs="Times New Roman"/>
                <w:b/>
                <w:bCs/>
                <w:sz w:val="12"/>
                <w:szCs w:val="12"/>
              </w:rPr>
              <w:t>Заместитель председателя комиссии</w:t>
            </w:r>
          </w:p>
        </w:tc>
      </w:tr>
      <w:tr w:rsidR="00B52928" w:rsidRPr="00B52928" w:rsidTr="00B52928">
        <w:trPr>
          <w:trHeight w:val="20"/>
        </w:trPr>
        <w:tc>
          <w:tcPr>
            <w:tcW w:w="1441" w:type="pct"/>
            <w:tcMar>
              <w:left w:w="54" w:type="dxa"/>
            </w:tcMar>
          </w:tcPr>
          <w:p w:rsidR="00B52928" w:rsidRPr="00B52928" w:rsidRDefault="00B52928" w:rsidP="00B52928">
            <w:pPr>
              <w:tabs>
                <w:tab w:val="left" w:pos="284"/>
                <w:tab w:val="left" w:pos="3828"/>
              </w:tabs>
              <w:spacing w:after="0" w:line="240" w:lineRule="auto"/>
              <w:rPr>
                <w:rFonts w:ascii="Times New Roman" w:eastAsia="Calibri" w:hAnsi="Times New Roman" w:cs="Times New Roman"/>
                <w:sz w:val="12"/>
                <w:szCs w:val="12"/>
              </w:rPr>
            </w:pPr>
            <w:r w:rsidRPr="00B52928">
              <w:rPr>
                <w:rFonts w:ascii="Times New Roman" w:eastAsia="Calibri" w:hAnsi="Times New Roman" w:cs="Times New Roman"/>
                <w:sz w:val="12"/>
                <w:szCs w:val="12"/>
              </w:rPr>
              <w:t xml:space="preserve"> </w:t>
            </w:r>
            <w:proofErr w:type="spellStart"/>
            <w:r w:rsidRPr="00B52928">
              <w:rPr>
                <w:rFonts w:ascii="Times New Roman" w:eastAsia="Calibri" w:hAnsi="Times New Roman" w:cs="Times New Roman"/>
                <w:sz w:val="12"/>
                <w:szCs w:val="12"/>
              </w:rPr>
              <w:t>С.И.Баранов</w:t>
            </w:r>
            <w:proofErr w:type="spellEnd"/>
          </w:p>
          <w:p w:rsidR="00B52928" w:rsidRPr="00B52928" w:rsidRDefault="00B52928" w:rsidP="00B52928">
            <w:pPr>
              <w:tabs>
                <w:tab w:val="left" w:pos="284"/>
                <w:tab w:val="left" w:pos="3828"/>
              </w:tabs>
              <w:spacing w:after="0" w:line="240" w:lineRule="auto"/>
              <w:rPr>
                <w:rFonts w:ascii="Times New Roman" w:eastAsia="Calibri" w:hAnsi="Times New Roman" w:cs="Times New Roman"/>
                <w:sz w:val="12"/>
                <w:szCs w:val="12"/>
              </w:rPr>
            </w:pPr>
          </w:p>
        </w:tc>
        <w:tc>
          <w:tcPr>
            <w:tcW w:w="3559" w:type="pct"/>
            <w:tcBorders>
              <w:left w:val="single" w:sz="2" w:space="0" w:color="000000"/>
              <w:right w:val="single" w:sz="2" w:space="0" w:color="000000"/>
            </w:tcBorders>
            <w:tcMar>
              <w:left w:w="54" w:type="dxa"/>
            </w:tcMar>
          </w:tcPr>
          <w:p w:rsidR="00B52928" w:rsidRPr="00B52928" w:rsidRDefault="00B52928" w:rsidP="00B52928">
            <w:pPr>
              <w:tabs>
                <w:tab w:val="left" w:pos="284"/>
                <w:tab w:val="left" w:pos="3828"/>
              </w:tabs>
              <w:spacing w:after="0" w:line="240" w:lineRule="auto"/>
              <w:rPr>
                <w:rFonts w:ascii="Times New Roman" w:eastAsia="Calibri" w:hAnsi="Times New Roman" w:cs="Times New Roman"/>
                <w:sz w:val="12"/>
                <w:szCs w:val="12"/>
              </w:rPr>
            </w:pPr>
            <w:r w:rsidRPr="00B52928">
              <w:rPr>
                <w:rFonts w:ascii="Times New Roman" w:eastAsia="Calibri" w:hAnsi="Times New Roman" w:cs="Times New Roman"/>
                <w:sz w:val="12"/>
                <w:szCs w:val="12"/>
              </w:rPr>
              <w:t xml:space="preserve">Председатель собрания представителей городского поселения Суходол муниципального района Сергиевский  </w:t>
            </w:r>
          </w:p>
        </w:tc>
      </w:tr>
      <w:tr w:rsidR="00B52928" w:rsidRPr="00B52928" w:rsidTr="00B52928">
        <w:trPr>
          <w:trHeight w:val="20"/>
        </w:trPr>
        <w:tc>
          <w:tcPr>
            <w:tcW w:w="5000" w:type="pct"/>
            <w:gridSpan w:val="2"/>
            <w:tcBorders>
              <w:right w:val="single" w:sz="2" w:space="0" w:color="000000"/>
            </w:tcBorders>
            <w:tcMar>
              <w:left w:w="54" w:type="dxa"/>
            </w:tcMar>
          </w:tcPr>
          <w:p w:rsidR="00B52928" w:rsidRPr="00B52928" w:rsidRDefault="00B52928" w:rsidP="00B52928">
            <w:pPr>
              <w:tabs>
                <w:tab w:val="left" w:pos="284"/>
                <w:tab w:val="left" w:pos="3828"/>
              </w:tabs>
              <w:spacing w:after="0" w:line="240" w:lineRule="auto"/>
              <w:rPr>
                <w:rFonts w:ascii="Times New Roman" w:eastAsia="Calibri" w:hAnsi="Times New Roman" w:cs="Times New Roman"/>
                <w:sz w:val="12"/>
                <w:szCs w:val="12"/>
              </w:rPr>
            </w:pPr>
            <w:r w:rsidRPr="00B52928">
              <w:rPr>
                <w:rFonts w:ascii="Times New Roman" w:eastAsia="Calibri" w:hAnsi="Times New Roman" w:cs="Times New Roman"/>
                <w:b/>
                <w:bCs/>
                <w:sz w:val="12"/>
                <w:szCs w:val="12"/>
              </w:rPr>
              <w:t>Секретарь комиссии</w:t>
            </w:r>
          </w:p>
        </w:tc>
      </w:tr>
      <w:tr w:rsidR="00B52928" w:rsidRPr="00B52928" w:rsidTr="00B52928">
        <w:trPr>
          <w:trHeight w:val="20"/>
        </w:trPr>
        <w:tc>
          <w:tcPr>
            <w:tcW w:w="1441" w:type="pct"/>
            <w:tcMar>
              <w:left w:w="54" w:type="dxa"/>
            </w:tcMar>
          </w:tcPr>
          <w:p w:rsidR="00B52928" w:rsidRPr="00B52928" w:rsidRDefault="00B52928" w:rsidP="00B52928">
            <w:pPr>
              <w:tabs>
                <w:tab w:val="left" w:pos="284"/>
                <w:tab w:val="left" w:pos="3828"/>
              </w:tabs>
              <w:spacing w:after="0" w:line="240" w:lineRule="auto"/>
              <w:rPr>
                <w:rFonts w:ascii="Times New Roman" w:eastAsia="Calibri" w:hAnsi="Times New Roman" w:cs="Times New Roman"/>
                <w:sz w:val="12"/>
                <w:szCs w:val="12"/>
              </w:rPr>
            </w:pPr>
            <w:r w:rsidRPr="00B52928">
              <w:rPr>
                <w:rFonts w:ascii="Times New Roman" w:eastAsia="Calibri" w:hAnsi="Times New Roman" w:cs="Times New Roman"/>
                <w:sz w:val="12"/>
                <w:szCs w:val="12"/>
              </w:rPr>
              <w:t xml:space="preserve"> </w:t>
            </w:r>
            <w:proofErr w:type="spellStart"/>
            <w:r w:rsidRPr="00B52928">
              <w:rPr>
                <w:rFonts w:ascii="Times New Roman" w:eastAsia="Calibri" w:hAnsi="Times New Roman" w:cs="Times New Roman"/>
                <w:sz w:val="12"/>
                <w:szCs w:val="12"/>
              </w:rPr>
              <w:t>Е.Н.Рогова</w:t>
            </w:r>
            <w:proofErr w:type="spellEnd"/>
            <w:r w:rsidRPr="00B52928">
              <w:rPr>
                <w:rFonts w:ascii="Times New Roman" w:eastAsia="Calibri" w:hAnsi="Times New Roman" w:cs="Times New Roman"/>
                <w:sz w:val="12"/>
                <w:szCs w:val="12"/>
              </w:rPr>
              <w:t xml:space="preserve"> </w:t>
            </w:r>
          </w:p>
          <w:p w:rsidR="00B52928" w:rsidRPr="00B52928" w:rsidRDefault="00B52928" w:rsidP="00B52928">
            <w:pPr>
              <w:tabs>
                <w:tab w:val="left" w:pos="284"/>
                <w:tab w:val="left" w:pos="3828"/>
              </w:tabs>
              <w:spacing w:after="0" w:line="240" w:lineRule="auto"/>
              <w:rPr>
                <w:rFonts w:ascii="Times New Roman" w:eastAsia="Calibri" w:hAnsi="Times New Roman" w:cs="Times New Roman"/>
                <w:sz w:val="12"/>
                <w:szCs w:val="12"/>
              </w:rPr>
            </w:pPr>
          </w:p>
        </w:tc>
        <w:tc>
          <w:tcPr>
            <w:tcW w:w="3559" w:type="pct"/>
            <w:tcBorders>
              <w:left w:val="single" w:sz="2" w:space="0" w:color="000000"/>
              <w:right w:val="single" w:sz="2" w:space="0" w:color="000000"/>
            </w:tcBorders>
            <w:tcMar>
              <w:left w:w="54" w:type="dxa"/>
            </w:tcMar>
          </w:tcPr>
          <w:p w:rsidR="00B52928" w:rsidRPr="00B52928" w:rsidRDefault="00B52928" w:rsidP="00B52928">
            <w:pPr>
              <w:tabs>
                <w:tab w:val="left" w:pos="284"/>
                <w:tab w:val="left" w:pos="3828"/>
              </w:tabs>
              <w:spacing w:after="0" w:line="240" w:lineRule="auto"/>
              <w:rPr>
                <w:rFonts w:ascii="Times New Roman" w:eastAsia="Calibri" w:hAnsi="Times New Roman" w:cs="Times New Roman"/>
                <w:sz w:val="12"/>
                <w:szCs w:val="12"/>
              </w:rPr>
            </w:pPr>
            <w:r w:rsidRPr="00B52928">
              <w:rPr>
                <w:rFonts w:ascii="Times New Roman" w:eastAsia="Calibri" w:hAnsi="Times New Roman" w:cs="Times New Roman"/>
                <w:sz w:val="12"/>
                <w:szCs w:val="12"/>
              </w:rPr>
              <w:t xml:space="preserve">Специалист администрации городского поселения Суходол муниципального района Сергиевский  </w:t>
            </w:r>
          </w:p>
        </w:tc>
      </w:tr>
      <w:tr w:rsidR="00B52928" w:rsidRPr="00B52928" w:rsidTr="00B52928">
        <w:trPr>
          <w:trHeight w:val="20"/>
        </w:trPr>
        <w:tc>
          <w:tcPr>
            <w:tcW w:w="5000" w:type="pct"/>
            <w:gridSpan w:val="2"/>
            <w:tcBorders>
              <w:right w:val="single" w:sz="2" w:space="0" w:color="000000"/>
            </w:tcBorders>
            <w:tcMar>
              <w:left w:w="54" w:type="dxa"/>
            </w:tcMar>
          </w:tcPr>
          <w:p w:rsidR="00B52928" w:rsidRPr="00B52928" w:rsidRDefault="00B52928" w:rsidP="00B52928">
            <w:pPr>
              <w:tabs>
                <w:tab w:val="left" w:pos="284"/>
                <w:tab w:val="left" w:pos="3828"/>
              </w:tabs>
              <w:spacing w:after="0" w:line="240" w:lineRule="auto"/>
              <w:rPr>
                <w:rFonts w:ascii="Times New Roman" w:eastAsia="Calibri" w:hAnsi="Times New Roman" w:cs="Times New Roman"/>
                <w:sz w:val="12"/>
                <w:szCs w:val="12"/>
              </w:rPr>
            </w:pPr>
            <w:r w:rsidRPr="00B52928">
              <w:rPr>
                <w:rFonts w:ascii="Times New Roman" w:eastAsia="Calibri" w:hAnsi="Times New Roman" w:cs="Times New Roman"/>
                <w:b/>
                <w:bCs/>
                <w:sz w:val="12"/>
                <w:szCs w:val="12"/>
              </w:rPr>
              <w:t>Члены Комиссии</w:t>
            </w:r>
          </w:p>
        </w:tc>
      </w:tr>
      <w:tr w:rsidR="00B52928" w:rsidRPr="00B52928" w:rsidTr="00B52928">
        <w:trPr>
          <w:trHeight w:val="20"/>
        </w:trPr>
        <w:tc>
          <w:tcPr>
            <w:tcW w:w="1441" w:type="pct"/>
            <w:tcMar>
              <w:left w:w="54" w:type="dxa"/>
            </w:tcMar>
          </w:tcPr>
          <w:p w:rsidR="00B52928" w:rsidRPr="00B52928" w:rsidRDefault="00B52928" w:rsidP="00B52928">
            <w:pPr>
              <w:tabs>
                <w:tab w:val="left" w:pos="284"/>
                <w:tab w:val="left" w:pos="3828"/>
              </w:tabs>
              <w:spacing w:after="0" w:line="240" w:lineRule="auto"/>
              <w:rPr>
                <w:rFonts w:ascii="Times New Roman" w:eastAsia="Calibri" w:hAnsi="Times New Roman" w:cs="Times New Roman"/>
                <w:sz w:val="12"/>
                <w:szCs w:val="12"/>
              </w:rPr>
            </w:pPr>
            <w:r w:rsidRPr="00B52928">
              <w:rPr>
                <w:rFonts w:ascii="Times New Roman" w:eastAsia="Calibri" w:hAnsi="Times New Roman" w:cs="Times New Roman"/>
                <w:sz w:val="12"/>
                <w:szCs w:val="12"/>
              </w:rPr>
              <w:t>Богатырева Ирина Алексеевна</w:t>
            </w:r>
          </w:p>
        </w:tc>
        <w:tc>
          <w:tcPr>
            <w:tcW w:w="3559" w:type="pct"/>
            <w:tcBorders>
              <w:left w:val="single" w:sz="2" w:space="0" w:color="000000"/>
              <w:right w:val="single" w:sz="2" w:space="0" w:color="000000"/>
            </w:tcBorders>
            <w:tcMar>
              <w:left w:w="54" w:type="dxa"/>
            </w:tcMar>
          </w:tcPr>
          <w:p w:rsidR="00B52928" w:rsidRPr="00B52928" w:rsidRDefault="00B52928" w:rsidP="00B52928">
            <w:pPr>
              <w:tabs>
                <w:tab w:val="left" w:pos="284"/>
                <w:tab w:val="left" w:pos="3828"/>
              </w:tabs>
              <w:spacing w:after="0" w:line="240" w:lineRule="auto"/>
              <w:rPr>
                <w:rFonts w:ascii="Times New Roman" w:eastAsia="Calibri" w:hAnsi="Times New Roman" w:cs="Times New Roman"/>
                <w:sz w:val="12"/>
                <w:szCs w:val="12"/>
              </w:rPr>
            </w:pPr>
            <w:r w:rsidRPr="00B52928">
              <w:rPr>
                <w:rFonts w:ascii="Times New Roman" w:eastAsia="Calibri" w:hAnsi="Times New Roman" w:cs="Times New Roman"/>
                <w:sz w:val="12"/>
                <w:szCs w:val="12"/>
              </w:rPr>
              <w:t>И. о. руководителя МКУ «Управления заказчика – застройщика,  архитектуры и градостроительства муниципального района Сергиевский» (по согласованию)</w:t>
            </w:r>
          </w:p>
        </w:tc>
      </w:tr>
      <w:tr w:rsidR="00B52928" w:rsidRPr="00B52928" w:rsidTr="00B52928">
        <w:trPr>
          <w:trHeight w:val="20"/>
        </w:trPr>
        <w:tc>
          <w:tcPr>
            <w:tcW w:w="1441" w:type="pct"/>
            <w:tcMar>
              <w:left w:w="54" w:type="dxa"/>
            </w:tcMar>
          </w:tcPr>
          <w:p w:rsidR="00B52928" w:rsidRPr="00B52928" w:rsidRDefault="00B52928" w:rsidP="00B52928">
            <w:pPr>
              <w:tabs>
                <w:tab w:val="left" w:pos="284"/>
                <w:tab w:val="left" w:pos="3828"/>
              </w:tabs>
              <w:spacing w:after="0" w:line="240" w:lineRule="auto"/>
              <w:rPr>
                <w:rFonts w:ascii="Times New Roman" w:eastAsia="Calibri" w:hAnsi="Times New Roman" w:cs="Times New Roman"/>
                <w:sz w:val="12"/>
                <w:szCs w:val="12"/>
              </w:rPr>
            </w:pPr>
            <w:proofErr w:type="spellStart"/>
            <w:r w:rsidRPr="00B52928">
              <w:rPr>
                <w:rFonts w:ascii="Times New Roman" w:eastAsia="Calibri" w:hAnsi="Times New Roman" w:cs="Times New Roman"/>
                <w:sz w:val="12"/>
                <w:szCs w:val="12"/>
              </w:rPr>
              <w:t>Анцинов</w:t>
            </w:r>
            <w:proofErr w:type="spellEnd"/>
            <w:r w:rsidRPr="00B52928">
              <w:rPr>
                <w:rFonts w:ascii="Times New Roman" w:eastAsia="Calibri" w:hAnsi="Times New Roman" w:cs="Times New Roman"/>
                <w:sz w:val="12"/>
                <w:szCs w:val="12"/>
              </w:rPr>
              <w:t xml:space="preserve"> Юрий Викторович</w:t>
            </w:r>
          </w:p>
          <w:p w:rsidR="00B52928" w:rsidRPr="00B52928" w:rsidRDefault="00B52928" w:rsidP="00B52928">
            <w:pPr>
              <w:tabs>
                <w:tab w:val="left" w:pos="284"/>
                <w:tab w:val="left" w:pos="3828"/>
              </w:tabs>
              <w:spacing w:after="0" w:line="240" w:lineRule="auto"/>
              <w:rPr>
                <w:rFonts w:ascii="Times New Roman" w:eastAsia="Calibri" w:hAnsi="Times New Roman" w:cs="Times New Roman"/>
                <w:sz w:val="12"/>
                <w:szCs w:val="12"/>
              </w:rPr>
            </w:pPr>
          </w:p>
        </w:tc>
        <w:tc>
          <w:tcPr>
            <w:tcW w:w="3559" w:type="pct"/>
            <w:tcBorders>
              <w:left w:val="single" w:sz="2" w:space="0" w:color="000000"/>
              <w:right w:val="single" w:sz="2" w:space="0" w:color="000000"/>
            </w:tcBorders>
            <w:tcMar>
              <w:left w:w="54" w:type="dxa"/>
            </w:tcMar>
          </w:tcPr>
          <w:p w:rsidR="00B52928" w:rsidRPr="00B52928" w:rsidRDefault="00B52928" w:rsidP="00B52928">
            <w:pPr>
              <w:tabs>
                <w:tab w:val="left" w:pos="284"/>
                <w:tab w:val="left" w:pos="3828"/>
              </w:tabs>
              <w:spacing w:after="0" w:line="240" w:lineRule="auto"/>
              <w:rPr>
                <w:rFonts w:ascii="Times New Roman" w:eastAsia="Calibri" w:hAnsi="Times New Roman" w:cs="Times New Roman"/>
                <w:sz w:val="12"/>
                <w:szCs w:val="12"/>
              </w:rPr>
            </w:pPr>
            <w:r w:rsidRPr="00B52928">
              <w:rPr>
                <w:rFonts w:ascii="Times New Roman" w:eastAsia="Calibri" w:hAnsi="Times New Roman" w:cs="Times New Roman"/>
                <w:sz w:val="12"/>
                <w:szCs w:val="12"/>
              </w:rPr>
              <w:t>Председатель собрания представителей муниципального района Сергиевский  (по согласованию)</w:t>
            </w:r>
          </w:p>
        </w:tc>
      </w:tr>
      <w:tr w:rsidR="00B52928" w:rsidRPr="00B52928" w:rsidTr="00B52928">
        <w:trPr>
          <w:trHeight w:val="20"/>
        </w:trPr>
        <w:tc>
          <w:tcPr>
            <w:tcW w:w="1441" w:type="pct"/>
            <w:tcMar>
              <w:left w:w="54" w:type="dxa"/>
            </w:tcMar>
          </w:tcPr>
          <w:p w:rsidR="00B52928" w:rsidRPr="00B52928" w:rsidRDefault="00B52928" w:rsidP="00B52928">
            <w:pPr>
              <w:tabs>
                <w:tab w:val="left" w:pos="284"/>
                <w:tab w:val="left" w:pos="3828"/>
              </w:tabs>
              <w:spacing w:after="0" w:line="240" w:lineRule="auto"/>
              <w:rPr>
                <w:rFonts w:ascii="Times New Roman" w:eastAsia="Calibri" w:hAnsi="Times New Roman" w:cs="Times New Roman"/>
                <w:sz w:val="12"/>
                <w:szCs w:val="12"/>
              </w:rPr>
            </w:pPr>
            <w:r w:rsidRPr="00B52928">
              <w:rPr>
                <w:rFonts w:ascii="Times New Roman" w:eastAsia="Calibri" w:hAnsi="Times New Roman" w:cs="Times New Roman"/>
                <w:sz w:val="12"/>
                <w:szCs w:val="12"/>
              </w:rPr>
              <w:t>Климова Елена Анатольевна</w:t>
            </w:r>
          </w:p>
        </w:tc>
        <w:tc>
          <w:tcPr>
            <w:tcW w:w="3559" w:type="pct"/>
            <w:tcBorders>
              <w:left w:val="single" w:sz="2" w:space="0" w:color="000000"/>
              <w:right w:val="single" w:sz="2" w:space="0" w:color="000000"/>
            </w:tcBorders>
            <w:tcMar>
              <w:left w:w="54" w:type="dxa"/>
            </w:tcMar>
          </w:tcPr>
          <w:p w:rsidR="00B52928" w:rsidRPr="00B52928" w:rsidRDefault="00B52928" w:rsidP="00B52928">
            <w:pPr>
              <w:tabs>
                <w:tab w:val="left" w:pos="284"/>
                <w:tab w:val="left" w:pos="3828"/>
              </w:tabs>
              <w:spacing w:after="0" w:line="240" w:lineRule="auto"/>
              <w:rPr>
                <w:rFonts w:ascii="Times New Roman" w:eastAsia="Calibri" w:hAnsi="Times New Roman" w:cs="Times New Roman"/>
                <w:sz w:val="12"/>
                <w:szCs w:val="12"/>
              </w:rPr>
            </w:pPr>
            <w:r w:rsidRPr="00B52928">
              <w:rPr>
                <w:rFonts w:ascii="Times New Roman" w:eastAsia="Calibri" w:hAnsi="Times New Roman" w:cs="Times New Roman"/>
                <w:sz w:val="12"/>
                <w:szCs w:val="12"/>
              </w:rPr>
              <w:t>Председатель президиума общественной организации «Женский совет муниципального района Сергиевский» (по согласованию)</w:t>
            </w:r>
          </w:p>
        </w:tc>
      </w:tr>
      <w:tr w:rsidR="00B52928" w:rsidRPr="00B52928" w:rsidTr="00B52928">
        <w:trPr>
          <w:trHeight w:val="20"/>
        </w:trPr>
        <w:tc>
          <w:tcPr>
            <w:tcW w:w="1441" w:type="pct"/>
            <w:tcMar>
              <w:left w:w="54" w:type="dxa"/>
            </w:tcMar>
          </w:tcPr>
          <w:p w:rsidR="00B52928" w:rsidRPr="00B52928" w:rsidRDefault="00B52928" w:rsidP="00B52928">
            <w:pPr>
              <w:tabs>
                <w:tab w:val="left" w:pos="284"/>
                <w:tab w:val="left" w:pos="3828"/>
              </w:tabs>
              <w:spacing w:after="0" w:line="240" w:lineRule="auto"/>
              <w:rPr>
                <w:rFonts w:ascii="Times New Roman" w:eastAsia="Calibri" w:hAnsi="Times New Roman" w:cs="Times New Roman"/>
                <w:sz w:val="12"/>
                <w:szCs w:val="12"/>
              </w:rPr>
            </w:pPr>
            <w:proofErr w:type="spellStart"/>
            <w:r w:rsidRPr="00B52928">
              <w:rPr>
                <w:rFonts w:ascii="Times New Roman" w:eastAsia="Calibri" w:hAnsi="Times New Roman" w:cs="Times New Roman"/>
                <w:sz w:val="12"/>
                <w:szCs w:val="12"/>
              </w:rPr>
              <w:t>Блажнова</w:t>
            </w:r>
            <w:proofErr w:type="spellEnd"/>
            <w:r w:rsidRPr="00B52928">
              <w:rPr>
                <w:rFonts w:ascii="Times New Roman" w:eastAsia="Calibri" w:hAnsi="Times New Roman" w:cs="Times New Roman"/>
                <w:sz w:val="12"/>
                <w:szCs w:val="12"/>
              </w:rPr>
              <w:t xml:space="preserve"> Елена Валерьевна</w:t>
            </w:r>
          </w:p>
        </w:tc>
        <w:tc>
          <w:tcPr>
            <w:tcW w:w="3559" w:type="pct"/>
            <w:tcBorders>
              <w:left w:val="single" w:sz="2" w:space="0" w:color="000000"/>
              <w:right w:val="single" w:sz="2" w:space="0" w:color="000000"/>
            </w:tcBorders>
            <w:tcMar>
              <w:left w:w="54" w:type="dxa"/>
            </w:tcMar>
          </w:tcPr>
          <w:p w:rsidR="00B52928" w:rsidRPr="00B52928" w:rsidRDefault="00B52928" w:rsidP="00B52928">
            <w:pPr>
              <w:tabs>
                <w:tab w:val="left" w:pos="284"/>
                <w:tab w:val="left" w:pos="3828"/>
              </w:tabs>
              <w:spacing w:after="0" w:line="240" w:lineRule="auto"/>
              <w:rPr>
                <w:rFonts w:ascii="Times New Roman" w:eastAsia="Calibri" w:hAnsi="Times New Roman" w:cs="Times New Roman"/>
                <w:sz w:val="12"/>
                <w:szCs w:val="12"/>
              </w:rPr>
            </w:pPr>
            <w:r w:rsidRPr="00B52928">
              <w:rPr>
                <w:rFonts w:ascii="Times New Roman" w:eastAsia="Calibri" w:hAnsi="Times New Roman" w:cs="Times New Roman"/>
                <w:sz w:val="12"/>
                <w:szCs w:val="12"/>
              </w:rPr>
              <w:t>Руководитель местного  исполнительного комитета местного от деления ВПП «Единая Россия» муниципального района Сергиевский  (по согласованию)</w:t>
            </w:r>
          </w:p>
        </w:tc>
      </w:tr>
      <w:tr w:rsidR="00B52928" w:rsidRPr="00B52928" w:rsidTr="00B52928">
        <w:trPr>
          <w:trHeight w:val="20"/>
        </w:trPr>
        <w:tc>
          <w:tcPr>
            <w:tcW w:w="1441" w:type="pct"/>
            <w:tcMar>
              <w:left w:w="54" w:type="dxa"/>
            </w:tcMar>
          </w:tcPr>
          <w:p w:rsidR="00B52928" w:rsidRPr="00B52928" w:rsidRDefault="00B52928" w:rsidP="00B52928">
            <w:pPr>
              <w:tabs>
                <w:tab w:val="left" w:pos="284"/>
                <w:tab w:val="left" w:pos="3828"/>
              </w:tabs>
              <w:spacing w:after="0" w:line="240" w:lineRule="auto"/>
              <w:rPr>
                <w:rFonts w:ascii="Times New Roman" w:eastAsia="Calibri" w:hAnsi="Times New Roman" w:cs="Times New Roman"/>
                <w:sz w:val="12"/>
                <w:szCs w:val="12"/>
              </w:rPr>
            </w:pPr>
            <w:r w:rsidRPr="00B52928">
              <w:rPr>
                <w:rFonts w:ascii="Times New Roman" w:eastAsia="Calibri" w:hAnsi="Times New Roman" w:cs="Times New Roman"/>
                <w:sz w:val="12"/>
                <w:szCs w:val="12"/>
              </w:rPr>
              <w:t>Гришин Евгений Геннадьевич</w:t>
            </w:r>
          </w:p>
        </w:tc>
        <w:tc>
          <w:tcPr>
            <w:tcW w:w="3559" w:type="pct"/>
            <w:tcBorders>
              <w:left w:val="single" w:sz="2" w:space="0" w:color="000000"/>
              <w:right w:val="single" w:sz="2" w:space="0" w:color="000000"/>
            </w:tcBorders>
            <w:tcMar>
              <w:left w:w="54" w:type="dxa"/>
            </w:tcMar>
          </w:tcPr>
          <w:p w:rsidR="00B52928" w:rsidRPr="00B52928" w:rsidRDefault="00B52928" w:rsidP="00B52928">
            <w:pPr>
              <w:tabs>
                <w:tab w:val="left" w:pos="284"/>
                <w:tab w:val="left" w:pos="3828"/>
              </w:tabs>
              <w:spacing w:after="0" w:line="240" w:lineRule="auto"/>
              <w:rPr>
                <w:rFonts w:ascii="Times New Roman" w:eastAsia="Calibri" w:hAnsi="Times New Roman" w:cs="Times New Roman"/>
                <w:sz w:val="12"/>
                <w:szCs w:val="12"/>
              </w:rPr>
            </w:pPr>
            <w:r w:rsidRPr="00B52928">
              <w:rPr>
                <w:rFonts w:ascii="Times New Roman" w:eastAsia="Calibri" w:hAnsi="Times New Roman" w:cs="Times New Roman"/>
                <w:sz w:val="12"/>
                <w:szCs w:val="12"/>
              </w:rPr>
              <w:t>Представитель ОНФ (по согласованию)</w:t>
            </w:r>
          </w:p>
        </w:tc>
      </w:tr>
      <w:tr w:rsidR="00B52928" w:rsidRPr="00B52928" w:rsidTr="00B52928">
        <w:trPr>
          <w:trHeight w:val="20"/>
        </w:trPr>
        <w:tc>
          <w:tcPr>
            <w:tcW w:w="1441" w:type="pct"/>
            <w:tcMar>
              <w:left w:w="54" w:type="dxa"/>
            </w:tcMar>
          </w:tcPr>
          <w:p w:rsidR="00B52928" w:rsidRPr="00B52928" w:rsidRDefault="00B52928" w:rsidP="00B52928">
            <w:pPr>
              <w:tabs>
                <w:tab w:val="left" w:pos="284"/>
                <w:tab w:val="left" w:pos="3828"/>
              </w:tabs>
              <w:spacing w:after="0" w:line="240" w:lineRule="auto"/>
              <w:rPr>
                <w:rFonts w:ascii="Times New Roman" w:eastAsia="Calibri" w:hAnsi="Times New Roman" w:cs="Times New Roman"/>
                <w:sz w:val="12"/>
                <w:szCs w:val="12"/>
              </w:rPr>
            </w:pPr>
            <w:r w:rsidRPr="00B52928">
              <w:rPr>
                <w:rFonts w:ascii="Times New Roman" w:eastAsia="Calibri" w:hAnsi="Times New Roman" w:cs="Times New Roman"/>
                <w:sz w:val="12"/>
                <w:szCs w:val="12"/>
              </w:rPr>
              <w:t xml:space="preserve">Агафонова Ольга Александровна </w:t>
            </w:r>
          </w:p>
        </w:tc>
        <w:tc>
          <w:tcPr>
            <w:tcW w:w="3559" w:type="pct"/>
            <w:tcBorders>
              <w:left w:val="single" w:sz="2" w:space="0" w:color="000000"/>
              <w:right w:val="single" w:sz="2" w:space="0" w:color="000000"/>
            </w:tcBorders>
            <w:tcMar>
              <w:left w:w="54" w:type="dxa"/>
            </w:tcMar>
          </w:tcPr>
          <w:p w:rsidR="00B52928" w:rsidRPr="00B52928" w:rsidRDefault="00B52928" w:rsidP="00B52928">
            <w:pPr>
              <w:tabs>
                <w:tab w:val="left" w:pos="284"/>
                <w:tab w:val="left" w:pos="3828"/>
              </w:tabs>
              <w:spacing w:after="0" w:line="240" w:lineRule="auto"/>
              <w:rPr>
                <w:rFonts w:ascii="Times New Roman" w:eastAsia="Calibri" w:hAnsi="Times New Roman" w:cs="Times New Roman"/>
                <w:sz w:val="12"/>
                <w:szCs w:val="12"/>
              </w:rPr>
            </w:pPr>
            <w:r w:rsidRPr="00B52928">
              <w:rPr>
                <w:rFonts w:ascii="Times New Roman" w:eastAsia="Calibri" w:hAnsi="Times New Roman" w:cs="Times New Roman"/>
                <w:sz w:val="12"/>
                <w:szCs w:val="12"/>
              </w:rPr>
              <w:t>Главный специалист МКУ «Управления заказчика – застройщика,  архитектуры и градостроительства муниципального района Сергиевский» (по согласованию)</w:t>
            </w:r>
          </w:p>
        </w:tc>
      </w:tr>
    </w:tbl>
    <w:p w:rsidR="00B52928" w:rsidRPr="00B52928" w:rsidRDefault="00B52928" w:rsidP="00B52928">
      <w:pPr>
        <w:tabs>
          <w:tab w:val="left" w:pos="284"/>
          <w:tab w:val="left" w:pos="3828"/>
        </w:tabs>
        <w:spacing w:after="0" w:line="240" w:lineRule="auto"/>
        <w:jc w:val="both"/>
        <w:rPr>
          <w:rFonts w:ascii="Times New Roman" w:eastAsia="Calibri" w:hAnsi="Times New Roman" w:cs="Times New Roman"/>
          <w:sz w:val="12"/>
          <w:szCs w:val="12"/>
        </w:rPr>
      </w:pPr>
    </w:p>
    <w:p w:rsidR="00B52928" w:rsidRPr="00B52928" w:rsidRDefault="00B52928" w:rsidP="00B52928">
      <w:pPr>
        <w:tabs>
          <w:tab w:val="left" w:pos="284"/>
          <w:tab w:val="left" w:pos="3828"/>
        </w:tabs>
        <w:spacing w:after="0" w:line="240" w:lineRule="auto"/>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 xml:space="preserve">       </w:t>
      </w:r>
    </w:p>
    <w:p w:rsidR="00B14DD8" w:rsidRDefault="00B14DD8" w:rsidP="00B52928">
      <w:pPr>
        <w:tabs>
          <w:tab w:val="left" w:pos="284"/>
          <w:tab w:val="left" w:pos="3828"/>
        </w:tabs>
        <w:spacing w:after="0" w:line="240" w:lineRule="auto"/>
        <w:jc w:val="center"/>
        <w:rPr>
          <w:rFonts w:ascii="Times New Roman" w:eastAsia="Calibri" w:hAnsi="Times New Roman" w:cs="Times New Roman"/>
          <w:b/>
          <w:sz w:val="12"/>
          <w:szCs w:val="12"/>
        </w:rPr>
      </w:pPr>
    </w:p>
    <w:p w:rsidR="00B14DD8" w:rsidRDefault="00B14DD8" w:rsidP="00B52928">
      <w:pPr>
        <w:tabs>
          <w:tab w:val="left" w:pos="284"/>
          <w:tab w:val="left" w:pos="3828"/>
        </w:tabs>
        <w:spacing w:after="0" w:line="240" w:lineRule="auto"/>
        <w:jc w:val="center"/>
        <w:rPr>
          <w:rFonts w:ascii="Times New Roman" w:eastAsia="Calibri" w:hAnsi="Times New Roman" w:cs="Times New Roman"/>
          <w:b/>
          <w:sz w:val="12"/>
          <w:szCs w:val="12"/>
        </w:rPr>
      </w:pPr>
    </w:p>
    <w:p w:rsidR="00B14DD8" w:rsidRDefault="00B14DD8" w:rsidP="00B52928">
      <w:pPr>
        <w:tabs>
          <w:tab w:val="left" w:pos="284"/>
          <w:tab w:val="left" w:pos="3828"/>
        </w:tabs>
        <w:spacing w:after="0" w:line="240" w:lineRule="auto"/>
        <w:jc w:val="center"/>
        <w:rPr>
          <w:rFonts w:ascii="Times New Roman" w:eastAsia="Calibri" w:hAnsi="Times New Roman" w:cs="Times New Roman"/>
          <w:b/>
          <w:sz w:val="12"/>
          <w:szCs w:val="12"/>
        </w:rPr>
      </w:pPr>
    </w:p>
    <w:p w:rsidR="00B52928" w:rsidRPr="00265222" w:rsidRDefault="00B52928" w:rsidP="00B52928">
      <w:pPr>
        <w:tabs>
          <w:tab w:val="left" w:pos="284"/>
          <w:tab w:val="left" w:pos="3828"/>
        </w:tabs>
        <w:spacing w:after="0" w:line="240" w:lineRule="auto"/>
        <w:jc w:val="center"/>
        <w:rPr>
          <w:rFonts w:ascii="Times New Roman" w:eastAsia="Calibri" w:hAnsi="Times New Roman" w:cs="Times New Roman"/>
          <w:b/>
          <w:sz w:val="12"/>
          <w:szCs w:val="12"/>
        </w:rPr>
      </w:pPr>
      <w:r w:rsidRPr="00265222">
        <w:rPr>
          <w:rFonts w:ascii="Times New Roman" w:eastAsia="Calibri" w:hAnsi="Times New Roman" w:cs="Times New Roman"/>
          <w:b/>
          <w:sz w:val="12"/>
          <w:szCs w:val="12"/>
        </w:rPr>
        <w:t>АДМИНИСТРАЦИЯ</w:t>
      </w:r>
    </w:p>
    <w:p w:rsidR="00B52928" w:rsidRPr="00265222" w:rsidRDefault="00B52928" w:rsidP="00B52928">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Pr="00265222">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B52928" w:rsidRPr="00265222" w:rsidRDefault="00B52928" w:rsidP="00B52928">
      <w:pPr>
        <w:tabs>
          <w:tab w:val="left" w:pos="284"/>
        </w:tabs>
        <w:spacing w:after="0" w:line="240" w:lineRule="auto"/>
        <w:jc w:val="center"/>
        <w:rPr>
          <w:rFonts w:ascii="Times New Roman" w:eastAsia="Calibri" w:hAnsi="Times New Roman" w:cs="Times New Roman"/>
          <w:b/>
          <w:sz w:val="12"/>
          <w:szCs w:val="12"/>
        </w:rPr>
      </w:pPr>
      <w:r w:rsidRPr="00265222">
        <w:rPr>
          <w:rFonts w:ascii="Times New Roman" w:eastAsia="Calibri" w:hAnsi="Times New Roman" w:cs="Times New Roman"/>
          <w:b/>
          <w:sz w:val="12"/>
          <w:szCs w:val="12"/>
        </w:rPr>
        <w:t>МУНИЦИПАЛЬНОГО РАЙОНА СЕРГИЕВСКИЙ</w:t>
      </w:r>
    </w:p>
    <w:p w:rsidR="00B52928" w:rsidRPr="00265222" w:rsidRDefault="00B52928" w:rsidP="00B52928">
      <w:pPr>
        <w:tabs>
          <w:tab w:val="left" w:pos="284"/>
        </w:tabs>
        <w:spacing w:after="0" w:line="240" w:lineRule="auto"/>
        <w:jc w:val="center"/>
        <w:rPr>
          <w:rFonts w:ascii="Times New Roman" w:eastAsia="Calibri" w:hAnsi="Times New Roman" w:cs="Times New Roman"/>
          <w:b/>
          <w:sz w:val="12"/>
          <w:szCs w:val="12"/>
        </w:rPr>
      </w:pPr>
      <w:r w:rsidRPr="00265222">
        <w:rPr>
          <w:rFonts w:ascii="Times New Roman" w:eastAsia="Calibri" w:hAnsi="Times New Roman" w:cs="Times New Roman"/>
          <w:b/>
          <w:sz w:val="12"/>
          <w:szCs w:val="12"/>
        </w:rPr>
        <w:t>САМАРСКОЙ ОБЛАСТИ</w:t>
      </w:r>
    </w:p>
    <w:p w:rsidR="00B52928" w:rsidRPr="00265222" w:rsidRDefault="00B52928" w:rsidP="00B52928">
      <w:pPr>
        <w:tabs>
          <w:tab w:val="left" w:pos="284"/>
        </w:tabs>
        <w:spacing w:after="0" w:line="240" w:lineRule="auto"/>
        <w:jc w:val="center"/>
        <w:rPr>
          <w:rFonts w:ascii="Times New Roman" w:eastAsia="Calibri" w:hAnsi="Times New Roman" w:cs="Times New Roman"/>
          <w:sz w:val="12"/>
          <w:szCs w:val="12"/>
        </w:rPr>
      </w:pPr>
    </w:p>
    <w:p w:rsidR="00B52928" w:rsidRPr="00265222" w:rsidRDefault="00B52928" w:rsidP="00B52928">
      <w:pPr>
        <w:tabs>
          <w:tab w:val="left" w:pos="284"/>
        </w:tabs>
        <w:spacing w:after="0" w:line="240" w:lineRule="auto"/>
        <w:jc w:val="center"/>
        <w:rPr>
          <w:rFonts w:ascii="Times New Roman" w:eastAsia="Calibri" w:hAnsi="Times New Roman" w:cs="Times New Roman"/>
          <w:sz w:val="12"/>
          <w:szCs w:val="12"/>
        </w:rPr>
      </w:pPr>
      <w:r w:rsidRPr="00265222">
        <w:rPr>
          <w:rFonts w:ascii="Times New Roman" w:eastAsia="Calibri" w:hAnsi="Times New Roman" w:cs="Times New Roman"/>
          <w:sz w:val="12"/>
          <w:szCs w:val="12"/>
        </w:rPr>
        <w:t>ПОСТАНОВЛЕНИЕ</w:t>
      </w:r>
    </w:p>
    <w:p w:rsidR="00B52928" w:rsidRPr="00265222" w:rsidRDefault="00B52928" w:rsidP="00B52928">
      <w:pPr>
        <w:tabs>
          <w:tab w:val="left" w:pos="284"/>
        </w:tabs>
        <w:spacing w:after="0" w:line="240" w:lineRule="auto"/>
        <w:jc w:val="both"/>
        <w:rPr>
          <w:rFonts w:ascii="Times New Roman" w:eastAsia="Calibri" w:hAnsi="Times New Roman" w:cs="Times New Roman"/>
          <w:sz w:val="12"/>
          <w:szCs w:val="12"/>
        </w:rPr>
      </w:pPr>
      <w:r w:rsidRPr="00265222">
        <w:rPr>
          <w:rFonts w:ascii="Times New Roman" w:eastAsia="Calibri" w:hAnsi="Times New Roman" w:cs="Times New Roman"/>
          <w:sz w:val="12"/>
          <w:szCs w:val="12"/>
        </w:rPr>
        <w:t>1</w:t>
      </w:r>
      <w:r>
        <w:rPr>
          <w:rFonts w:ascii="Times New Roman" w:eastAsia="Calibri" w:hAnsi="Times New Roman" w:cs="Times New Roman"/>
          <w:sz w:val="12"/>
          <w:szCs w:val="12"/>
        </w:rPr>
        <w:t>1</w:t>
      </w:r>
      <w:r w:rsidRPr="00265222">
        <w:rPr>
          <w:rFonts w:ascii="Times New Roman" w:eastAsia="Calibri" w:hAnsi="Times New Roman" w:cs="Times New Roman"/>
          <w:sz w:val="12"/>
          <w:szCs w:val="12"/>
        </w:rPr>
        <w:t xml:space="preserve"> </w:t>
      </w:r>
      <w:r>
        <w:rPr>
          <w:rFonts w:ascii="Times New Roman" w:eastAsia="Calibri" w:hAnsi="Times New Roman" w:cs="Times New Roman"/>
          <w:sz w:val="12"/>
          <w:szCs w:val="12"/>
        </w:rPr>
        <w:t>сент</w:t>
      </w:r>
      <w:r w:rsidRPr="00265222">
        <w:rPr>
          <w:rFonts w:ascii="Times New Roman" w:eastAsia="Calibri" w:hAnsi="Times New Roman" w:cs="Times New Roman"/>
          <w:sz w:val="12"/>
          <w:szCs w:val="12"/>
        </w:rPr>
        <w:t xml:space="preserve">ября 2024г.                                                                                                                                                                                     </w:t>
      </w:r>
      <w:r>
        <w:rPr>
          <w:rFonts w:ascii="Times New Roman" w:eastAsia="Calibri" w:hAnsi="Times New Roman" w:cs="Times New Roman"/>
          <w:sz w:val="12"/>
          <w:szCs w:val="12"/>
        </w:rPr>
        <w:t xml:space="preserve">                        №13</w:t>
      </w:r>
      <w:r>
        <w:rPr>
          <w:rFonts w:ascii="Times New Roman" w:eastAsia="Calibri" w:hAnsi="Times New Roman" w:cs="Times New Roman"/>
          <w:sz w:val="12"/>
          <w:szCs w:val="12"/>
        </w:rPr>
        <w:t>2</w:t>
      </w:r>
      <w:r>
        <w:rPr>
          <w:rFonts w:ascii="Times New Roman" w:eastAsia="Calibri" w:hAnsi="Times New Roman" w:cs="Times New Roman"/>
          <w:sz w:val="12"/>
          <w:szCs w:val="12"/>
        </w:rPr>
        <w:t>/</w:t>
      </w:r>
      <w:r>
        <w:rPr>
          <w:rFonts w:ascii="Times New Roman" w:eastAsia="Calibri" w:hAnsi="Times New Roman" w:cs="Times New Roman"/>
          <w:sz w:val="12"/>
          <w:szCs w:val="12"/>
        </w:rPr>
        <w:t>1</w:t>
      </w:r>
    </w:p>
    <w:p w:rsidR="00B52928" w:rsidRPr="00B52928" w:rsidRDefault="00B52928" w:rsidP="00B52928">
      <w:pPr>
        <w:tabs>
          <w:tab w:val="left" w:pos="284"/>
          <w:tab w:val="left" w:pos="3828"/>
        </w:tabs>
        <w:spacing w:after="0" w:line="240" w:lineRule="auto"/>
        <w:jc w:val="center"/>
        <w:rPr>
          <w:rFonts w:ascii="Times New Roman" w:eastAsia="Calibri" w:hAnsi="Times New Roman" w:cs="Times New Roman"/>
          <w:b/>
          <w:sz w:val="12"/>
          <w:szCs w:val="12"/>
        </w:rPr>
      </w:pPr>
      <w:r w:rsidRPr="00B52928">
        <w:rPr>
          <w:rFonts w:ascii="Times New Roman" w:eastAsia="Calibri" w:hAnsi="Times New Roman" w:cs="Times New Roman"/>
          <w:b/>
          <w:sz w:val="12"/>
          <w:szCs w:val="12"/>
        </w:rPr>
        <w:t xml:space="preserve">Об утверждении </w:t>
      </w:r>
      <w:proofErr w:type="gramStart"/>
      <w:r w:rsidRPr="00B52928">
        <w:rPr>
          <w:rFonts w:ascii="Times New Roman" w:eastAsia="Calibri" w:hAnsi="Times New Roman" w:cs="Times New Roman"/>
          <w:b/>
          <w:sz w:val="12"/>
          <w:szCs w:val="12"/>
        </w:rPr>
        <w:t>порядка проведения общественных обсуждений проекта муниципальной программы городского поселения</w:t>
      </w:r>
      <w:proofErr w:type="gramEnd"/>
      <w:r w:rsidRPr="00B52928">
        <w:rPr>
          <w:rFonts w:ascii="Times New Roman" w:eastAsia="Calibri" w:hAnsi="Times New Roman" w:cs="Times New Roman"/>
          <w:b/>
          <w:sz w:val="12"/>
          <w:szCs w:val="12"/>
        </w:rPr>
        <w:t xml:space="preserve"> Суходол  муниципального района  Сергиевский Самарской области «Формирование комфортной городской среды на 2025-2030 годы»</w:t>
      </w:r>
    </w:p>
    <w:p w:rsidR="00B52928" w:rsidRPr="00B52928" w:rsidRDefault="00B52928" w:rsidP="00B52928">
      <w:pPr>
        <w:tabs>
          <w:tab w:val="left" w:pos="284"/>
          <w:tab w:val="left" w:pos="3828"/>
        </w:tabs>
        <w:spacing w:after="0" w:line="240" w:lineRule="auto"/>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 xml:space="preserve">  </w:t>
      </w: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B52928">
        <w:rPr>
          <w:rFonts w:ascii="Times New Roman" w:eastAsia="Calibri" w:hAnsi="Times New Roman" w:cs="Times New Roman"/>
          <w:sz w:val="12"/>
          <w:szCs w:val="12"/>
        </w:rPr>
        <w:t>В соответствии с со статьей 179 Бюджетного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Постановлением Правительства Самарской области от 01.11.2017 N 688 «Об утверждении государственной программы Самарской области «Формирование комфортной городской среды», руководствуясь Уставом  городского поселения Суходол муниципального района Сергиевский, Администрация городского поселения Суходол муниципального района Сергиевский</w:t>
      </w:r>
      <w:proofErr w:type="gramEnd"/>
      <w:r w:rsidRPr="00B52928">
        <w:rPr>
          <w:rFonts w:ascii="Times New Roman" w:eastAsia="Calibri" w:hAnsi="Times New Roman" w:cs="Times New Roman"/>
          <w:sz w:val="12"/>
          <w:szCs w:val="12"/>
        </w:rPr>
        <w:t xml:space="preserve"> Самарской области</w:t>
      </w: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b/>
          <w:sz w:val="12"/>
          <w:szCs w:val="12"/>
        </w:rPr>
        <w:t>ПОСТАНОВЛЯЕТ</w:t>
      </w:r>
      <w:r w:rsidRPr="00B52928">
        <w:rPr>
          <w:rFonts w:ascii="Times New Roman" w:eastAsia="Calibri" w:hAnsi="Times New Roman" w:cs="Times New Roman"/>
          <w:sz w:val="12"/>
          <w:szCs w:val="12"/>
        </w:rPr>
        <w:t>:</w:t>
      </w: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 xml:space="preserve">1. Утвердить прилагаемый порядок </w:t>
      </w:r>
      <w:proofErr w:type="gramStart"/>
      <w:r w:rsidRPr="00B52928">
        <w:rPr>
          <w:rFonts w:ascii="Times New Roman" w:eastAsia="Calibri" w:hAnsi="Times New Roman" w:cs="Times New Roman"/>
          <w:sz w:val="12"/>
          <w:szCs w:val="12"/>
        </w:rPr>
        <w:t>проведения общественных обсуждений проекта муниципальной программы городского поселения</w:t>
      </w:r>
      <w:proofErr w:type="gramEnd"/>
      <w:r w:rsidRPr="00B52928">
        <w:rPr>
          <w:rFonts w:ascii="Times New Roman" w:eastAsia="Calibri" w:hAnsi="Times New Roman" w:cs="Times New Roman"/>
          <w:sz w:val="12"/>
          <w:szCs w:val="12"/>
        </w:rPr>
        <w:t xml:space="preserve"> Суходол муниципального района  Сергиевский Самарской области «Формирование комфортной городской среды на 2025-2030 годы» согласно приложению №1 к настоящему постановлению.</w:t>
      </w: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 xml:space="preserve">4. </w:t>
      </w:r>
      <w:proofErr w:type="gramStart"/>
      <w:r w:rsidRPr="00B52928">
        <w:rPr>
          <w:rFonts w:ascii="Times New Roman" w:eastAsia="Calibri" w:hAnsi="Times New Roman" w:cs="Times New Roman"/>
          <w:sz w:val="12"/>
          <w:szCs w:val="12"/>
        </w:rPr>
        <w:t>Контроль за</w:t>
      </w:r>
      <w:proofErr w:type="gramEnd"/>
      <w:r w:rsidRPr="00B52928">
        <w:rPr>
          <w:rFonts w:ascii="Times New Roman" w:eastAsia="Calibri" w:hAnsi="Times New Roman" w:cs="Times New Roman"/>
          <w:sz w:val="12"/>
          <w:szCs w:val="12"/>
        </w:rPr>
        <w:t xml:space="preserve"> выполнением настоящего постановления оставляю за собой.</w:t>
      </w:r>
    </w:p>
    <w:p w:rsidR="00B14DD8" w:rsidRDefault="00B14DD8" w:rsidP="00B52928">
      <w:pPr>
        <w:tabs>
          <w:tab w:val="left" w:pos="284"/>
          <w:tab w:val="left" w:pos="3828"/>
        </w:tabs>
        <w:spacing w:after="0" w:line="240" w:lineRule="auto"/>
        <w:jc w:val="right"/>
        <w:rPr>
          <w:rFonts w:ascii="Times New Roman" w:eastAsia="Calibri" w:hAnsi="Times New Roman" w:cs="Times New Roman"/>
          <w:sz w:val="12"/>
          <w:szCs w:val="12"/>
        </w:rPr>
      </w:pPr>
    </w:p>
    <w:p w:rsidR="00B52928" w:rsidRPr="00B52928" w:rsidRDefault="00B52928" w:rsidP="00B52928">
      <w:pPr>
        <w:tabs>
          <w:tab w:val="left" w:pos="284"/>
          <w:tab w:val="left" w:pos="3828"/>
        </w:tabs>
        <w:spacing w:after="0" w:line="240" w:lineRule="auto"/>
        <w:jc w:val="right"/>
        <w:rPr>
          <w:rFonts w:ascii="Times New Roman" w:eastAsia="Calibri" w:hAnsi="Times New Roman" w:cs="Times New Roman"/>
          <w:sz w:val="12"/>
          <w:szCs w:val="12"/>
        </w:rPr>
      </w:pPr>
      <w:r w:rsidRPr="00B52928">
        <w:rPr>
          <w:rFonts w:ascii="Times New Roman" w:eastAsia="Calibri" w:hAnsi="Times New Roman" w:cs="Times New Roman"/>
          <w:sz w:val="12"/>
          <w:szCs w:val="12"/>
        </w:rPr>
        <w:t>Глава городского поселения Суходол</w:t>
      </w:r>
    </w:p>
    <w:p w:rsidR="00B52928" w:rsidRDefault="00B52928" w:rsidP="00B52928">
      <w:pPr>
        <w:tabs>
          <w:tab w:val="left" w:pos="284"/>
          <w:tab w:val="left" w:pos="3828"/>
        </w:tabs>
        <w:spacing w:after="0" w:line="240" w:lineRule="auto"/>
        <w:jc w:val="right"/>
        <w:rPr>
          <w:rFonts w:ascii="Times New Roman" w:eastAsia="Calibri" w:hAnsi="Times New Roman" w:cs="Times New Roman"/>
          <w:sz w:val="12"/>
          <w:szCs w:val="12"/>
        </w:rPr>
      </w:pPr>
      <w:r w:rsidRPr="00B52928">
        <w:rPr>
          <w:rFonts w:ascii="Times New Roman" w:eastAsia="Calibri" w:hAnsi="Times New Roman" w:cs="Times New Roman"/>
          <w:sz w:val="12"/>
          <w:szCs w:val="12"/>
        </w:rPr>
        <w:t>муниципального района  Сергиевский</w:t>
      </w:r>
    </w:p>
    <w:p w:rsidR="00B52928" w:rsidRPr="00B52928" w:rsidRDefault="00B52928" w:rsidP="00B52928">
      <w:pPr>
        <w:tabs>
          <w:tab w:val="left" w:pos="284"/>
          <w:tab w:val="left" w:pos="3828"/>
        </w:tabs>
        <w:spacing w:after="0" w:line="240" w:lineRule="auto"/>
        <w:jc w:val="right"/>
        <w:rPr>
          <w:rFonts w:ascii="Times New Roman" w:eastAsia="Calibri" w:hAnsi="Times New Roman" w:cs="Times New Roman"/>
          <w:sz w:val="12"/>
          <w:szCs w:val="12"/>
        </w:rPr>
      </w:pPr>
      <w:r w:rsidRPr="00B52928">
        <w:rPr>
          <w:rFonts w:ascii="Times New Roman" w:eastAsia="Calibri" w:hAnsi="Times New Roman" w:cs="Times New Roman"/>
          <w:sz w:val="12"/>
          <w:szCs w:val="12"/>
        </w:rPr>
        <w:t xml:space="preserve">И.О. </w:t>
      </w:r>
      <w:proofErr w:type="spellStart"/>
      <w:r w:rsidRPr="00B52928">
        <w:rPr>
          <w:rFonts w:ascii="Times New Roman" w:eastAsia="Calibri" w:hAnsi="Times New Roman" w:cs="Times New Roman"/>
          <w:sz w:val="12"/>
          <w:szCs w:val="12"/>
        </w:rPr>
        <w:t>Беседин</w:t>
      </w:r>
      <w:proofErr w:type="spellEnd"/>
    </w:p>
    <w:p w:rsidR="00B52928" w:rsidRDefault="00B52928" w:rsidP="00B52928">
      <w:pPr>
        <w:tabs>
          <w:tab w:val="left" w:pos="284"/>
          <w:tab w:val="left" w:pos="3828"/>
        </w:tabs>
        <w:spacing w:after="0" w:line="240" w:lineRule="auto"/>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 xml:space="preserve"> </w:t>
      </w:r>
    </w:p>
    <w:p w:rsidR="00B14DD8" w:rsidRDefault="00B14DD8" w:rsidP="00B52928">
      <w:pPr>
        <w:tabs>
          <w:tab w:val="left" w:pos="284"/>
          <w:tab w:val="left" w:pos="3828"/>
        </w:tabs>
        <w:spacing w:after="0" w:line="240" w:lineRule="auto"/>
        <w:jc w:val="both"/>
        <w:rPr>
          <w:rFonts w:ascii="Times New Roman" w:eastAsia="Calibri" w:hAnsi="Times New Roman" w:cs="Times New Roman"/>
          <w:i/>
          <w:sz w:val="12"/>
          <w:szCs w:val="12"/>
        </w:rPr>
      </w:pPr>
    </w:p>
    <w:p w:rsidR="00B52928" w:rsidRPr="00A77CA4" w:rsidRDefault="00B52928" w:rsidP="00B52928">
      <w:pPr>
        <w:tabs>
          <w:tab w:val="left" w:pos="284"/>
        </w:tabs>
        <w:spacing w:after="0" w:line="240" w:lineRule="auto"/>
        <w:jc w:val="right"/>
        <w:rPr>
          <w:rFonts w:ascii="Times New Roman" w:eastAsia="Calibri" w:hAnsi="Times New Roman" w:cs="Times New Roman"/>
          <w:i/>
          <w:sz w:val="12"/>
          <w:szCs w:val="12"/>
        </w:rPr>
      </w:pPr>
      <w:r w:rsidRPr="00A77CA4">
        <w:rPr>
          <w:rFonts w:ascii="Times New Roman" w:eastAsia="Calibri" w:hAnsi="Times New Roman" w:cs="Times New Roman"/>
          <w:i/>
          <w:sz w:val="12"/>
          <w:szCs w:val="12"/>
        </w:rPr>
        <w:t>Приложение №1</w:t>
      </w:r>
    </w:p>
    <w:p w:rsidR="00B52928" w:rsidRPr="00A77CA4" w:rsidRDefault="00B52928" w:rsidP="00B52928">
      <w:pPr>
        <w:tabs>
          <w:tab w:val="left" w:pos="284"/>
        </w:tabs>
        <w:spacing w:after="0" w:line="240" w:lineRule="auto"/>
        <w:jc w:val="right"/>
        <w:rPr>
          <w:rFonts w:ascii="Times New Roman" w:eastAsia="Calibri" w:hAnsi="Times New Roman" w:cs="Times New Roman"/>
          <w:i/>
          <w:sz w:val="12"/>
          <w:szCs w:val="12"/>
        </w:rPr>
      </w:pPr>
      <w:r w:rsidRPr="00A77CA4">
        <w:rPr>
          <w:rFonts w:ascii="Times New Roman" w:eastAsia="Calibri" w:hAnsi="Times New Roman" w:cs="Times New Roman"/>
          <w:i/>
          <w:sz w:val="12"/>
          <w:szCs w:val="12"/>
        </w:rPr>
        <w:t>к постановлению администрации городского поселения Суходол</w:t>
      </w:r>
    </w:p>
    <w:p w:rsidR="00B52928" w:rsidRPr="00A77CA4" w:rsidRDefault="00B52928" w:rsidP="00B52928">
      <w:pPr>
        <w:tabs>
          <w:tab w:val="left" w:pos="284"/>
        </w:tabs>
        <w:spacing w:after="0" w:line="240" w:lineRule="auto"/>
        <w:jc w:val="right"/>
        <w:rPr>
          <w:rFonts w:ascii="Times New Roman" w:eastAsia="Calibri" w:hAnsi="Times New Roman" w:cs="Times New Roman"/>
          <w:i/>
          <w:sz w:val="12"/>
          <w:szCs w:val="12"/>
        </w:rPr>
      </w:pPr>
      <w:r w:rsidRPr="00A77CA4">
        <w:rPr>
          <w:rFonts w:ascii="Times New Roman" w:eastAsia="Calibri" w:hAnsi="Times New Roman" w:cs="Times New Roman"/>
          <w:i/>
          <w:sz w:val="12"/>
          <w:szCs w:val="12"/>
        </w:rPr>
        <w:t>муниципального района Сергиевский</w:t>
      </w:r>
    </w:p>
    <w:p w:rsidR="00B52928" w:rsidRDefault="00B52928" w:rsidP="00B52928">
      <w:pPr>
        <w:tabs>
          <w:tab w:val="left" w:pos="284"/>
        </w:tabs>
        <w:spacing w:after="0" w:line="240" w:lineRule="auto"/>
        <w:jc w:val="right"/>
        <w:rPr>
          <w:rFonts w:ascii="Times New Roman" w:eastAsia="Calibri" w:hAnsi="Times New Roman" w:cs="Times New Roman"/>
          <w:i/>
          <w:sz w:val="12"/>
          <w:szCs w:val="12"/>
        </w:rPr>
      </w:pPr>
      <w:r w:rsidRPr="00A77CA4">
        <w:rPr>
          <w:rFonts w:ascii="Times New Roman" w:eastAsia="Calibri" w:hAnsi="Times New Roman" w:cs="Times New Roman"/>
          <w:i/>
          <w:sz w:val="12"/>
          <w:szCs w:val="12"/>
        </w:rPr>
        <w:t>№</w:t>
      </w:r>
      <w:r>
        <w:rPr>
          <w:rFonts w:ascii="Times New Roman" w:eastAsia="Calibri" w:hAnsi="Times New Roman" w:cs="Times New Roman"/>
          <w:i/>
          <w:sz w:val="12"/>
          <w:szCs w:val="12"/>
        </w:rPr>
        <w:t>13</w:t>
      </w:r>
      <w:r>
        <w:rPr>
          <w:rFonts w:ascii="Times New Roman" w:eastAsia="Calibri" w:hAnsi="Times New Roman" w:cs="Times New Roman"/>
          <w:i/>
          <w:sz w:val="12"/>
          <w:szCs w:val="12"/>
        </w:rPr>
        <w:t>2</w:t>
      </w:r>
      <w:r>
        <w:rPr>
          <w:rFonts w:ascii="Times New Roman" w:eastAsia="Calibri" w:hAnsi="Times New Roman" w:cs="Times New Roman"/>
          <w:i/>
          <w:sz w:val="12"/>
          <w:szCs w:val="12"/>
        </w:rPr>
        <w:t>/1</w:t>
      </w:r>
      <w:r w:rsidRPr="00A77CA4">
        <w:rPr>
          <w:rFonts w:ascii="Times New Roman" w:eastAsia="Calibri" w:hAnsi="Times New Roman" w:cs="Times New Roman"/>
          <w:i/>
          <w:sz w:val="12"/>
          <w:szCs w:val="12"/>
        </w:rPr>
        <w:t xml:space="preserve"> от “11” сентября 2024 г.</w:t>
      </w:r>
    </w:p>
    <w:p w:rsidR="00B14DD8" w:rsidRDefault="00B14DD8" w:rsidP="00B52928">
      <w:pPr>
        <w:tabs>
          <w:tab w:val="left" w:pos="284"/>
          <w:tab w:val="left" w:pos="3828"/>
        </w:tabs>
        <w:spacing w:after="0" w:line="240" w:lineRule="auto"/>
        <w:jc w:val="center"/>
        <w:rPr>
          <w:rFonts w:ascii="Times New Roman" w:eastAsia="Calibri" w:hAnsi="Times New Roman" w:cs="Times New Roman"/>
          <w:b/>
          <w:sz w:val="12"/>
          <w:szCs w:val="12"/>
        </w:rPr>
      </w:pPr>
    </w:p>
    <w:p w:rsidR="00B52928" w:rsidRPr="00B52928" w:rsidRDefault="00B52928" w:rsidP="00B52928">
      <w:pPr>
        <w:tabs>
          <w:tab w:val="left" w:pos="284"/>
          <w:tab w:val="left" w:pos="3828"/>
        </w:tabs>
        <w:spacing w:after="0" w:line="240" w:lineRule="auto"/>
        <w:jc w:val="center"/>
        <w:rPr>
          <w:rFonts w:ascii="Times New Roman" w:eastAsia="Calibri" w:hAnsi="Times New Roman" w:cs="Times New Roman"/>
          <w:b/>
          <w:sz w:val="12"/>
          <w:szCs w:val="12"/>
        </w:rPr>
      </w:pPr>
      <w:r w:rsidRPr="00B52928">
        <w:rPr>
          <w:rFonts w:ascii="Times New Roman" w:eastAsia="Calibri" w:hAnsi="Times New Roman" w:cs="Times New Roman"/>
          <w:b/>
          <w:sz w:val="12"/>
          <w:szCs w:val="12"/>
        </w:rPr>
        <w:t>ПОРЯДОК</w:t>
      </w:r>
    </w:p>
    <w:p w:rsidR="00B52928" w:rsidRDefault="00B52928" w:rsidP="00B52928">
      <w:pPr>
        <w:tabs>
          <w:tab w:val="left" w:pos="284"/>
          <w:tab w:val="left" w:pos="3828"/>
        </w:tabs>
        <w:spacing w:after="0" w:line="240" w:lineRule="auto"/>
        <w:jc w:val="center"/>
        <w:rPr>
          <w:rFonts w:ascii="Times New Roman" w:eastAsia="Calibri" w:hAnsi="Times New Roman" w:cs="Times New Roman"/>
          <w:b/>
          <w:sz w:val="12"/>
          <w:szCs w:val="12"/>
        </w:rPr>
      </w:pPr>
      <w:r w:rsidRPr="00B52928">
        <w:rPr>
          <w:rFonts w:ascii="Times New Roman" w:eastAsia="Calibri" w:hAnsi="Times New Roman" w:cs="Times New Roman"/>
          <w:b/>
          <w:sz w:val="12"/>
          <w:szCs w:val="12"/>
        </w:rPr>
        <w:t xml:space="preserve">проведения общественных обсуждений проекта муниципальной программы городского поселения Суходол  </w:t>
      </w:r>
    </w:p>
    <w:p w:rsidR="00B52928" w:rsidRPr="00B52928" w:rsidRDefault="00B52928" w:rsidP="00B52928">
      <w:pPr>
        <w:tabs>
          <w:tab w:val="left" w:pos="284"/>
          <w:tab w:val="left" w:pos="3828"/>
        </w:tabs>
        <w:spacing w:after="0" w:line="240" w:lineRule="auto"/>
        <w:jc w:val="center"/>
        <w:rPr>
          <w:rFonts w:ascii="Times New Roman" w:eastAsia="Calibri" w:hAnsi="Times New Roman" w:cs="Times New Roman"/>
          <w:b/>
          <w:bCs/>
          <w:sz w:val="12"/>
          <w:szCs w:val="12"/>
        </w:rPr>
      </w:pPr>
      <w:r w:rsidRPr="00B52928">
        <w:rPr>
          <w:rFonts w:ascii="Times New Roman" w:eastAsia="Calibri" w:hAnsi="Times New Roman" w:cs="Times New Roman"/>
          <w:b/>
          <w:sz w:val="12"/>
          <w:szCs w:val="12"/>
        </w:rPr>
        <w:t>муниципального района  Сергиевский Самарской области «Формирование комфортной городской среды на 2025-2030 годы»</w:t>
      </w: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 xml:space="preserve">1. Настоящий Порядок устанавливает процедуру </w:t>
      </w:r>
      <w:proofErr w:type="gramStart"/>
      <w:r w:rsidRPr="00B52928">
        <w:rPr>
          <w:rFonts w:ascii="Times New Roman" w:eastAsia="Calibri" w:hAnsi="Times New Roman" w:cs="Times New Roman"/>
          <w:sz w:val="12"/>
          <w:szCs w:val="12"/>
        </w:rPr>
        <w:t>проведения общественного обсуждения проекта муниципальной программы городского поселения</w:t>
      </w:r>
      <w:proofErr w:type="gramEnd"/>
      <w:r w:rsidRPr="00B52928">
        <w:rPr>
          <w:rFonts w:ascii="Times New Roman" w:eastAsia="Calibri" w:hAnsi="Times New Roman" w:cs="Times New Roman"/>
          <w:sz w:val="12"/>
          <w:szCs w:val="12"/>
        </w:rPr>
        <w:t xml:space="preserve"> Суходол  муниципального района  Сергиевский Самарской области «Формирование комфортной городской среды на 2025-2030 годы» (далее - общественное обсуждение).</w:t>
      </w: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2. Для целей настоящего Порядка под общественным обсуждением понимается участие населения в осуществлении местного самоуправления на территории городского поселения Суходол муниципального района  Сергиевский  в форме участия в процессе разработки проекта муниципального правового акта - муниципальной программы городского поселения Суходол  муниципального района Сергиевский Самарской области «Формирование комфортной городской среды на 2025-2030 годы».</w:t>
      </w: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3. Общественное обсуждение проекта муниципальной программы городского поселения Суходол муниципального района Сергиевский Самарской области «Формирование комфортной городской среды на 2025-2030 годы (далее - проект муниципальной программы) проводится в целях:</w:t>
      </w: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а) информирования населения городского поселения Суходол муниципального района  Сергиевский  о разработанном проекте муниципальной программы;</w:t>
      </w: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б) выявления и учета общественного мнения по теме, вопросам и проблемам, на решение которых будет направлен проект муниципальной программы;</w:t>
      </w: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в) оценки предложений заинтересованных лиц.</w:t>
      </w: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 xml:space="preserve">4. </w:t>
      </w:r>
      <w:proofErr w:type="gramStart"/>
      <w:r w:rsidRPr="00B52928">
        <w:rPr>
          <w:rFonts w:ascii="Times New Roman" w:eastAsia="Calibri" w:hAnsi="Times New Roman" w:cs="Times New Roman"/>
          <w:sz w:val="12"/>
          <w:szCs w:val="12"/>
        </w:rPr>
        <w:t>В целях организации общественного обсуждения проекта муниципальной программы, оценки предложений заинтересованных лиц к проекту программы, поступивших в рамках общественного обсуждения, контроля и координации реализации муниципальной программы создается общественная муниципальная комиссия по обеспечению реализации муниципальной программы Формирования комфортной городской среды (далее общественная комиссия) из числа представителей органов местного самоуправления городского поселения Суходол муниципального района  Сергиевский, политических партий и движений, общественных организаций</w:t>
      </w:r>
      <w:proofErr w:type="gramEnd"/>
      <w:r w:rsidRPr="00B52928">
        <w:rPr>
          <w:rFonts w:ascii="Times New Roman" w:eastAsia="Calibri" w:hAnsi="Times New Roman" w:cs="Times New Roman"/>
          <w:sz w:val="12"/>
          <w:szCs w:val="12"/>
        </w:rPr>
        <w:t>, иных лиц. Состав и положение о работе общественной комиссии утверждается постановлением Администрации городского поселения Суходол  муниципального района  Сергиевский .</w:t>
      </w:r>
    </w:p>
    <w:p w:rsidR="00B52928" w:rsidRPr="00B14DD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 xml:space="preserve">5. Для проведения </w:t>
      </w:r>
      <w:r w:rsidRPr="00B14DD8">
        <w:rPr>
          <w:rFonts w:ascii="Times New Roman" w:eastAsia="Calibri" w:hAnsi="Times New Roman" w:cs="Times New Roman"/>
          <w:sz w:val="12"/>
          <w:szCs w:val="12"/>
        </w:rPr>
        <w:t xml:space="preserve">общественного обсуждения общественная комиссия размещает не позднее, чем за 1 день до начала проведения общественных обсуждений на официальном сайте Администрации муниципального района Сергиевский  в информационно-телекоммуникационной сети «Интернет» по адресу: </w:t>
      </w:r>
      <w:hyperlink r:id="rId50" w:history="1">
        <w:r w:rsidRPr="00B14DD8">
          <w:rPr>
            <w:rStyle w:val="ae"/>
            <w:rFonts w:ascii="Times New Roman" w:eastAsia="Calibri" w:hAnsi="Times New Roman" w:cs="Times New Roman"/>
            <w:color w:val="auto"/>
            <w:sz w:val="12"/>
            <w:szCs w:val="12"/>
          </w:rPr>
          <w:t>http://sergievsk.ru/</w:t>
        </w:r>
      </w:hyperlink>
      <w:r w:rsidRPr="00B14DD8">
        <w:rPr>
          <w:rFonts w:ascii="Times New Roman" w:eastAsia="Calibri" w:hAnsi="Times New Roman" w:cs="Times New Roman"/>
          <w:sz w:val="12"/>
          <w:szCs w:val="12"/>
        </w:rPr>
        <w:t xml:space="preserve"> (далее - официальный сайт):</w:t>
      </w:r>
    </w:p>
    <w:p w:rsidR="00B52928" w:rsidRPr="00B14DD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14DD8">
        <w:rPr>
          <w:rFonts w:ascii="Times New Roman" w:eastAsia="Calibri" w:hAnsi="Times New Roman" w:cs="Times New Roman"/>
          <w:sz w:val="12"/>
          <w:szCs w:val="12"/>
        </w:rPr>
        <w:t>5.1. те</w:t>
      </w:r>
      <w:proofErr w:type="gramStart"/>
      <w:r w:rsidRPr="00B14DD8">
        <w:rPr>
          <w:rFonts w:ascii="Times New Roman" w:eastAsia="Calibri" w:hAnsi="Times New Roman" w:cs="Times New Roman"/>
          <w:sz w:val="12"/>
          <w:szCs w:val="12"/>
        </w:rPr>
        <w:t>кст пр</w:t>
      </w:r>
      <w:proofErr w:type="gramEnd"/>
      <w:r w:rsidRPr="00B14DD8">
        <w:rPr>
          <w:rFonts w:ascii="Times New Roman" w:eastAsia="Calibri" w:hAnsi="Times New Roman" w:cs="Times New Roman"/>
          <w:sz w:val="12"/>
          <w:szCs w:val="12"/>
        </w:rPr>
        <w:t>оекта муниципальной программы, вынесенный на общественное обсуждение;</w:t>
      </w:r>
    </w:p>
    <w:p w:rsidR="00B52928" w:rsidRPr="00B14DD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14DD8">
        <w:rPr>
          <w:rFonts w:ascii="Times New Roman" w:eastAsia="Calibri" w:hAnsi="Times New Roman" w:cs="Times New Roman"/>
          <w:sz w:val="12"/>
          <w:szCs w:val="12"/>
        </w:rPr>
        <w:t>5.2. информацию о сроках общественного обсуждения проекта муниципальной программы;</w:t>
      </w:r>
    </w:p>
    <w:p w:rsidR="00B52928" w:rsidRPr="00B14DD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14DD8">
        <w:rPr>
          <w:rFonts w:ascii="Times New Roman" w:eastAsia="Calibri" w:hAnsi="Times New Roman" w:cs="Times New Roman"/>
          <w:sz w:val="12"/>
          <w:szCs w:val="12"/>
        </w:rPr>
        <w:t>5.3. информацию о сроке приема предложений по проекту муниципальной программы и способах их предоставления;</w:t>
      </w:r>
    </w:p>
    <w:p w:rsidR="00B52928" w:rsidRPr="00B14DD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14DD8">
        <w:rPr>
          <w:rFonts w:ascii="Times New Roman" w:eastAsia="Calibri" w:hAnsi="Times New Roman" w:cs="Times New Roman"/>
          <w:sz w:val="12"/>
          <w:szCs w:val="12"/>
        </w:rPr>
        <w:t>5.4. контактный телефон (телефоны), электронный и почтовый адреса ответственных лиц, осуществляющих прием и обобщение предложений по проекту муниципальной программы.</w:t>
      </w:r>
    </w:p>
    <w:p w:rsidR="00B52928" w:rsidRPr="00B14DD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14DD8">
        <w:rPr>
          <w:rFonts w:ascii="Times New Roman" w:eastAsia="Calibri" w:hAnsi="Times New Roman" w:cs="Times New Roman"/>
          <w:sz w:val="12"/>
          <w:szCs w:val="12"/>
        </w:rPr>
        <w:t>6.  Общественное обсуждение проекта муниципальной программы проводится не менее 30 календарных дней со дня размещения на официальном сайте информации, указанной в</w:t>
      </w:r>
      <w:hyperlink r:id="rId51" w:anchor="bookmark3" w:history="1">
        <w:r w:rsidRPr="00B14DD8">
          <w:rPr>
            <w:rStyle w:val="ae"/>
            <w:rFonts w:ascii="Times New Roman" w:eastAsia="Calibri" w:hAnsi="Times New Roman" w:cs="Times New Roman"/>
            <w:color w:val="auto"/>
            <w:sz w:val="12"/>
            <w:szCs w:val="12"/>
          </w:rPr>
          <w:t xml:space="preserve"> пункте 5 </w:t>
        </w:r>
      </w:hyperlink>
      <w:r w:rsidRPr="00B14DD8">
        <w:rPr>
          <w:rFonts w:ascii="Times New Roman" w:eastAsia="Calibri" w:hAnsi="Times New Roman" w:cs="Times New Roman"/>
          <w:sz w:val="12"/>
          <w:szCs w:val="12"/>
        </w:rPr>
        <w:t>настоящего Порядка.</w:t>
      </w:r>
    </w:p>
    <w:p w:rsidR="00B52928" w:rsidRPr="00B14DD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14DD8">
        <w:rPr>
          <w:rFonts w:ascii="Times New Roman" w:eastAsia="Calibri" w:hAnsi="Times New Roman" w:cs="Times New Roman"/>
          <w:sz w:val="12"/>
          <w:szCs w:val="12"/>
        </w:rPr>
        <w:t>7.  Предложения направляются в общественную комиссию в письменном виде путем заполнения формы согласно приложению 1 к настоящему Порядку и направления ее на бумажном носителе либо в форме электронного документа по адресу, указанному в информации о проведении общественных обсуждений. По желанию гражданина, внесшего предложение к проекту муниципальной программы, им может быть представлено также письменное обоснование соответствующего предложения.</w:t>
      </w:r>
    </w:p>
    <w:p w:rsidR="00B52928" w:rsidRPr="00B14DD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14DD8">
        <w:rPr>
          <w:rFonts w:ascii="Times New Roman" w:eastAsia="Calibri" w:hAnsi="Times New Roman" w:cs="Times New Roman"/>
          <w:sz w:val="12"/>
          <w:szCs w:val="12"/>
        </w:rPr>
        <w:lastRenderedPageBreak/>
        <w:t>8. Общественная комиссия еженедельно размещает на официальном сайте отчет о ходе обсуждения проекта муниципальной программы, количестве поступивших предложений о благоустройстве дворовых территорий.</w:t>
      </w:r>
    </w:p>
    <w:p w:rsidR="00B52928" w:rsidRPr="00B14DD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14DD8">
        <w:rPr>
          <w:rFonts w:ascii="Times New Roman" w:eastAsia="Calibri" w:hAnsi="Times New Roman" w:cs="Times New Roman"/>
          <w:sz w:val="12"/>
          <w:szCs w:val="12"/>
        </w:rPr>
        <w:t>9. Общественная комиссия осуществляет оценку предложений заинтересованных лиц к проекту муниципальной программы на заседаниях комиссии. Результаты оценки предложений заинтересованных лиц отражаются в протоколах заседаний комиссии.</w:t>
      </w:r>
    </w:p>
    <w:p w:rsidR="00B52928" w:rsidRPr="00B14DD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14DD8">
        <w:rPr>
          <w:rFonts w:ascii="Times New Roman" w:eastAsia="Calibri" w:hAnsi="Times New Roman" w:cs="Times New Roman"/>
          <w:sz w:val="12"/>
          <w:szCs w:val="12"/>
        </w:rPr>
        <w:t>10. Не подлежат рассмотрению предложения:</w:t>
      </w:r>
    </w:p>
    <w:p w:rsidR="00B52928" w:rsidRPr="00B14DD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14DD8">
        <w:rPr>
          <w:rFonts w:ascii="Times New Roman" w:eastAsia="Calibri" w:hAnsi="Times New Roman" w:cs="Times New Roman"/>
          <w:sz w:val="12"/>
          <w:szCs w:val="12"/>
        </w:rPr>
        <w:t xml:space="preserve">а) в </w:t>
      </w:r>
      <w:proofErr w:type="gramStart"/>
      <w:r w:rsidRPr="00B14DD8">
        <w:rPr>
          <w:rFonts w:ascii="Times New Roman" w:eastAsia="Calibri" w:hAnsi="Times New Roman" w:cs="Times New Roman"/>
          <w:sz w:val="12"/>
          <w:szCs w:val="12"/>
        </w:rPr>
        <w:t>которых</w:t>
      </w:r>
      <w:proofErr w:type="gramEnd"/>
      <w:r w:rsidRPr="00B14DD8">
        <w:rPr>
          <w:rFonts w:ascii="Times New Roman" w:eastAsia="Calibri" w:hAnsi="Times New Roman" w:cs="Times New Roman"/>
          <w:sz w:val="12"/>
          <w:szCs w:val="12"/>
        </w:rPr>
        <w:t xml:space="preserve"> не указаны фамилия, имя, отчество (последнее - при наличии) участника общественного обсуждения проекта муниципальной программы;</w:t>
      </w:r>
    </w:p>
    <w:p w:rsidR="00B52928" w:rsidRPr="00B14DD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14DD8">
        <w:rPr>
          <w:rFonts w:ascii="Times New Roman" w:eastAsia="Calibri" w:hAnsi="Times New Roman" w:cs="Times New Roman"/>
          <w:sz w:val="12"/>
          <w:szCs w:val="12"/>
        </w:rPr>
        <w:t xml:space="preserve">б </w:t>
      </w:r>
      <w:proofErr w:type="gramStart"/>
      <w:r w:rsidRPr="00B14DD8">
        <w:rPr>
          <w:rFonts w:ascii="Times New Roman" w:eastAsia="Calibri" w:hAnsi="Times New Roman" w:cs="Times New Roman"/>
          <w:sz w:val="12"/>
          <w:szCs w:val="12"/>
        </w:rPr>
        <w:t>неподдающиеся</w:t>
      </w:r>
      <w:proofErr w:type="gramEnd"/>
      <w:r w:rsidRPr="00B14DD8">
        <w:rPr>
          <w:rFonts w:ascii="Times New Roman" w:eastAsia="Calibri" w:hAnsi="Times New Roman" w:cs="Times New Roman"/>
          <w:sz w:val="12"/>
          <w:szCs w:val="12"/>
        </w:rPr>
        <w:t xml:space="preserve"> прочтению;</w:t>
      </w:r>
    </w:p>
    <w:p w:rsidR="00B52928" w:rsidRPr="00B14DD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14DD8">
        <w:rPr>
          <w:rFonts w:ascii="Times New Roman" w:eastAsia="Calibri" w:hAnsi="Times New Roman" w:cs="Times New Roman"/>
          <w:sz w:val="12"/>
          <w:szCs w:val="12"/>
        </w:rPr>
        <w:t>в) экстремистской направленности;</w:t>
      </w:r>
    </w:p>
    <w:p w:rsidR="00B52928" w:rsidRPr="00B14DD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14DD8">
        <w:rPr>
          <w:rFonts w:ascii="Times New Roman" w:eastAsia="Calibri" w:hAnsi="Times New Roman" w:cs="Times New Roman"/>
          <w:sz w:val="12"/>
          <w:szCs w:val="12"/>
        </w:rPr>
        <w:t>г) содержащие нецензурные либо оскорбительные выражения;</w:t>
      </w:r>
    </w:p>
    <w:p w:rsidR="00B52928" w:rsidRPr="00B14DD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14DD8">
        <w:rPr>
          <w:rFonts w:ascii="Times New Roman" w:eastAsia="Calibri" w:hAnsi="Times New Roman" w:cs="Times New Roman"/>
          <w:sz w:val="12"/>
          <w:szCs w:val="12"/>
        </w:rPr>
        <w:t xml:space="preserve">д) поступившие по истечении установленного </w:t>
      </w:r>
      <w:proofErr w:type="gramStart"/>
      <w:r w:rsidRPr="00B14DD8">
        <w:rPr>
          <w:rFonts w:ascii="Times New Roman" w:eastAsia="Calibri" w:hAnsi="Times New Roman" w:cs="Times New Roman"/>
          <w:sz w:val="12"/>
          <w:szCs w:val="12"/>
        </w:rPr>
        <w:t>срока проведения общественного обсуждения проекта муниципальной программы</w:t>
      </w:r>
      <w:proofErr w:type="gramEnd"/>
      <w:r w:rsidRPr="00B14DD8">
        <w:rPr>
          <w:rFonts w:ascii="Times New Roman" w:eastAsia="Calibri" w:hAnsi="Times New Roman" w:cs="Times New Roman"/>
          <w:sz w:val="12"/>
          <w:szCs w:val="12"/>
        </w:rPr>
        <w:t>.</w:t>
      </w:r>
    </w:p>
    <w:p w:rsidR="00B52928" w:rsidRPr="00B14DD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14DD8">
        <w:rPr>
          <w:rFonts w:ascii="Times New Roman" w:eastAsia="Calibri" w:hAnsi="Times New Roman" w:cs="Times New Roman"/>
          <w:sz w:val="12"/>
          <w:szCs w:val="12"/>
        </w:rPr>
        <w:t>11. Не позднее 7 рабочих дней после истечения срока общественного обсуждения проекта муниципальной программы, указанного в</w:t>
      </w:r>
      <w:hyperlink r:id="rId52" w:anchor="bookmark4" w:history="1">
        <w:r w:rsidRPr="00B14DD8">
          <w:rPr>
            <w:rStyle w:val="ae"/>
            <w:rFonts w:ascii="Times New Roman" w:eastAsia="Calibri" w:hAnsi="Times New Roman" w:cs="Times New Roman"/>
            <w:color w:val="auto"/>
            <w:sz w:val="12"/>
            <w:szCs w:val="12"/>
          </w:rPr>
          <w:t xml:space="preserve"> пункте 6</w:t>
        </w:r>
      </w:hyperlink>
      <w:r w:rsidRPr="00B14DD8">
        <w:rPr>
          <w:rFonts w:ascii="Times New Roman" w:eastAsia="Calibri" w:hAnsi="Times New Roman" w:cs="Times New Roman"/>
          <w:sz w:val="12"/>
          <w:szCs w:val="12"/>
        </w:rPr>
        <w:t xml:space="preserve"> настоящего Порядка, общественной комиссией оформляется итоговый протокол проведения общественного обсуждения проекта муниципальной программы (далее - итоговый протокол) по форме согласно приложению 2 к настоящему Порядку. Итоговый протокол подписывается председателем общественной комиссии или лицом </w:t>
      </w:r>
      <w:proofErr w:type="gramStart"/>
      <w:r w:rsidRPr="00B14DD8">
        <w:rPr>
          <w:rFonts w:ascii="Times New Roman" w:eastAsia="Calibri" w:hAnsi="Times New Roman" w:cs="Times New Roman"/>
          <w:sz w:val="12"/>
          <w:szCs w:val="12"/>
        </w:rPr>
        <w:t>его</w:t>
      </w:r>
      <w:proofErr w:type="gramEnd"/>
      <w:r w:rsidRPr="00B14DD8">
        <w:rPr>
          <w:rFonts w:ascii="Times New Roman" w:eastAsia="Calibri" w:hAnsi="Times New Roman" w:cs="Times New Roman"/>
          <w:sz w:val="12"/>
          <w:szCs w:val="12"/>
        </w:rPr>
        <w:t xml:space="preserve"> замещающим и секретарем. В итоговом протоколе указывается содержание всех поступивших в ходе общественных обсуждений предложений участников общественного обсуждения, а также результаты рассмотрения указанных предложений и рекомендации по изменению проекта муниципальной программы.</w:t>
      </w:r>
    </w:p>
    <w:p w:rsidR="00B52928" w:rsidRPr="00B14DD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14DD8">
        <w:rPr>
          <w:rFonts w:ascii="Times New Roman" w:eastAsia="Calibri" w:hAnsi="Times New Roman" w:cs="Times New Roman"/>
          <w:sz w:val="12"/>
          <w:szCs w:val="12"/>
        </w:rPr>
        <w:t>12.  Итоговый протокол в течение 1 дня после его подписания направляется в Администрацию городского поселения Суходол муниципального района Сергиевский, являющуюся  разработчиком проекта муниципальной программы, а также размещается на официальном сайте.</w:t>
      </w:r>
    </w:p>
    <w:p w:rsidR="00B52928" w:rsidRPr="00B14DD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14DD8">
        <w:rPr>
          <w:rFonts w:ascii="Times New Roman" w:eastAsia="Calibri" w:hAnsi="Times New Roman" w:cs="Times New Roman"/>
          <w:sz w:val="12"/>
          <w:szCs w:val="12"/>
        </w:rPr>
        <w:t>13.  Администрация городского поселения Суходол муниципального района  Сергиевский  дорабатывает проект муниципальной программы с учетом предложений, содержащихся в итоговом протоколе, в течение 2 рабочих дней со дня его поступления и размещает доработанный проект муниципальной программы на официальном сайте.</w:t>
      </w:r>
    </w:p>
    <w:p w:rsidR="00B14DD8" w:rsidRDefault="00B14DD8" w:rsidP="00B14DD8">
      <w:pPr>
        <w:tabs>
          <w:tab w:val="left" w:pos="284"/>
          <w:tab w:val="left" w:pos="3828"/>
        </w:tabs>
        <w:spacing w:after="0" w:line="240" w:lineRule="auto"/>
        <w:jc w:val="right"/>
        <w:rPr>
          <w:rFonts w:ascii="Times New Roman" w:eastAsia="Calibri" w:hAnsi="Times New Roman" w:cs="Times New Roman"/>
          <w:i/>
          <w:sz w:val="12"/>
          <w:szCs w:val="12"/>
        </w:rPr>
      </w:pPr>
    </w:p>
    <w:p w:rsidR="00B14DD8" w:rsidRDefault="00B14DD8" w:rsidP="00B14DD8">
      <w:pPr>
        <w:tabs>
          <w:tab w:val="left" w:pos="284"/>
          <w:tab w:val="left" w:pos="3828"/>
        </w:tabs>
        <w:spacing w:after="0" w:line="240" w:lineRule="auto"/>
        <w:jc w:val="right"/>
        <w:rPr>
          <w:rFonts w:ascii="Times New Roman" w:eastAsia="Calibri" w:hAnsi="Times New Roman" w:cs="Times New Roman"/>
          <w:i/>
          <w:sz w:val="12"/>
          <w:szCs w:val="12"/>
        </w:rPr>
      </w:pPr>
    </w:p>
    <w:p w:rsidR="00B52928" w:rsidRPr="00B14DD8" w:rsidRDefault="00B52928" w:rsidP="00B14DD8">
      <w:pPr>
        <w:tabs>
          <w:tab w:val="left" w:pos="284"/>
          <w:tab w:val="left" w:pos="3828"/>
        </w:tabs>
        <w:spacing w:after="0" w:line="240" w:lineRule="auto"/>
        <w:jc w:val="right"/>
        <w:rPr>
          <w:rFonts w:ascii="Times New Roman" w:eastAsia="Calibri" w:hAnsi="Times New Roman" w:cs="Times New Roman"/>
          <w:i/>
          <w:sz w:val="12"/>
          <w:szCs w:val="12"/>
        </w:rPr>
      </w:pPr>
      <w:r w:rsidRPr="00B14DD8">
        <w:rPr>
          <w:rFonts w:ascii="Times New Roman" w:eastAsia="Calibri" w:hAnsi="Times New Roman" w:cs="Times New Roman"/>
          <w:i/>
          <w:sz w:val="12"/>
          <w:szCs w:val="12"/>
        </w:rPr>
        <w:t>Приложение №1</w:t>
      </w:r>
    </w:p>
    <w:p w:rsidR="00B52928" w:rsidRPr="00B14DD8" w:rsidRDefault="00B52928" w:rsidP="00B52928">
      <w:pPr>
        <w:tabs>
          <w:tab w:val="left" w:pos="284"/>
          <w:tab w:val="left" w:pos="3828"/>
        </w:tabs>
        <w:spacing w:after="0" w:line="240" w:lineRule="auto"/>
        <w:jc w:val="right"/>
        <w:rPr>
          <w:rFonts w:ascii="Times New Roman" w:eastAsia="Calibri" w:hAnsi="Times New Roman" w:cs="Times New Roman"/>
          <w:i/>
          <w:sz w:val="12"/>
          <w:szCs w:val="12"/>
        </w:rPr>
      </w:pPr>
      <w:r w:rsidRPr="00B14DD8">
        <w:rPr>
          <w:rFonts w:ascii="Times New Roman" w:eastAsia="Calibri" w:hAnsi="Times New Roman" w:cs="Times New Roman"/>
          <w:i/>
          <w:sz w:val="12"/>
          <w:szCs w:val="12"/>
        </w:rPr>
        <w:t xml:space="preserve"> к  Порядку проведения общественных обсуждений</w:t>
      </w:r>
    </w:p>
    <w:p w:rsidR="00B52928" w:rsidRPr="00B14DD8" w:rsidRDefault="00B52928" w:rsidP="00B52928">
      <w:pPr>
        <w:tabs>
          <w:tab w:val="left" w:pos="284"/>
          <w:tab w:val="left" w:pos="3828"/>
        </w:tabs>
        <w:spacing w:after="0" w:line="240" w:lineRule="auto"/>
        <w:jc w:val="right"/>
        <w:rPr>
          <w:rFonts w:ascii="Times New Roman" w:eastAsia="Calibri" w:hAnsi="Times New Roman" w:cs="Times New Roman"/>
          <w:i/>
          <w:sz w:val="12"/>
          <w:szCs w:val="12"/>
        </w:rPr>
      </w:pPr>
      <w:r w:rsidRPr="00B14DD8">
        <w:rPr>
          <w:rFonts w:ascii="Times New Roman" w:eastAsia="Calibri" w:hAnsi="Times New Roman" w:cs="Times New Roman"/>
          <w:i/>
          <w:sz w:val="12"/>
          <w:szCs w:val="12"/>
        </w:rPr>
        <w:t xml:space="preserve">проекта муниципальной программы городского поселения Суходол </w:t>
      </w:r>
    </w:p>
    <w:p w:rsidR="00B52928" w:rsidRPr="00B14DD8" w:rsidRDefault="00B52928" w:rsidP="00B52928">
      <w:pPr>
        <w:tabs>
          <w:tab w:val="left" w:pos="284"/>
          <w:tab w:val="left" w:pos="3828"/>
        </w:tabs>
        <w:spacing w:after="0" w:line="240" w:lineRule="auto"/>
        <w:jc w:val="right"/>
        <w:rPr>
          <w:rFonts w:ascii="Times New Roman" w:eastAsia="Calibri" w:hAnsi="Times New Roman" w:cs="Times New Roman"/>
          <w:i/>
          <w:sz w:val="12"/>
          <w:szCs w:val="12"/>
        </w:rPr>
      </w:pPr>
      <w:r w:rsidRPr="00B14DD8">
        <w:rPr>
          <w:rFonts w:ascii="Times New Roman" w:eastAsia="Calibri" w:hAnsi="Times New Roman" w:cs="Times New Roman"/>
          <w:i/>
          <w:sz w:val="12"/>
          <w:szCs w:val="12"/>
        </w:rPr>
        <w:t xml:space="preserve"> муниципального района Сергиевский Самарской области </w:t>
      </w:r>
    </w:p>
    <w:p w:rsidR="00B52928" w:rsidRPr="00B14DD8" w:rsidRDefault="00B52928" w:rsidP="00B52928">
      <w:pPr>
        <w:tabs>
          <w:tab w:val="left" w:pos="284"/>
          <w:tab w:val="left" w:pos="3828"/>
        </w:tabs>
        <w:spacing w:after="0" w:line="240" w:lineRule="auto"/>
        <w:jc w:val="right"/>
        <w:rPr>
          <w:rFonts w:ascii="Times New Roman" w:eastAsia="Calibri" w:hAnsi="Times New Roman" w:cs="Times New Roman"/>
          <w:b/>
          <w:bCs/>
          <w:i/>
          <w:sz w:val="12"/>
          <w:szCs w:val="12"/>
        </w:rPr>
      </w:pPr>
      <w:r w:rsidRPr="00B14DD8">
        <w:rPr>
          <w:rFonts w:ascii="Times New Roman" w:eastAsia="Calibri" w:hAnsi="Times New Roman" w:cs="Times New Roman"/>
          <w:i/>
          <w:sz w:val="12"/>
          <w:szCs w:val="12"/>
        </w:rPr>
        <w:t>«Формирование комфортной городской среды на 2025-2030 годы»</w:t>
      </w:r>
    </w:p>
    <w:p w:rsidR="00B52928" w:rsidRPr="00B14DD8" w:rsidRDefault="00B52928" w:rsidP="00B52928">
      <w:pPr>
        <w:tabs>
          <w:tab w:val="left" w:pos="284"/>
          <w:tab w:val="left" w:pos="3828"/>
        </w:tabs>
        <w:spacing w:after="0" w:line="240" w:lineRule="auto"/>
        <w:jc w:val="both"/>
        <w:rPr>
          <w:rFonts w:ascii="Times New Roman" w:eastAsia="Calibri" w:hAnsi="Times New Roman" w:cs="Times New Roman"/>
          <w:sz w:val="12"/>
          <w:szCs w:val="12"/>
        </w:rPr>
      </w:pPr>
      <w:r w:rsidRPr="00B14DD8">
        <w:rPr>
          <w:rFonts w:ascii="Times New Roman" w:eastAsia="Calibri" w:hAnsi="Times New Roman" w:cs="Times New Roman"/>
          <w:sz w:val="12"/>
          <w:szCs w:val="12"/>
        </w:rPr>
        <w:t> </w:t>
      </w:r>
    </w:p>
    <w:p w:rsidR="00B52928" w:rsidRPr="00B14DD8" w:rsidRDefault="00B52928" w:rsidP="00B52928">
      <w:pPr>
        <w:tabs>
          <w:tab w:val="left" w:pos="284"/>
          <w:tab w:val="left" w:pos="3828"/>
        </w:tabs>
        <w:spacing w:after="0" w:line="240" w:lineRule="auto"/>
        <w:jc w:val="center"/>
        <w:rPr>
          <w:rFonts w:ascii="Times New Roman" w:eastAsia="Calibri" w:hAnsi="Times New Roman" w:cs="Times New Roman"/>
          <w:sz w:val="12"/>
          <w:szCs w:val="12"/>
        </w:rPr>
      </w:pPr>
      <w:r w:rsidRPr="00B14DD8">
        <w:rPr>
          <w:rFonts w:ascii="Times New Roman" w:eastAsia="Calibri" w:hAnsi="Times New Roman" w:cs="Times New Roman"/>
          <w:sz w:val="12"/>
          <w:szCs w:val="12"/>
        </w:rPr>
        <w:t>Форма предложений к проекту муниципальной программы городского поселения Суходол</w:t>
      </w:r>
    </w:p>
    <w:p w:rsidR="00B52928" w:rsidRPr="00B14DD8" w:rsidRDefault="00B52928" w:rsidP="00B52928">
      <w:pPr>
        <w:tabs>
          <w:tab w:val="left" w:pos="284"/>
          <w:tab w:val="left" w:pos="3828"/>
        </w:tabs>
        <w:spacing w:after="0" w:line="240" w:lineRule="auto"/>
        <w:jc w:val="center"/>
        <w:rPr>
          <w:rFonts w:ascii="Times New Roman" w:eastAsia="Calibri" w:hAnsi="Times New Roman" w:cs="Times New Roman"/>
          <w:b/>
          <w:bCs/>
          <w:sz w:val="12"/>
          <w:szCs w:val="12"/>
        </w:rPr>
      </w:pPr>
      <w:r w:rsidRPr="00B14DD8">
        <w:rPr>
          <w:rFonts w:ascii="Times New Roman" w:eastAsia="Calibri" w:hAnsi="Times New Roman" w:cs="Times New Roman"/>
          <w:sz w:val="12"/>
          <w:szCs w:val="12"/>
        </w:rPr>
        <w:t xml:space="preserve">  муниципального района Сергиевский Самарской области «Формирование комфортной городской среды на 2025-2030 годы»</w:t>
      </w:r>
    </w:p>
    <w:p w:rsidR="00B52928" w:rsidRPr="00B14DD8" w:rsidRDefault="00B52928" w:rsidP="00B52928">
      <w:pPr>
        <w:tabs>
          <w:tab w:val="left" w:pos="284"/>
          <w:tab w:val="left" w:pos="3828"/>
        </w:tabs>
        <w:spacing w:after="0" w:line="240" w:lineRule="auto"/>
        <w:jc w:val="both"/>
        <w:rPr>
          <w:rFonts w:ascii="Times New Roman" w:eastAsia="Calibri" w:hAnsi="Times New Roman" w:cs="Times New Roman"/>
          <w:sz w:val="12"/>
          <w:szCs w:val="12"/>
        </w:rPr>
      </w:pPr>
    </w:p>
    <w:p w:rsidR="00B52928" w:rsidRPr="00B14DD8" w:rsidRDefault="00B52928" w:rsidP="00B52928">
      <w:pPr>
        <w:tabs>
          <w:tab w:val="left" w:pos="284"/>
          <w:tab w:val="left" w:pos="3828"/>
        </w:tabs>
        <w:spacing w:after="0" w:line="240" w:lineRule="auto"/>
        <w:jc w:val="both"/>
        <w:rPr>
          <w:rFonts w:ascii="Times New Roman" w:eastAsia="Calibri" w:hAnsi="Times New Roman" w:cs="Times New Roman"/>
          <w:sz w:val="12"/>
          <w:szCs w:val="12"/>
        </w:rPr>
      </w:pPr>
      <w:r w:rsidRPr="00B14DD8">
        <w:rPr>
          <w:rFonts w:ascii="Times New Roman" w:eastAsia="Calibri" w:hAnsi="Times New Roman" w:cs="Times New Roman"/>
          <w:sz w:val="12"/>
          <w:szCs w:val="12"/>
        </w:rPr>
        <w:t> </w:t>
      </w:r>
    </w:p>
    <w:p w:rsidR="00B52928" w:rsidRPr="00B52928" w:rsidRDefault="00B52928" w:rsidP="00B52928">
      <w:pPr>
        <w:tabs>
          <w:tab w:val="left" w:pos="284"/>
          <w:tab w:val="left" w:pos="3828"/>
        </w:tabs>
        <w:spacing w:after="0" w:line="240" w:lineRule="auto"/>
        <w:jc w:val="right"/>
        <w:rPr>
          <w:rFonts w:ascii="Times New Roman" w:eastAsia="Calibri" w:hAnsi="Times New Roman" w:cs="Times New Roman"/>
          <w:sz w:val="12"/>
          <w:szCs w:val="12"/>
        </w:rPr>
      </w:pPr>
      <w:r w:rsidRPr="00B14DD8">
        <w:rPr>
          <w:rFonts w:ascii="Times New Roman" w:eastAsia="Calibri" w:hAnsi="Times New Roman" w:cs="Times New Roman"/>
          <w:sz w:val="12"/>
          <w:szCs w:val="12"/>
        </w:rPr>
        <w:t>В общест</w:t>
      </w:r>
      <w:r w:rsidRPr="00B52928">
        <w:rPr>
          <w:rFonts w:ascii="Times New Roman" w:eastAsia="Calibri" w:hAnsi="Times New Roman" w:cs="Times New Roman"/>
          <w:sz w:val="12"/>
          <w:szCs w:val="12"/>
        </w:rPr>
        <w:t>венную комиссию</w:t>
      </w:r>
    </w:p>
    <w:p w:rsidR="00B52928" w:rsidRPr="00B52928" w:rsidRDefault="00B52928" w:rsidP="00B52928">
      <w:pPr>
        <w:tabs>
          <w:tab w:val="left" w:pos="284"/>
          <w:tab w:val="left" w:pos="3828"/>
        </w:tabs>
        <w:spacing w:after="0" w:line="240" w:lineRule="auto"/>
        <w:jc w:val="right"/>
        <w:rPr>
          <w:rFonts w:ascii="Times New Roman" w:eastAsia="Calibri" w:hAnsi="Times New Roman" w:cs="Times New Roman"/>
          <w:sz w:val="12"/>
          <w:szCs w:val="12"/>
        </w:rPr>
      </w:pPr>
      <w:r w:rsidRPr="00B52928">
        <w:rPr>
          <w:rFonts w:ascii="Times New Roman" w:eastAsia="Calibri" w:hAnsi="Times New Roman" w:cs="Times New Roman"/>
          <w:sz w:val="12"/>
          <w:szCs w:val="12"/>
        </w:rPr>
        <w:t>по обеспечению реализации муниципальной</w:t>
      </w:r>
    </w:p>
    <w:p w:rsidR="00B52928" w:rsidRPr="00B52928" w:rsidRDefault="00B52928" w:rsidP="00B52928">
      <w:pPr>
        <w:tabs>
          <w:tab w:val="left" w:pos="284"/>
          <w:tab w:val="left" w:pos="3828"/>
        </w:tabs>
        <w:spacing w:after="0" w:line="240" w:lineRule="auto"/>
        <w:jc w:val="right"/>
        <w:rPr>
          <w:rFonts w:ascii="Times New Roman" w:eastAsia="Calibri" w:hAnsi="Times New Roman" w:cs="Times New Roman"/>
          <w:sz w:val="12"/>
          <w:szCs w:val="12"/>
        </w:rPr>
      </w:pPr>
      <w:r w:rsidRPr="00B52928">
        <w:rPr>
          <w:rFonts w:ascii="Times New Roman" w:eastAsia="Calibri" w:hAnsi="Times New Roman" w:cs="Times New Roman"/>
          <w:sz w:val="12"/>
          <w:szCs w:val="12"/>
        </w:rPr>
        <w:t>программы городского поселения Суходол</w:t>
      </w:r>
    </w:p>
    <w:p w:rsidR="00B52928" w:rsidRPr="00B52928" w:rsidRDefault="00B52928" w:rsidP="00B52928">
      <w:pPr>
        <w:tabs>
          <w:tab w:val="left" w:pos="284"/>
          <w:tab w:val="left" w:pos="3828"/>
        </w:tabs>
        <w:spacing w:after="0" w:line="240" w:lineRule="auto"/>
        <w:jc w:val="right"/>
        <w:rPr>
          <w:rFonts w:ascii="Times New Roman" w:eastAsia="Calibri" w:hAnsi="Times New Roman" w:cs="Times New Roman"/>
          <w:sz w:val="12"/>
          <w:szCs w:val="12"/>
        </w:rPr>
      </w:pPr>
      <w:r w:rsidRPr="00B52928">
        <w:rPr>
          <w:rFonts w:ascii="Times New Roman" w:eastAsia="Calibri" w:hAnsi="Times New Roman" w:cs="Times New Roman"/>
          <w:sz w:val="12"/>
          <w:szCs w:val="12"/>
        </w:rPr>
        <w:t>муниципального района Сергиевский Самарской области</w:t>
      </w:r>
    </w:p>
    <w:p w:rsidR="00B52928" w:rsidRPr="00B52928" w:rsidRDefault="00B52928" w:rsidP="00B52928">
      <w:pPr>
        <w:tabs>
          <w:tab w:val="left" w:pos="284"/>
          <w:tab w:val="left" w:pos="3828"/>
        </w:tabs>
        <w:spacing w:after="0" w:line="240" w:lineRule="auto"/>
        <w:jc w:val="right"/>
        <w:rPr>
          <w:rFonts w:ascii="Times New Roman" w:eastAsia="Calibri" w:hAnsi="Times New Roman" w:cs="Times New Roman"/>
          <w:b/>
          <w:bCs/>
          <w:sz w:val="12"/>
          <w:szCs w:val="12"/>
        </w:rPr>
      </w:pPr>
      <w:r w:rsidRPr="00B52928">
        <w:rPr>
          <w:rFonts w:ascii="Times New Roman" w:eastAsia="Calibri" w:hAnsi="Times New Roman" w:cs="Times New Roman"/>
          <w:sz w:val="12"/>
          <w:szCs w:val="12"/>
        </w:rPr>
        <w:t>«Формирование комфортной городской среды на 2025-2030 годы»</w:t>
      </w:r>
    </w:p>
    <w:p w:rsidR="00B52928" w:rsidRPr="00B52928" w:rsidRDefault="00B52928" w:rsidP="00B52928">
      <w:pPr>
        <w:tabs>
          <w:tab w:val="left" w:pos="284"/>
          <w:tab w:val="left" w:pos="3828"/>
        </w:tabs>
        <w:spacing w:after="0" w:line="240" w:lineRule="auto"/>
        <w:jc w:val="right"/>
        <w:rPr>
          <w:rFonts w:ascii="Times New Roman" w:eastAsia="Calibri" w:hAnsi="Times New Roman" w:cs="Times New Roman"/>
          <w:sz w:val="12"/>
          <w:szCs w:val="12"/>
        </w:rPr>
      </w:pPr>
    </w:p>
    <w:p w:rsidR="00B52928" w:rsidRDefault="00B52928" w:rsidP="00B52928">
      <w:pPr>
        <w:tabs>
          <w:tab w:val="left" w:pos="284"/>
          <w:tab w:val="left" w:pos="3828"/>
        </w:tabs>
        <w:spacing w:after="0" w:line="240" w:lineRule="auto"/>
        <w:jc w:val="right"/>
        <w:rPr>
          <w:rFonts w:ascii="Times New Roman" w:eastAsia="Calibri" w:hAnsi="Times New Roman" w:cs="Times New Roman"/>
          <w:sz w:val="12"/>
          <w:szCs w:val="12"/>
        </w:rPr>
      </w:pPr>
      <w:r w:rsidRPr="00B52928">
        <w:rPr>
          <w:rFonts w:ascii="Times New Roman" w:eastAsia="Calibri" w:hAnsi="Times New Roman" w:cs="Times New Roman"/>
          <w:sz w:val="12"/>
          <w:szCs w:val="12"/>
        </w:rPr>
        <w:t>от _____________________________________</w:t>
      </w:r>
    </w:p>
    <w:p w:rsidR="00B52928" w:rsidRPr="00B52928" w:rsidRDefault="00B52928" w:rsidP="00B52928">
      <w:pPr>
        <w:tabs>
          <w:tab w:val="left" w:pos="284"/>
          <w:tab w:val="left" w:pos="3828"/>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w:t>
      </w:r>
    </w:p>
    <w:p w:rsidR="00B52928" w:rsidRPr="00B52928" w:rsidRDefault="00B52928" w:rsidP="00B52928">
      <w:pPr>
        <w:tabs>
          <w:tab w:val="left" w:pos="284"/>
          <w:tab w:val="left" w:pos="3828"/>
        </w:tabs>
        <w:spacing w:after="0" w:line="240" w:lineRule="auto"/>
        <w:jc w:val="right"/>
        <w:rPr>
          <w:rFonts w:ascii="Times New Roman" w:eastAsia="Calibri" w:hAnsi="Times New Roman" w:cs="Times New Roman"/>
          <w:sz w:val="12"/>
          <w:szCs w:val="12"/>
        </w:rPr>
      </w:pPr>
      <w:r w:rsidRPr="00B52928">
        <w:rPr>
          <w:rFonts w:ascii="Times New Roman" w:eastAsia="Calibri" w:hAnsi="Times New Roman" w:cs="Times New Roman"/>
          <w:sz w:val="12"/>
          <w:szCs w:val="12"/>
        </w:rPr>
        <w:t xml:space="preserve">Ф.И.О., адрес, телефон, адрес </w:t>
      </w:r>
      <w:proofErr w:type="gramStart"/>
      <w:r w:rsidRPr="00B52928">
        <w:rPr>
          <w:rFonts w:ascii="Times New Roman" w:eastAsia="Calibri" w:hAnsi="Times New Roman" w:cs="Times New Roman"/>
          <w:sz w:val="12"/>
          <w:szCs w:val="12"/>
        </w:rPr>
        <w:t>электронной</w:t>
      </w:r>
      <w:proofErr w:type="gramEnd"/>
    </w:p>
    <w:p w:rsidR="00B52928" w:rsidRPr="00B52928" w:rsidRDefault="00B52928" w:rsidP="00B52928">
      <w:pPr>
        <w:tabs>
          <w:tab w:val="left" w:pos="284"/>
          <w:tab w:val="left" w:pos="3828"/>
        </w:tabs>
        <w:spacing w:after="0" w:line="240" w:lineRule="auto"/>
        <w:jc w:val="right"/>
        <w:rPr>
          <w:rFonts w:ascii="Times New Roman" w:eastAsia="Calibri" w:hAnsi="Times New Roman" w:cs="Times New Roman"/>
          <w:sz w:val="12"/>
          <w:szCs w:val="12"/>
        </w:rPr>
      </w:pPr>
      <w:r w:rsidRPr="00B52928">
        <w:rPr>
          <w:rFonts w:ascii="Times New Roman" w:eastAsia="Calibri" w:hAnsi="Times New Roman" w:cs="Times New Roman"/>
          <w:sz w:val="12"/>
          <w:szCs w:val="12"/>
        </w:rPr>
        <w:t xml:space="preserve"> почты, лица, внесшего предложение</w:t>
      </w:r>
    </w:p>
    <w:p w:rsidR="00B52928" w:rsidRPr="00B52928" w:rsidRDefault="00B52928" w:rsidP="00B52928">
      <w:pPr>
        <w:tabs>
          <w:tab w:val="left" w:pos="284"/>
          <w:tab w:val="left" w:pos="3828"/>
        </w:tabs>
        <w:spacing w:after="0" w:line="240" w:lineRule="auto"/>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 </w:t>
      </w:r>
    </w:p>
    <w:p w:rsidR="00B52928" w:rsidRDefault="00B52928" w:rsidP="00B52928">
      <w:pPr>
        <w:tabs>
          <w:tab w:val="left" w:pos="284"/>
          <w:tab w:val="left" w:pos="3828"/>
        </w:tabs>
        <w:spacing w:after="0" w:line="240" w:lineRule="auto"/>
        <w:jc w:val="center"/>
        <w:rPr>
          <w:rFonts w:ascii="Times New Roman" w:eastAsia="Calibri" w:hAnsi="Times New Roman" w:cs="Times New Roman"/>
          <w:sz w:val="12"/>
          <w:szCs w:val="12"/>
        </w:rPr>
      </w:pPr>
      <w:r w:rsidRPr="00B52928">
        <w:rPr>
          <w:rFonts w:ascii="Times New Roman" w:eastAsia="Calibri" w:hAnsi="Times New Roman" w:cs="Times New Roman"/>
          <w:sz w:val="12"/>
          <w:szCs w:val="12"/>
        </w:rPr>
        <w:t>Предложения к проекту муниципальной программы городского поселения Суходол</w:t>
      </w:r>
    </w:p>
    <w:p w:rsidR="00B52928" w:rsidRPr="00B52928" w:rsidRDefault="00B52928" w:rsidP="00B52928">
      <w:pPr>
        <w:tabs>
          <w:tab w:val="left" w:pos="284"/>
          <w:tab w:val="left" w:pos="3828"/>
        </w:tabs>
        <w:spacing w:after="0" w:line="240" w:lineRule="auto"/>
        <w:jc w:val="center"/>
        <w:rPr>
          <w:rFonts w:ascii="Times New Roman" w:eastAsia="Calibri" w:hAnsi="Times New Roman" w:cs="Times New Roman"/>
          <w:b/>
          <w:bCs/>
          <w:sz w:val="12"/>
          <w:szCs w:val="12"/>
        </w:rPr>
      </w:pPr>
      <w:r w:rsidRPr="00B52928">
        <w:rPr>
          <w:rFonts w:ascii="Times New Roman" w:eastAsia="Calibri" w:hAnsi="Times New Roman" w:cs="Times New Roman"/>
          <w:sz w:val="12"/>
          <w:szCs w:val="12"/>
        </w:rPr>
        <w:t xml:space="preserve">  муниципального района Сергиевский Самарской области «Формирование комфортной городской среды на 2025-2030 годы»</w:t>
      </w:r>
    </w:p>
    <w:p w:rsidR="00B52928" w:rsidRPr="00B52928" w:rsidRDefault="00B52928" w:rsidP="00B52928">
      <w:pPr>
        <w:tabs>
          <w:tab w:val="left" w:pos="284"/>
          <w:tab w:val="left" w:pos="3828"/>
        </w:tabs>
        <w:spacing w:after="0" w:line="240" w:lineRule="auto"/>
        <w:jc w:val="center"/>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34"/>
        <w:gridCol w:w="2449"/>
        <w:gridCol w:w="1363"/>
        <w:gridCol w:w="1897"/>
        <w:gridCol w:w="1280"/>
      </w:tblGrid>
      <w:tr w:rsidR="00B52928" w:rsidRPr="00B52928" w:rsidTr="00B52928">
        <w:trPr>
          <w:trHeight w:val="20"/>
        </w:trPr>
        <w:tc>
          <w:tcPr>
            <w:tcW w:w="354" w:type="pct"/>
            <w:shd w:val="clear" w:color="auto" w:fill="FFFFFF"/>
          </w:tcPr>
          <w:p w:rsidR="00B52928" w:rsidRPr="00B52928" w:rsidRDefault="00B52928" w:rsidP="00B52928">
            <w:pPr>
              <w:tabs>
                <w:tab w:val="left" w:pos="284"/>
                <w:tab w:val="left" w:pos="3828"/>
              </w:tabs>
              <w:spacing w:after="0" w:line="240" w:lineRule="auto"/>
              <w:rPr>
                <w:rFonts w:ascii="Times New Roman" w:eastAsia="Calibri" w:hAnsi="Times New Roman" w:cs="Times New Roman"/>
                <w:sz w:val="12"/>
                <w:szCs w:val="12"/>
              </w:rPr>
            </w:pPr>
            <w:r w:rsidRPr="00B52928">
              <w:rPr>
                <w:rFonts w:ascii="Times New Roman" w:eastAsia="Calibri" w:hAnsi="Times New Roman" w:cs="Times New Roman"/>
                <w:sz w:val="12"/>
                <w:szCs w:val="12"/>
              </w:rPr>
              <w:t> №</w:t>
            </w:r>
          </w:p>
          <w:p w:rsidR="00B52928" w:rsidRPr="00B52928" w:rsidRDefault="00B52928" w:rsidP="00B52928">
            <w:pPr>
              <w:tabs>
                <w:tab w:val="left" w:pos="284"/>
                <w:tab w:val="left" w:pos="3828"/>
              </w:tabs>
              <w:spacing w:after="0" w:line="240" w:lineRule="auto"/>
              <w:rPr>
                <w:rFonts w:ascii="Times New Roman" w:eastAsia="Calibri" w:hAnsi="Times New Roman" w:cs="Times New Roman"/>
                <w:sz w:val="12"/>
                <w:szCs w:val="12"/>
              </w:rPr>
            </w:pPr>
            <w:proofErr w:type="gramStart"/>
            <w:r w:rsidRPr="00B52928">
              <w:rPr>
                <w:rFonts w:ascii="Times New Roman" w:eastAsia="Calibri" w:hAnsi="Times New Roman" w:cs="Times New Roman"/>
                <w:sz w:val="12"/>
                <w:szCs w:val="12"/>
              </w:rPr>
              <w:t>п</w:t>
            </w:r>
            <w:proofErr w:type="gramEnd"/>
            <w:r w:rsidRPr="00B52928">
              <w:rPr>
                <w:rFonts w:ascii="Times New Roman" w:eastAsia="Calibri" w:hAnsi="Times New Roman" w:cs="Times New Roman"/>
                <w:sz w:val="12"/>
                <w:szCs w:val="12"/>
              </w:rPr>
              <w:t>/п</w:t>
            </w:r>
          </w:p>
        </w:tc>
        <w:tc>
          <w:tcPr>
            <w:tcW w:w="1628" w:type="pct"/>
            <w:shd w:val="clear" w:color="auto" w:fill="FFFFFF"/>
          </w:tcPr>
          <w:p w:rsidR="00B52928" w:rsidRPr="00B52928" w:rsidRDefault="00B52928" w:rsidP="00B52928">
            <w:pPr>
              <w:tabs>
                <w:tab w:val="left" w:pos="284"/>
                <w:tab w:val="left" w:pos="3828"/>
              </w:tabs>
              <w:spacing w:after="0" w:line="240" w:lineRule="auto"/>
              <w:rPr>
                <w:rFonts w:ascii="Times New Roman" w:eastAsia="Calibri" w:hAnsi="Times New Roman" w:cs="Times New Roman"/>
                <w:sz w:val="12"/>
                <w:szCs w:val="12"/>
              </w:rPr>
            </w:pPr>
            <w:r w:rsidRPr="00B52928">
              <w:rPr>
                <w:rFonts w:ascii="Times New Roman" w:eastAsia="Calibri" w:hAnsi="Times New Roman" w:cs="Times New Roman"/>
                <w:sz w:val="12"/>
                <w:szCs w:val="12"/>
              </w:rPr>
              <w:t xml:space="preserve">Текст (часть текста) проекта </w:t>
            </w:r>
            <w:proofErr w:type="gramStart"/>
            <w:r w:rsidRPr="00B52928">
              <w:rPr>
                <w:rFonts w:ascii="Times New Roman" w:eastAsia="Calibri" w:hAnsi="Times New Roman" w:cs="Times New Roman"/>
                <w:sz w:val="12"/>
                <w:szCs w:val="12"/>
              </w:rPr>
              <w:t>документа</w:t>
            </w:r>
            <w:proofErr w:type="gramEnd"/>
            <w:r w:rsidRPr="00B52928">
              <w:rPr>
                <w:rFonts w:ascii="Times New Roman" w:eastAsia="Calibri" w:hAnsi="Times New Roman" w:cs="Times New Roman"/>
                <w:sz w:val="12"/>
                <w:szCs w:val="12"/>
              </w:rPr>
              <w:t xml:space="preserve"> в отношении которого вносится предложение</w:t>
            </w:r>
          </w:p>
        </w:tc>
        <w:tc>
          <w:tcPr>
            <w:tcW w:w="906" w:type="pct"/>
            <w:shd w:val="clear" w:color="auto" w:fill="FFFFFF"/>
          </w:tcPr>
          <w:p w:rsidR="00B52928" w:rsidRPr="00B52928" w:rsidRDefault="00B52928" w:rsidP="00B52928">
            <w:pPr>
              <w:tabs>
                <w:tab w:val="left" w:pos="284"/>
                <w:tab w:val="left" w:pos="3828"/>
              </w:tabs>
              <w:spacing w:after="0" w:line="240" w:lineRule="auto"/>
              <w:rPr>
                <w:rFonts w:ascii="Times New Roman" w:eastAsia="Calibri" w:hAnsi="Times New Roman" w:cs="Times New Roman"/>
                <w:sz w:val="12"/>
                <w:szCs w:val="12"/>
              </w:rPr>
            </w:pPr>
            <w:r w:rsidRPr="00B52928">
              <w:rPr>
                <w:rFonts w:ascii="Times New Roman" w:eastAsia="Calibri" w:hAnsi="Times New Roman" w:cs="Times New Roman"/>
                <w:sz w:val="12"/>
                <w:szCs w:val="12"/>
              </w:rPr>
              <w:t>Текст</w:t>
            </w:r>
          </w:p>
          <w:p w:rsidR="00B52928" w:rsidRPr="00B52928" w:rsidRDefault="00B52928" w:rsidP="00B52928">
            <w:pPr>
              <w:tabs>
                <w:tab w:val="left" w:pos="284"/>
                <w:tab w:val="left" w:pos="3828"/>
              </w:tabs>
              <w:spacing w:after="0" w:line="240" w:lineRule="auto"/>
              <w:rPr>
                <w:rFonts w:ascii="Times New Roman" w:eastAsia="Calibri" w:hAnsi="Times New Roman" w:cs="Times New Roman"/>
                <w:sz w:val="12"/>
                <w:szCs w:val="12"/>
              </w:rPr>
            </w:pPr>
            <w:r w:rsidRPr="00B52928">
              <w:rPr>
                <w:rFonts w:ascii="Times New Roman" w:eastAsia="Calibri" w:hAnsi="Times New Roman" w:cs="Times New Roman"/>
                <w:sz w:val="12"/>
                <w:szCs w:val="12"/>
              </w:rPr>
              <w:t>предложения</w:t>
            </w:r>
          </w:p>
        </w:tc>
        <w:tc>
          <w:tcPr>
            <w:tcW w:w="1261" w:type="pct"/>
            <w:shd w:val="clear" w:color="auto" w:fill="FFFFFF"/>
          </w:tcPr>
          <w:p w:rsidR="00B52928" w:rsidRPr="00B52928" w:rsidRDefault="00B52928" w:rsidP="00B52928">
            <w:pPr>
              <w:tabs>
                <w:tab w:val="left" w:pos="284"/>
                <w:tab w:val="left" w:pos="3828"/>
              </w:tabs>
              <w:spacing w:after="0" w:line="240" w:lineRule="auto"/>
              <w:rPr>
                <w:rFonts w:ascii="Times New Roman" w:eastAsia="Calibri" w:hAnsi="Times New Roman" w:cs="Times New Roman"/>
                <w:sz w:val="12"/>
                <w:szCs w:val="12"/>
              </w:rPr>
            </w:pPr>
            <w:r w:rsidRPr="00B52928">
              <w:rPr>
                <w:rFonts w:ascii="Times New Roman" w:eastAsia="Calibri" w:hAnsi="Times New Roman" w:cs="Times New Roman"/>
                <w:sz w:val="12"/>
                <w:szCs w:val="12"/>
              </w:rPr>
              <w:t>Текст (часть текста) проекта с учетом вносимых предложений</w:t>
            </w:r>
          </w:p>
        </w:tc>
        <w:tc>
          <w:tcPr>
            <w:tcW w:w="851" w:type="pct"/>
            <w:shd w:val="clear" w:color="auto" w:fill="FFFFFF"/>
          </w:tcPr>
          <w:p w:rsidR="00B52928" w:rsidRPr="00B52928" w:rsidRDefault="00B52928" w:rsidP="00B52928">
            <w:pPr>
              <w:tabs>
                <w:tab w:val="left" w:pos="284"/>
                <w:tab w:val="left" w:pos="3828"/>
              </w:tabs>
              <w:spacing w:after="0" w:line="240" w:lineRule="auto"/>
              <w:rPr>
                <w:rFonts w:ascii="Times New Roman" w:eastAsia="Calibri" w:hAnsi="Times New Roman" w:cs="Times New Roman"/>
                <w:sz w:val="12"/>
                <w:szCs w:val="12"/>
              </w:rPr>
            </w:pPr>
            <w:r w:rsidRPr="00B52928">
              <w:rPr>
                <w:rFonts w:ascii="Times New Roman" w:eastAsia="Calibri" w:hAnsi="Times New Roman" w:cs="Times New Roman"/>
                <w:sz w:val="12"/>
                <w:szCs w:val="12"/>
              </w:rPr>
              <w:t>Примечание</w:t>
            </w:r>
          </w:p>
        </w:tc>
      </w:tr>
      <w:tr w:rsidR="00B52928" w:rsidRPr="00B52928" w:rsidTr="00B52928">
        <w:trPr>
          <w:trHeight w:val="20"/>
        </w:trPr>
        <w:tc>
          <w:tcPr>
            <w:tcW w:w="354" w:type="pct"/>
            <w:shd w:val="clear" w:color="auto" w:fill="FFFFFF"/>
          </w:tcPr>
          <w:p w:rsidR="00B52928" w:rsidRPr="00B52928" w:rsidRDefault="00B52928" w:rsidP="00B52928">
            <w:pPr>
              <w:tabs>
                <w:tab w:val="left" w:pos="284"/>
                <w:tab w:val="left" w:pos="3828"/>
              </w:tabs>
              <w:spacing w:after="0" w:line="240" w:lineRule="auto"/>
              <w:rPr>
                <w:rFonts w:ascii="Times New Roman" w:eastAsia="Calibri" w:hAnsi="Times New Roman" w:cs="Times New Roman"/>
                <w:sz w:val="12"/>
                <w:szCs w:val="12"/>
              </w:rPr>
            </w:pPr>
          </w:p>
        </w:tc>
        <w:tc>
          <w:tcPr>
            <w:tcW w:w="1628" w:type="pct"/>
            <w:shd w:val="clear" w:color="auto" w:fill="FFFFFF"/>
          </w:tcPr>
          <w:p w:rsidR="00B52928" w:rsidRPr="00B52928" w:rsidRDefault="00B52928" w:rsidP="00B52928">
            <w:pPr>
              <w:tabs>
                <w:tab w:val="left" w:pos="284"/>
                <w:tab w:val="left" w:pos="3828"/>
              </w:tabs>
              <w:spacing w:after="0" w:line="240" w:lineRule="auto"/>
              <w:rPr>
                <w:rFonts w:ascii="Times New Roman" w:eastAsia="Calibri" w:hAnsi="Times New Roman" w:cs="Times New Roman"/>
                <w:sz w:val="12"/>
                <w:szCs w:val="12"/>
              </w:rPr>
            </w:pPr>
          </w:p>
        </w:tc>
        <w:tc>
          <w:tcPr>
            <w:tcW w:w="906" w:type="pct"/>
            <w:shd w:val="clear" w:color="auto" w:fill="FFFFFF"/>
          </w:tcPr>
          <w:p w:rsidR="00B52928" w:rsidRPr="00B52928" w:rsidRDefault="00B52928" w:rsidP="00B52928">
            <w:pPr>
              <w:tabs>
                <w:tab w:val="left" w:pos="284"/>
                <w:tab w:val="left" w:pos="3828"/>
              </w:tabs>
              <w:spacing w:after="0" w:line="240" w:lineRule="auto"/>
              <w:rPr>
                <w:rFonts w:ascii="Times New Roman" w:eastAsia="Calibri" w:hAnsi="Times New Roman" w:cs="Times New Roman"/>
                <w:sz w:val="12"/>
                <w:szCs w:val="12"/>
              </w:rPr>
            </w:pPr>
          </w:p>
        </w:tc>
        <w:tc>
          <w:tcPr>
            <w:tcW w:w="1261" w:type="pct"/>
            <w:shd w:val="clear" w:color="auto" w:fill="FFFFFF"/>
          </w:tcPr>
          <w:p w:rsidR="00B52928" w:rsidRPr="00B52928" w:rsidRDefault="00B52928" w:rsidP="00B52928">
            <w:pPr>
              <w:tabs>
                <w:tab w:val="left" w:pos="284"/>
                <w:tab w:val="left" w:pos="3828"/>
              </w:tabs>
              <w:spacing w:after="0" w:line="240" w:lineRule="auto"/>
              <w:rPr>
                <w:rFonts w:ascii="Times New Roman" w:eastAsia="Calibri" w:hAnsi="Times New Roman" w:cs="Times New Roman"/>
                <w:sz w:val="12"/>
                <w:szCs w:val="12"/>
              </w:rPr>
            </w:pPr>
          </w:p>
        </w:tc>
        <w:tc>
          <w:tcPr>
            <w:tcW w:w="851" w:type="pct"/>
            <w:shd w:val="clear" w:color="auto" w:fill="FFFFFF"/>
          </w:tcPr>
          <w:p w:rsidR="00B52928" w:rsidRPr="00B52928" w:rsidRDefault="00B52928" w:rsidP="00B52928">
            <w:pPr>
              <w:tabs>
                <w:tab w:val="left" w:pos="284"/>
                <w:tab w:val="left" w:pos="3828"/>
              </w:tabs>
              <w:spacing w:after="0" w:line="240" w:lineRule="auto"/>
              <w:rPr>
                <w:rFonts w:ascii="Times New Roman" w:eastAsia="Calibri" w:hAnsi="Times New Roman" w:cs="Times New Roman"/>
                <w:sz w:val="12"/>
                <w:szCs w:val="12"/>
              </w:rPr>
            </w:pPr>
          </w:p>
        </w:tc>
      </w:tr>
    </w:tbl>
    <w:p w:rsidR="00B52928" w:rsidRDefault="00B52928" w:rsidP="00B52928">
      <w:pPr>
        <w:tabs>
          <w:tab w:val="left" w:pos="284"/>
          <w:tab w:val="left" w:pos="3828"/>
        </w:tabs>
        <w:spacing w:after="0" w:line="240" w:lineRule="auto"/>
        <w:jc w:val="both"/>
        <w:rPr>
          <w:rFonts w:ascii="Times New Roman" w:eastAsia="Calibri" w:hAnsi="Times New Roman" w:cs="Times New Roman"/>
          <w:sz w:val="12"/>
          <w:szCs w:val="12"/>
        </w:rPr>
      </w:pP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Дата__________________________</w:t>
      </w: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Подпись________________________</w:t>
      </w:r>
    </w:p>
    <w:p w:rsidR="00B14DD8" w:rsidRDefault="00B14DD8" w:rsidP="00B52928">
      <w:pPr>
        <w:tabs>
          <w:tab w:val="left" w:pos="284"/>
          <w:tab w:val="left" w:pos="3828"/>
        </w:tabs>
        <w:spacing w:after="0" w:line="240" w:lineRule="auto"/>
        <w:jc w:val="right"/>
        <w:rPr>
          <w:rFonts w:ascii="Times New Roman" w:eastAsia="Calibri" w:hAnsi="Times New Roman" w:cs="Times New Roman"/>
          <w:i/>
          <w:sz w:val="12"/>
          <w:szCs w:val="12"/>
        </w:rPr>
      </w:pPr>
    </w:p>
    <w:p w:rsidR="00B14DD8" w:rsidRDefault="00B14DD8" w:rsidP="00B52928">
      <w:pPr>
        <w:tabs>
          <w:tab w:val="left" w:pos="284"/>
          <w:tab w:val="left" w:pos="3828"/>
        </w:tabs>
        <w:spacing w:after="0" w:line="240" w:lineRule="auto"/>
        <w:jc w:val="right"/>
        <w:rPr>
          <w:rFonts w:ascii="Times New Roman" w:eastAsia="Calibri" w:hAnsi="Times New Roman" w:cs="Times New Roman"/>
          <w:i/>
          <w:sz w:val="12"/>
          <w:szCs w:val="12"/>
        </w:rPr>
      </w:pPr>
    </w:p>
    <w:p w:rsidR="00B52928" w:rsidRDefault="00B52928" w:rsidP="00B52928">
      <w:pPr>
        <w:tabs>
          <w:tab w:val="left" w:pos="284"/>
          <w:tab w:val="left" w:pos="3828"/>
        </w:tabs>
        <w:spacing w:after="0" w:line="240" w:lineRule="auto"/>
        <w:jc w:val="right"/>
        <w:rPr>
          <w:rFonts w:ascii="Times New Roman" w:eastAsia="Calibri" w:hAnsi="Times New Roman" w:cs="Times New Roman"/>
          <w:i/>
          <w:sz w:val="12"/>
          <w:szCs w:val="12"/>
        </w:rPr>
      </w:pPr>
      <w:r w:rsidRPr="00B5292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w:t>
      </w:r>
      <w:r>
        <w:rPr>
          <w:rFonts w:ascii="Times New Roman" w:eastAsia="Calibri" w:hAnsi="Times New Roman" w:cs="Times New Roman"/>
          <w:i/>
          <w:sz w:val="12"/>
          <w:szCs w:val="12"/>
        </w:rPr>
        <w:t>2</w:t>
      </w:r>
    </w:p>
    <w:p w:rsidR="00B52928" w:rsidRPr="00B52928" w:rsidRDefault="00B52928" w:rsidP="00B52928">
      <w:pPr>
        <w:tabs>
          <w:tab w:val="left" w:pos="284"/>
          <w:tab w:val="left" w:pos="3828"/>
        </w:tabs>
        <w:spacing w:after="0" w:line="240" w:lineRule="auto"/>
        <w:jc w:val="right"/>
        <w:rPr>
          <w:rFonts w:ascii="Times New Roman" w:eastAsia="Calibri" w:hAnsi="Times New Roman" w:cs="Times New Roman"/>
          <w:i/>
          <w:sz w:val="12"/>
          <w:szCs w:val="12"/>
        </w:rPr>
      </w:pPr>
      <w:r w:rsidRPr="00B52928">
        <w:rPr>
          <w:rFonts w:ascii="Times New Roman" w:eastAsia="Calibri" w:hAnsi="Times New Roman" w:cs="Times New Roman"/>
          <w:i/>
          <w:sz w:val="12"/>
          <w:szCs w:val="12"/>
        </w:rPr>
        <w:t xml:space="preserve"> к  Порядку</w:t>
      </w:r>
      <w:r>
        <w:rPr>
          <w:rFonts w:ascii="Times New Roman" w:eastAsia="Calibri" w:hAnsi="Times New Roman" w:cs="Times New Roman"/>
          <w:i/>
          <w:sz w:val="12"/>
          <w:szCs w:val="12"/>
        </w:rPr>
        <w:t xml:space="preserve"> </w:t>
      </w:r>
      <w:r w:rsidRPr="00B52928">
        <w:rPr>
          <w:rFonts w:ascii="Times New Roman" w:eastAsia="Calibri" w:hAnsi="Times New Roman" w:cs="Times New Roman"/>
          <w:i/>
          <w:sz w:val="12"/>
          <w:szCs w:val="12"/>
        </w:rPr>
        <w:t>проведения общественных обсуждений</w:t>
      </w:r>
    </w:p>
    <w:p w:rsidR="00B52928" w:rsidRDefault="00B52928" w:rsidP="00B52928">
      <w:pPr>
        <w:tabs>
          <w:tab w:val="left" w:pos="284"/>
          <w:tab w:val="left" w:pos="3828"/>
        </w:tabs>
        <w:spacing w:after="0" w:line="240" w:lineRule="auto"/>
        <w:jc w:val="right"/>
        <w:rPr>
          <w:rFonts w:ascii="Times New Roman" w:eastAsia="Calibri" w:hAnsi="Times New Roman" w:cs="Times New Roman"/>
          <w:i/>
          <w:sz w:val="12"/>
          <w:szCs w:val="12"/>
        </w:rPr>
      </w:pPr>
      <w:r w:rsidRPr="00B52928">
        <w:rPr>
          <w:rFonts w:ascii="Times New Roman" w:eastAsia="Calibri" w:hAnsi="Times New Roman" w:cs="Times New Roman"/>
          <w:i/>
          <w:sz w:val="12"/>
          <w:szCs w:val="12"/>
        </w:rPr>
        <w:t>проекта муниципальной программы</w:t>
      </w:r>
      <w:r>
        <w:rPr>
          <w:rFonts w:ascii="Times New Roman" w:eastAsia="Calibri" w:hAnsi="Times New Roman" w:cs="Times New Roman"/>
          <w:i/>
          <w:sz w:val="12"/>
          <w:szCs w:val="12"/>
        </w:rPr>
        <w:t xml:space="preserve"> </w:t>
      </w:r>
      <w:r w:rsidRPr="00B52928">
        <w:rPr>
          <w:rFonts w:ascii="Times New Roman" w:eastAsia="Calibri" w:hAnsi="Times New Roman" w:cs="Times New Roman"/>
          <w:i/>
          <w:sz w:val="12"/>
          <w:szCs w:val="12"/>
        </w:rPr>
        <w:t xml:space="preserve">городского поселения Суходол </w:t>
      </w:r>
    </w:p>
    <w:p w:rsidR="00B52928" w:rsidRDefault="00B52928" w:rsidP="00B52928">
      <w:pPr>
        <w:tabs>
          <w:tab w:val="left" w:pos="284"/>
          <w:tab w:val="left" w:pos="3828"/>
        </w:tabs>
        <w:spacing w:after="0" w:line="240" w:lineRule="auto"/>
        <w:jc w:val="right"/>
        <w:rPr>
          <w:rFonts w:ascii="Times New Roman" w:eastAsia="Calibri" w:hAnsi="Times New Roman" w:cs="Times New Roman"/>
          <w:i/>
          <w:sz w:val="12"/>
          <w:szCs w:val="12"/>
        </w:rPr>
      </w:pPr>
      <w:r w:rsidRPr="00B52928">
        <w:rPr>
          <w:rFonts w:ascii="Times New Roman" w:eastAsia="Calibri" w:hAnsi="Times New Roman" w:cs="Times New Roman"/>
          <w:i/>
          <w:sz w:val="12"/>
          <w:szCs w:val="12"/>
        </w:rPr>
        <w:t xml:space="preserve"> муниципального района</w:t>
      </w:r>
      <w:r>
        <w:rPr>
          <w:rFonts w:ascii="Times New Roman" w:eastAsia="Calibri" w:hAnsi="Times New Roman" w:cs="Times New Roman"/>
          <w:i/>
          <w:sz w:val="12"/>
          <w:szCs w:val="12"/>
        </w:rPr>
        <w:t xml:space="preserve"> </w:t>
      </w:r>
      <w:r w:rsidRPr="00B52928">
        <w:rPr>
          <w:rFonts w:ascii="Times New Roman" w:eastAsia="Calibri" w:hAnsi="Times New Roman" w:cs="Times New Roman"/>
          <w:i/>
          <w:sz w:val="12"/>
          <w:szCs w:val="12"/>
        </w:rPr>
        <w:t xml:space="preserve">Сергиевский Самарской области </w:t>
      </w:r>
    </w:p>
    <w:p w:rsidR="00B52928" w:rsidRPr="00B52928" w:rsidRDefault="00B52928" w:rsidP="00B52928">
      <w:pPr>
        <w:tabs>
          <w:tab w:val="left" w:pos="284"/>
          <w:tab w:val="left" w:pos="3828"/>
        </w:tabs>
        <w:spacing w:after="0" w:line="240" w:lineRule="auto"/>
        <w:jc w:val="right"/>
        <w:rPr>
          <w:rFonts w:ascii="Times New Roman" w:eastAsia="Calibri" w:hAnsi="Times New Roman" w:cs="Times New Roman"/>
          <w:b/>
          <w:bCs/>
          <w:i/>
          <w:sz w:val="12"/>
          <w:szCs w:val="12"/>
        </w:rPr>
      </w:pPr>
      <w:r w:rsidRPr="00B52928">
        <w:rPr>
          <w:rFonts w:ascii="Times New Roman" w:eastAsia="Calibri" w:hAnsi="Times New Roman" w:cs="Times New Roman"/>
          <w:i/>
          <w:sz w:val="12"/>
          <w:szCs w:val="12"/>
        </w:rPr>
        <w:t>«Формирование комфортной</w:t>
      </w:r>
      <w:r>
        <w:rPr>
          <w:rFonts w:ascii="Times New Roman" w:eastAsia="Calibri" w:hAnsi="Times New Roman" w:cs="Times New Roman"/>
          <w:i/>
          <w:sz w:val="12"/>
          <w:szCs w:val="12"/>
        </w:rPr>
        <w:t xml:space="preserve"> </w:t>
      </w:r>
      <w:r w:rsidRPr="00B52928">
        <w:rPr>
          <w:rFonts w:ascii="Times New Roman" w:eastAsia="Calibri" w:hAnsi="Times New Roman" w:cs="Times New Roman"/>
          <w:i/>
          <w:sz w:val="12"/>
          <w:szCs w:val="12"/>
        </w:rPr>
        <w:t>городской среды на 2025-2030 годы»</w:t>
      </w:r>
    </w:p>
    <w:p w:rsidR="00B52928" w:rsidRPr="00B52928" w:rsidRDefault="00B52928" w:rsidP="00B52928">
      <w:pPr>
        <w:tabs>
          <w:tab w:val="left" w:pos="284"/>
          <w:tab w:val="left" w:pos="3828"/>
        </w:tabs>
        <w:spacing w:after="0" w:line="240" w:lineRule="auto"/>
        <w:jc w:val="center"/>
        <w:rPr>
          <w:rFonts w:ascii="Times New Roman" w:eastAsia="Calibri" w:hAnsi="Times New Roman" w:cs="Times New Roman"/>
          <w:sz w:val="12"/>
          <w:szCs w:val="12"/>
        </w:rPr>
      </w:pPr>
    </w:p>
    <w:p w:rsidR="00B52928" w:rsidRDefault="00B52928" w:rsidP="00B14DD8">
      <w:pPr>
        <w:tabs>
          <w:tab w:val="left" w:pos="284"/>
          <w:tab w:val="left" w:pos="3828"/>
        </w:tabs>
        <w:spacing w:after="0" w:line="240" w:lineRule="auto"/>
        <w:jc w:val="right"/>
        <w:rPr>
          <w:rFonts w:ascii="Times New Roman" w:eastAsia="Calibri" w:hAnsi="Times New Roman" w:cs="Times New Roman"/>
          <w:sz w:val="12"/>
          <w:szCs w:val="12"/>
        </w:rPr>
      </w:pPr>
      <w:r w:rsidRPr="00B52928">
        <w:rPr>
          <w:rFonts w:ascii="Times New Roman" w:eastAsia="Calibri" w:hAnsi="Times New Roman" w:cs="Times New Roman"/>
          <w:sz w:val="12"/>
          <w:szCs w:val="12"/>
        </w:rPr>
        <w:t>ФОРМА</w:t>
      </w:r>
    </w:p>
    <w:p w:rsidR="00B14DD8" w:rsidRPr="00B52928" w:rsidRDefault="00B14DD8" w:rsidP="00B14DD8">
      <w:pPr>
        <w:tabs>
          <w:tab w:val="left" w:pos="284"/>
          <w:tab w:val="left" w:pos="3828"/>
        </w:tabs>
        <w:spacing w:after="0" w:line="240" w:lineRule="auto"/>
        <w:jc w:val="right"/>
        <w:rPr>
          <w:rFonts w:ascii="Times New Roman" w:eastAsia="Calibri" w:hAnsi="Times New Roman" w:cs="Times New Roman"/>
          <w:b/>
          <w:bCs/>
          <w:sz w:val="12"/>
          <w:szCs w:val="12"/>
        </w:rPr>
      </w:pPr>
    </w:p>
    <w:p w:rsidR="00B52928" w:rsidRPr="00B52928" w:rsidRDefault="00B52928" w:rsidP="00B52928">
      <w:pPr>
        <w:tabs>
          <w:tab w:val="left" w:pos="284"/>
          <w:tab w:val="left" w:pos="3828"/>
        </w:tabs>
        <w:spacing w:after="0" w:line="240" w:lineRule="auto"/>
        <w:jc w:val="center"/>
        <w:rPr>
          <w:rFonts w:ascii="Times New Roman" w:eastAsia="Calibri" w:hAnsi="Times New Roman" w:cs="Times New Roman"/>
          <w:sz w:val="12"/>
          <w:szCs w:val="12"/>
        </w:rPr>
      </w:pPr>
      <w:r w:rsidRPr="00B52928">
        <w:rPr>
          <w:rFonts w:ascii="Times New Roman" w:eastAsia="Calibri" w:hAnsi="Times New Roman" w:cs="Times New Roman"/>
          <w:sz w:val="12"/>
          <w:szCs w:val="12"/>
        </w:rPr>
        <w:t>Итоговый протокол о результатах общественного обсуждения проекта муниципальной программы городского поселения Суходол  муниципального района Сергиевский Самарской области «Формирование комфортной городской среды на 2025-2030 годы»</w:t>
      </w:r>
    </w:p>
    <w:p w:rsidR="00B52928" w:rsidRPr="00B52928" w:rsidRDefault="00B52928" w:rsidP="00B52928">
      <w:pPr>
        <w:tabs>
          <w:tab w:val="left" w:pos="284"/>
          <w:tab w:val="left" w:pos="3828"/>
        </w:tabs>
        <w:spacing w:after="0" w:line="240" w:lineRule="auto"/>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 </w:t>
      </w:r>
    </w:p>
    <w:p w:rsidR="00B52928" w:rsidRPr="00B52928" w:rsidRDefault="00B52928" w:rsidP="00B52928">
      <w:pPr>
        <w:tabs>
          <w:tab w:val="left" w:pos="284"/>
          <w:tab w:val="left" w:pos="3828"/>
        </w:tabs>
        <w:spacing w:after="0" w:line="240" w:lineRule="auto"/>
        <w:jc w:val="both"/>
        <w:rPr>
          <w:rFonts w:ascii="Times New Roman" w:eastAsia="Calibri" w:hAnsi="Times New Roman" w:cs="Times New Roman"/>
          <w:sz w:val="12"/>
          <w:szCs w:val="12"/>
        </w:rPr>
      </w:pPr>
      <w:proofErr w:type="spellStart"/>
      <w:r w:rsidRPr="00B52928">
        <w:rPr>
          <w:rFonts w:ascii="Times New Roman" w:eastAsia="Calibri" w:hAnsi="Times New Roman" w:cs="Times New Roman"/>
          <w:sz w:val="12"/>
          <w:szCs w:val="12"/>
        </w:rPr>
        <w:t>г.п</w:t>
      </w:r>
      <w:proofErr w:type="spellEnd"/>
      <w:r w:rsidRPr="00B52928">
        <w:rPr>
          <w:rFonts w:ascii="Times New Roman" w:eastAsia="Calibri" w:hAnsi="Times New Roman" w:cs="Times New Roman"/>
          <w:sz w:val="12"/>
          <w:szCs w:val="12"/>
        </w:rPr>
        <w:t>. Суходол            </w:t>
      </w:r>
      <w:r>
        <w:rPr>
          <w:rFonts w:ascii="Times New Roman" w:eastAsia="Calibri" w:hAnsi="Times New Roman" w:cs="Times New Roman"/>
          <w:sz w:val="12"/>
          <w:szCs w:val="12"/>
        </w:rPr>
        <w:t xml:space="preserve">                          </w:t>
      </w:r>
      <w:r w:rsidRPr="00B52928">
        <w:rPr>
          <w:rFonts w:ascii="Times New Roman" w:eastAsia="Calibri" w:hAnsi="Times New Roman" w:cs="Times New Roman"/>
          <w:sz w:val="12"/>
          <w:szCs w:val="12"/>
        </w:rPr>
        <w:t>                                                                                     от «__»__________ 2024г.</w:t>
      </w:r>
    </w:p>
    <w:p w:rsidR="00B52928" w:rsidRPr="00B52928" w:rsidRDefault="00B52928" w:rsidP="00B52928">
      <w:pPr>
        <w:tabs>
          <w:tab w:val="left" w:pos="284"/>
          <w:tab w:val="left" w:pos="3828"/>
        </w:tabs>
        <w:spacing w:after="0" w:line="240" w:lineRule="auto"/>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 </w:t>
      </w:r>
    </w:p>
    <w:p w:rsidR="00B52928" w:rsidRP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В период с «__»_______ 2024 года по «__» ________ 2024года</w:t>
      </w:r>
    </w:p>
    <w:p w:rsidR="00B52928" w:rsidRDefault="00B52928" w:rsidP="00B5292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 xml:space="preserve">в общественную комиссию по обеспечению реализации муниципальной программы городского поселения Суходол  муниципального района Сергиевский Самарской области «Формирование комфортной городской среды на 2025-2030 годы» поступили и рассмотрены следующие предложения к проекту муниципальной программы: </w:t>
      </w:r>
    </w:p>
    <w:p w:rsidR="00B14DD8" w:rsidRPr="00B52928" w:rsidRDefault="00B14DD8" w:rsidP="00B52928">
      <w:pPr>
        <w:tabs>
          <w:tab w:val="left" w:pos="284"/>
          <w:tab w:val="left" w:pos="3828"/>
        </w:tabs>
        <w:spacing w:after="0" w:line="240" w:lineRule="auto"/>
        <w:ind w:firstLine="284"/>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45"/>
        <w:gridCol w:w="1466"/>
        <w:gridCol w:w="1694"/>
        <w:gridCol w:w="2012"/>
        <w:gridCol w:w="1906"/>
      </w:tblGrid>
      <w:tr w:rsidR="00B52928" w:rsidRPr="00B52928" w:rsidTr="00B14DD8">
        <w:trPr>
          <w:trHeight w:val="20"/>
        </w:trPr>
        <w:tc>
          <w:tcPr>
            <w:tcW w:w="295" w:type="pct"/>
            <w:tcBorders>
              <w:top w:val="single" w:sz="4" w:space="0" w:color="auto"/>
            </w:tcBorders>
            <w:shd w:val="clear" w:color="auto" w:fill="FFFFFF"/>
          </w:tcPr>
          <w:p w:rsidR="00B52928" w:rsidRPr="00B52928" w:rsidRDefault="00B52928" w:rsidP="00B14DD8">
            <w:pPr>
              <w:tabs>
                <w:tab w:val="left" w:pos="284"/>
                <w:tab w:val="left" w:pos="3828"/>
              </w:tabs>
              <w:spacing w:after="0" w:line="240" w:lineRule="auto"/>
              <w:rPr>
                <w:rFonts w:ascii="Times New Roman" w:eastAsia="Calibri" w:hAnsi="Times New Roman" w:cs="Times New Roman"/>
                <w:sz w:val="12"/>
                <w:szCs w:val="12"/>
              </w:rPr>
            </w:pPr>
            <w:r w:rsidRPr="00B52928">
              <w:rPr>
                <w:rFonts w:ascii="Times New Roman" w:eastAsia="Calibri" w:hAnsi="Times New Roman" w:cs="Times New Roman"/>
                <w:sz w:val="12"/>
                <w:szCs w:val="12"/>
              </w:rPr>
              <w:lastRenderedPageBreak/>
              <w:t>№</w:t>
            </w:r>
          </w:p>
          <w:p w:rsidR="00B52928" w:rsidRPr="00B52928" w:rsidRDefault="00B52928" w:rsidP="00B14DD8">
            <w:pPr>
              <w:tabs>
                <w:tab w:val="left" w:pos="284"/>
                <w:tab w:val="left" w:pos="3828"/>
              </w:tabs>
              <w:spacing w:after="0" w:line="240" w:lineRule="auto"/>
              <w:rPr>
                <w:rFonts w:ascii="Times New Roman" w:eastAsia="Calibri" w:hAnsi="Times New Roman" w:cs="Times New Roman"/>
                <w:sz w:val="12"/>
                <w:szCs w:val="12"/>
              </w:rPr>
            </w:pPr>
            <w:proofErr w:type="gramStart"/>
            <w:r w:rsidRPr="00B52928">
              <w:rPr>
                <w:rFonts w:ascii="Times New Roman" w:eastAsia="Calibri" w:hAnsi="Times New Roman" w:cs="Times New Roman"/>
                <w:sz w:val="12"/>
                <w:szCs w:val="12"/>
              </w:rPr>
              <w:t>п</w:t>
            </w:r>
            <w:proofErr w:type="gramEnd"/>
            <w:r w:rsidRPr="00B52928">
              <w:rPr>
                <w:rFonts w:ascii="Times New Roman" w:eastAsia="Calibri" w:hAnsi="Times New Roman" w:cs="Times New Roman"/>
                <w:sz w:val="12"/>
                <w:szCs w:val="12"/>
              </w:rPr>
              <w:t>/п</w:t>
            </w:r>
          </w:p>
        </w:tc>
        <w:tc>
          <w:tcPr>
            <w:tcW w:w="974" w:type="pct"/>
            <w:tcBorders>
              <w:top w:val="single" w:sz="4" w:space="0" w:color="auto"/>
            </w:tcBorders>
            <w:shd w:val="clear" w:color="auto" w:fill="FFFFFF"/>
          </w:tcPr>
          <w:p w:rsidR="00B52928" w:rsidRPr="00B52928" w:rsidRDefault="00B52928" w:rsidP="00B14DD8">
            <w:pPr>
              <w:tabs>
                <w:tab w:val="left" w:pos="284"/>
                <w:tab w:val="left" w:pos="3828"/>
              </w:tabs>
              <w:spacing w:after="0" w:line="240" w:lineRule="auto"/>
              <w:rPr>
                <w:rFonts w:ascii="Times New Roman" w:eastAsia="Calibri" w:hAnsi="Times New Roman" w:cs="Times New Roman"/>
                <w:sz w:val="12"/>
                <w:szCs w:val="12"/>
              </w:rPr>
            </w:pPr>
            <w:r w:rsidRPr="00B52928">
              <w:rPr>
                <w:rFonts w:ascii="Times New Roman" w:eastAsia="Calibri" w:hAnsi="Times New Roman" w:cs="Times New Roman"/>
                <w:sz w:val="12"/>
                <w:szCs w:val="12"/>
              </w:rPr>
              <w:t>ФИО лица, внесшего предложение</w:t>
            </w:r>
          </w:p>
        </w:tc>
        <w:tc>
          <w:tcPr>
            <w:tcW w:w="1126" w:type="pct"/>
            <w:tcBorders>
              <w:top w:val="single" w:sz="4" w:space="0" w:color="auto"/>
            </w:tcBorders>
            <w:shd w:val="clear" w:color="auto" w:fill="FFFFFF"/>
          </w:tcPr>
          <w:p w:rsidR="00B52928" w:rsidRPr="00B52928" w:rsidRDefault="00B52928" w:rsidP="00B14DD8">
            <w:pPr>
              <w:tabs>
                <w:tab w:val="left" w:pos="284"/>
                <w:tab w:val="left" w:pos="3828"/>
              </w:tabs>
              <w:spacing w:after="0" w:line="240" w:lineRule="auto"/>
              <w:rPr>
                <w:rFonts w:ascii="Times New Roman" w:eastAsia="Calibri" w:hAnsi="Times New Roman" w:cs="Times New Roman"/>
                <w:sz w:val="12"/>
                <w:szCs w:val="12"/>
              </w:rPr>
            </w:pPr>
            <w:r w:rsidRPr="00B52928">
              <w:rPr>
                <w:rFonts w:ascii="Times New Roman" w:eastAsia="Calibri" w:hAnsi="Times New Roman" w:cs="Times New Roman"/>
                <w:sz w:val="12"/>
                <w:szCs w:val="12"/>
              </w:rPr>
              <w:t>Содержание</w:t>
            </w:r>
            <w:r w:rsidR="00B14DD8">
              <w:rPr>
                <w:rFonts w:ascii="Times New Roman" w:eastAsia="Calibri" w:hAnsi="Times New Roman" w:cs="Times New Roman"/>
                <w:sz w:val="12"/>
                <w:szCs w:val="12"/>
              </w:rPr>
              <w:t xml:space="preserve"> </w:t>
            </w:r>
            <w:r w:rsidRPr="00B52928">
              <w:rPr>
                <w:rFonts w:ascii="Times New Roman" w:eastAsia="Calibri" w:hAnsi="Times New Roman" w:cs="Times New Roman"/>
                <w:sz w:val="12"/>
                <w:szCs w:val="12"/>
              </w:rPr>
              <w:t>предложения</w:t>
            </w:r>
          </w:p>
        </w:tc>
        <w:tc>
          <w:tcPr>
            <w:tcW w:w="1337" w:type="pct"/>
            <w:tcBorders>
              <w:top w:val="single" w:sz="4" w:space="0" w:color="auto"/>
            </w:tcBorders>
            <w:shd w:val="clear" w:color="auto" w:fill="FFFFFF"/>
          </w:tcPr>
          <w:p w:rsidR="00B52928" w:rsidRPr="00B52928" w:rsidRDefault="00B52928" w:rsidP="00B14DD8">
            <w:pPr>
              <w:tabs>
                <w:tab w:val="left" w:pos="284"/>
                <w:tab w:val="left" w:pos="3828"/>
              </w:tabs>
              <w:spacing w:after="0" w:line="240" w:lineRule="auto"/>
              <w:rPr>
                <w:rFonts w:ascii="Times New Roman" w:eastAsia="Calibri" w:hAnsi="Times New Roman" w:cs="Times New Roman"/>
                <w:sz w:val="12"/>
                <w:szCs w:val="12"/>
              </w:rPr>
            </w:pPr>
            <w:r w:rsidRPr="00B52928">
              <w:rPr>
                <w:rFonts w:ascii="Times New Roman" w:eastAsia="Calibri" w:hAnsi="Times New Roman" w:cs="Times New Roman"/>
                <w:sz w:val="12"/>
                <w:szCs w:val="12"/>
              </w:rPr>
              <w:t>Информация о принятии/отклонении предложения</w:t>
            </w:r>
          </w:p>
        </w:tc>
        <w:tc>
          <w:tcPr>
            <w:tcW w:w="1267" w:type="pct"/>
            <w:tcBorders>
              <w:top w:val="single" w:sz="4" w:space="0" w:color="auto"/>
            </w:tcBorders>
            <w:shd w:val="clear" w:color="auto" w:fill="FFFFFF"/>
          </w:tcPr>
          <w:p w:rsidR="00B52928" w:rsidRPr="00B52928" w:rsidRDefault="00B52928" w:rsidP="00B14DD8">
            <w:pPr>
              <w:tabs>
                <w:tab w:val="left" w:pos="284"/>
                <w:tab w:val="left" w:pos="3828"/>
              </w:tabs>
              <w:spacing w:after="0" w:line="240" w:lineRule="auto"/>
              <w:rPr>
                <w:rFonts w:ascii="Times New Roman" w:eastAsia="Calibri" w:hAnsi="Times New Roman" w:cs="Times New Roman"/>
                <w:sz w:val="12"/>
                <w:szCs w:val="12"/>
              </w:rPr>
            </w:pPr>
            <w:r w:rsidRPr="00B52928">
              <w:rPr>
                <w:rFonts w:ascii="Times New Roman" w:eastAsia="Calibri" w:hAnsi="Times New Roman" w:cs="Times New Roman"/>
                <w:sz w:val="12"/>
                <w:szCs w:val="12"/>
              </w:rPr>
              <w:t>Причины</w:t>
            </w:r>
            <w:r w:rsidR="00B14DD8">
              <w:rPr>
                <w:rFonts w:ascii="Times New Roman" w:eastAsia="Calibri" w:hAnsi="Times New Roman" w:cs="Times New Roman"/>
                <w:sz w:val="12"/>
                <w:szCs w:val="12"/>
              </w:rPr>
              <w:t xml:space="preserve"> </w:t>
            </w:r>
            <w:r w:rsidRPr="00B52928">
              <w:rPr>
                <w:rFonts w:ascii="Times New Roman" w:eastAsia="Calibri" w:hAnsi="Times New Roman" w:cs="Times New Roman"/>
                <w:sz w:val="12"/>
                <w:szCs w:val="12"/>
              </w:rPr>
              <w:t>отклонения</w:t>
            </w:r>
            <w:r w:rsidR="00B14DD8">
              <w:rPr>
                <w:rFonts w:ascii="Times New Roman" w:eastAsia="Calibri" w:hAnsi="Times New Roman" w:cs="Times New Roman"/>
                <w:sz w:val="12"/>
                <w:szCs w:val="12"/>
              </w:rPr>
              <w:t xml:space="preserve"> </w:t>
            </w:r>
            <w:r w:rsidRPr="00B52928">
              <w:rPr>
                <w:rFonts w:ascii="Times New Roman" w:eastAsia="Calibri" w:hAnsi="Times New Roman" w:cs="Times New Roman"/>
                <w:sz w:val="12"/>
                <w:szCs w:val="12"/>
              </w:rPr>
              <w:t>предложения</w:t>
            </w:r>
          </w:p>
        </w:tc>
      </w:tr>
      <w:tr w:rsidR="00B52928" w:rsidRPr="00B52928" w:rsidTr="00B14DD8">
        <w:trPr>
          <w:trHeight w:val="20"/>
        </w:trPr>
        <w:tc>
          <w:tcPr>
            <w:tcW w:w="295" w:type="pct"/>
            <w:tcBorders>
              <w:bottom w:val="single" w:sz="4" w:space="0" w:color="auto"/>
            </w:tcBorders>
            <w:shd w:val="clear" w:color="auto" w:fill="FFFFFF"/>
          </w:tcPr>
          <w:p w:rsidR="00B52928" w:rsidRPr="00B52928" w:rsidRDefault="00B52928" w:rsidP="00B14DD8">
            <w:pPr>
              <w:tabs>
                <w:tab w:val="left" w:pos="284"/>
                <w:tab w:val="left" w:pos="3828"/>
              </w:tabs>
              <w:spacing w:after="0" w:line="240" w:lineRule="auto"/>
              <w:rPr>
                <w:rFonts w:ascii="Times New Roman" w:eastAsia="Calibri" w:hAnsi="Times New Roman" w:cs="Times New Roman"/>
                <w:sz w:val="12"/>
                <w:szCs w:val="12"/>
              </w:rPr>
            </w:pPr>
          </w:p>
        </w:tc>
        <w:tc>
          <w:tcPr>
            <w:tcW w:w="974" w:type="pct"/>
            <w:tcBorders>
              <w:bottom w:val="single" w:sz="4" w:space="0" w:color="auto"/>
            </w:tcBorders>
            <w:shd w:val="clear" w:color="auto" w:fill="FFFFFF"/>
          </w:tcPr>
          <w:p w:rsidR="00B52928" w:rsidRPr="00B52928" w:rsidRDefault="00B52928" w:rsidP="00B14DD8">
            <w:pPr>
              <w:tabs>
                <w:tab w:val="left" w:pos="284"/>
                <w:tab w:val="left" w:pos="3828"/>
              </w:tabs>
              <w:spacing w:after="0" w:line="240" w:lineRule="auto"/>
              <w:rPr>
                <w:rFonts w:ascii="Times New Roman" w:eastAsia="Calibri" w:hAnsi="Times New Roman" w:cs="Times New Roman"/>
                <w:sz w:val="12"/>
                <w:szCs w:val="12"/>
              </w:rPr>
            </w:pPr>
          </w:p>
        </w:tc>
        <w:tc>
          <w:tcPr>
            <w:tcW w:w="1126" w:type="pct"/>
            <w:tcBorders>
              <w:bottom w:val="single" w:sz="4" w:space="0" w:color="auto"/>
            </w:tcBorders>
            <w:shd w:val="clear" w:color="auto" w:fill="FFFFFF"/>
          </w:tcPr>
          <w:p w:rsidR="00B52928" w:rsidRPr="00B52928" w:rsidRDefault="00B52928" w:rsidP="00B14DD8">
            <w:pPr>
              <w:tabs>
                <w:tab w:val="left" w:pos="284"/>
                <w:tab w:val="left" w:pos="3828"/>
              </w:tabs>
              <w:spacing w:after="0" w:line="240" w:lineRule="auto"/>
              <w:rPr>
                <w:rFonts w:ascii="Times New Roman" w:eastAsia="Calibri" w:hAnsi="Times New Roman" w:cs="Times New Roman"/>
                <w:sz w:val="12"/>
                <w:szCs w:val="12"/>
              </w:rPr>
            </w:pPr>
          </w:p>
        </w:tc>
        <w:tc>
          <w:tcPr>
            <w:tcW w:w="1337" w:type="pct"/>
            <w:tcBorders>
              <w:bottom w:val="single" w:sz="4" w:space="0" w:color="auto"/>
            </w:tcBorders>
            <w:shd w:val="clear" w:color="auto" w:fill="FFFFFF"/>
          </w:tcPr>
          <w:p w:rsidR="00B52928" w:rsidRPr="00B52928" w:rsidRDefault="00B52928" w:rsidP="00B14DD8">
            <w:pPr>
              <w:tabs>
                <w:tab w:val="left" w:pos="284"/>
                <w:tab w:val="left" w:pos="3828"/>
              </w:tabs>
              <w:spacing w:after="0" w:line="240" w:lineRule="auto"/>
              <w:rPr>
                <w:rFonts w:ascii="Times New Roman" w:eastAsia="Calibri" w:hAnsi="Times New Roman" w:cs="Times New Roman"/>
                <w:sz w:val="12"/>
                <w:szCs w:val="12"/>
              </w:rPr>
            </w:pPr>
          </w:p>
        </w:tc>
        <w:tc>
          <w:tcPr>
            <w:tcW w:w="1267" w:type="pct"/>
            <w:tcBorders>
              <w:bottom w:val="single" w:sz="4" w:space="0" w:color="auto"/>
            </w:tcBorders>
            <w:shd w:val="clear" w:color="auto" w:fill="FFFFFF"/>
          </w:tcPr>
          <w:p w:rsidR="00B52928" w:rsidRPr="00B52928" w:rsidRDefault="00B52928" w:rsidP="00B14DD8">
            <w:pPr>
              <w:tabs>
                <w:tab w:val="left" w:pos="284"/>
                <w:tab w:val="left" w:pos="3828"/>
              </w:tabs>
              <w:spacing w:after="0" w:line="240" w:lineRule="auto"/>
              <w:rPr>
                <w:rFonts w:ascii="Times New Roman" w:eastAsia="Calibri" w:hAnsi="Times New Roman" w:cs="Times New Roman"/>
                <w:sz w:val="12"/>
                <w:szCs w:val="12"/>
              </w:rPr>
            </w:pPr>
          </w:p>
        </w:tc>
      </w:tr>
    </w:tbl>
    <w:p w:rsidR="00B52928" w:rsidRPr="00B52928" w:rsidRDefault="00B52928" w:rsidP="00B52928">
      <w:pPr>
        <w:tabs>
          <w:tab w:val="left" w:pos="284"/>
          <w:tab w:val="left" w:pos="3828"/>
        </w:tabs>
        <w:spacing w:after="0" w:line="240" w:lineRule="auto"/>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 </w:t>
      </w:r>
    </w:p>
    <w:p w:rsidR="00B52928" w:rsidRPr="00B52928" w:rsidRDefault="00B52928" w:rsidP="00B14DD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Председатель комиссии ______________</w:t>
      </w:r>
    </w:p>
    <w:p w:rsidR="00B52928" w:rsidRPr="00B52928" w:rsidRDefault="00B52928" w:rsidP="00B14DD8">
      <w:pPr>
        <w:tabs>
          <w:tab w:val="left" w:pos="284"/>
          <w:tab w:val="left" w:pos="3828"/>
        </w:tabs>
        <w:spacing w:after="0" w:line="240" w:lineRule="auto"/>
        <w:ind w:firstLine="284"/>
        <w:jc w:val="both"/>
        <w:rPr>
          <w:rFonts w:ascii="Times New Roman" w:eastAsia="Calibri" w:hAnsi="Times New Roman" w:cs="Times New Roman"/>
          <w:sz w:val="12"/>
          <w:szCs w:val="12"/>
        </w:rPr>
      </w:pPr>
      <w:r w:rsidRPr="00B52928">
        <w:rPr>
          <w:rFonts w:ascii="Times New Roman" w:eastAsia="Calibri" w:hAnsi="Times New Roman" w:cs="Times New Roman"/>
          <w:sz w:val="12"/>
          <w:szCs w:val="12"/>
        </w:rPr>
        <w:t>Секретарь комиссии _________________</w:t>
      </w:r>
    </w:p>
    <w:p w:rsidR="00682D01" w:rsidRDefault="00682D01" w:rsidP="00682D01">
      <w:pPr>
        <w:tabs>
          <w:tab w:val="left" w:pos="284"/>
          <w:tab w:val="left" w:pos="3828"/>
        </w:tabs>
        <w:spacing w:after="0" w:line="240" w:lineRule="auto"/>
        <w:jc w:val="both"/>
        <w:rPr>
          <w:rFonts w:ascii="Times New Roman" w:eastAsia="Calibri" w:hAnsi="Times New Roman" w:cs="Times New Roman"/>
          <w:sz w:val="12"/>
          <w:szCs w:val="12"/>
        </w:rPr>
      </w:pPr>
    </w:p>
    <w:p w:rsidR="00B14DD8" w:rsidRDefault="00B14DD8" w:rsidP="00682D01">
      <w:pPr>
        <w:tabs>
          <w:tab w:val="left" w:pos="284"/>
          <w:tab w:val="left" w:pos="3828"/>
        </w:tabs>
        <w:spacing w:after="0" w:line="240" w:lineRule="auto"/>
        <w:jc w:val="both"/>
        <w:rPr>
          <w:rFonts w:ascii="Times New Roman" w:eastAsia="Calibri" w:hAnsi="Times New Roman" w:cs="Times New Roman"/>
          <w:sz w:val="12"/>
          <w:szCs w:val="12"/>
        </w:rPr>
      </w:pPr>
    </w:p>
    <w:p w:rsidR="00B14DD8" w:rsidRDefault="00B14DD8" w:rsidP="00682D01">
      <w:pPr>
        <w:tabs>
          <w:tab w:val="left" w:pos="284"/>
          <w:tab w:val="left" w:pos="3828"/>
        </w:tabs>
        <w:spacing w:after="0" w:line="240" w:lineRule="auto"/>
        <w:jc w:val="both"/>
        <w:rPr>
          <w:rFonts w:ascii="Times New Roman" w:eastAsia="Calibri" w:hAnsi="Times New Roman" w:cs="Times New Roman"/>
          <w:sz w:val="12"/>
          <w:szCs w:val="12"/>
        </w:rPr>
      </w:pPr>
    </w:p>
    <w:p w:rsidR="00B14DD8" w:rsidRDefault="00B14DD8" w:rsidP="00682D01">
      <w:pPr>
        <w:tabs>
          <w:tab w:val="left" w:pos="284"/>
          <w:tab w:val="left" w:pos="3828"/>
        </w:tabs>
        <w:spacing w:after="0" w:line="240" w:lineRule="auto"/>
        <w:jc w:val="both"/>
        <w:rPr>
          <w:rFonts w:ascii="Times New Roman" w:eastAsia="Calibri" w:hAnsi="Times New Roman" w:cs="Times New Roman"/>
          <w:sz w:val="12"/>
          <w:szCs w:val="12"/>
        </w:rPr>
      </w:pPr>
    </w:p>
    <w:p w:rsidR="00B14DD8" w:rsidRDefault="00B14DD8" w:rsidP="00682D01">
      <w:pPr>
        <w:tabs>
          <w:tab w:val="left" w:pos="284"/>
          <w:tab w:val="left" w:pos="3828"/>
        </w:tabs>
        <w:spacing w:after="0" w:line="240" w:lineRule="auto"/>
        <w:jc w:val="both"/>
        <w:rPr>
          <w:rFonts w:ascii="Times New Roman" w:eastAsia="Calibri" w:hAnsi="Times New Roman" w:cs="Times New Roman"/>
          <w:sz w:val="12"/>
          <w:szCs w:val="12"/>
        </w:rPr>
      </w:pPr>
    </w:p>
    <w:p w:rsidR="00B14DD8" w:rsidRDefault="00B14DD8" w:rsidP="00682D01">
      <w:pPr>
        <w:tabs>
          <w:tab w:val="left" w:pos="284"/>
          <w:tab w:val="left" w:pos="3828"/>
        </w:tabs>
        <w:spacing w:after="0" w:line="240" w:lineRule="auto"/>
        <w:jc w:val="both"/>
        <w:rPr>
          <w:rFonts w:ascii="Times New Roman" w:eastAsia="Calibri" w:hAnsi="Times New Roman" w:cs="Times New Roman"/>
          <w:sz w:val="12"/>
          <w:szCs w:val="12"/>
        </w:rPr>
      </w:pPr>
    </w:p>
    <w:p w:rsidR="00B14DD8" w:rsidRDefault="00B14DD8" w:rsidP="00682D01">
      <w:pPr>
        <w:tabs>
          <w:tab w:val="left" w:pos="284"/>
          <w:tab w:val="left" w:pos="3828"/>
        </w:tabs>
        <w:spacing w:after="0" w:line="240" w:lineRule="auto"/>
        <w:jc w:val="both"/>
        <w:rPr>
          <w:rFonts w:ascii="Times New Roman" w:eastAsia="Calibri" w:hAnsi="Times New Roman" w:cs="Times New Roman"/>
          <w:sz w:val="12"/>
          <w:szCs w:val="12"/>
        </w:rPr>
      </w:pPr>
    </w:p>
    <w:p w:rsidR="00B14DD8" w:rsidRDefault="00B14DD8" w:rsidP="00682D01">
      <w:pPr>
        <w:tabs>
          <w:tab w:val="left" w:pos="284"/>
          <w:tab w:val="left" w:pos="3828"/>
        </w:tabs>
        <w:spacing w:after="0" w:line="240" w:lineRule="auto"/>
        <w:jc w:val="both"/>
        <w:rPr>
          <w:rFonts w:ascii="Times New Roman" w:eastAsia="Calibri" w:hAnsi="Times New Roman" w:cs="Times New Roman"/>
          <w:sz w:val="12"/>
          <w:szCs w:val="12"/>
        </w:rPr>
      </w:pPr>
    </w:p>
    <w:p w:rsidR="00B14DD8" w:rsidRDefault="00B14DD8" w:rsidP="00682D01">
      <w:pPr>
        <w:tabs>
          <w:tab w:val="left" w:pos="284"/>
          <w:tab w:val="left" w:pos="3828"/>
        </w:tabs>
        <w:spacing w:after="0" w:line="240" w:lineRule="auto"/>
        <w:jc w:val="both"/>
        <w:rPr>
          <w:rFonts w:ascii="Times New Roman" w:eastAsia="Calibri" w:hAnsi="Times New Roman" w:cs="Times New Roman"/>
          <w:sz w:val="12"/>
          <w:szCs w:val="12"/>
        </w:rPr>
      </w:pPr>
    </w:p>
    <w:p w:rsidR="00B14DD8" w:rsidRDefault="00B14DD8" w:rsidP="00682D01">
      <w:pPr>
        <w:tabs>
          <w:tab w:val="left" w:pos="284"/>
          <w:tab w:val="left" w:pos="3828"/>
        </w:tabs>
        <w:spacing w:after="0" w:line="240" w:lineRule="auto"/>
        <w:jc w:val="both"/>
        <w:rPr>
          <w:rFonts w:ascii="Times New Roman" w:eastAsia="Calibri" w:hAnsi="Times New Roman" w:cs="Times New Roman"/>
          <w:sz w:val="12"/>
          <w:szCs w:val="12"/>
        </w:rPr>
      </w:pPr>
    </w:p>
    <w:p w:rsidR="00B14DD8" w:rsidRDefault="00B14DD8" w:rsidP="00682D01">
      <w:pPr>
        <w:tabs>
          <w:tab w:val="left" w:pos="284"/>
          <w:tab w:val="left" w:pos="3828"/>
        </w:tabs>
        <w:spacing w:after="0" w:line="240" w:lineRule="auto"/>
        <w:jc w:val="both"/>
        <w:rPr>
          <w:rFonts w:ascii="Times New Roman" w:eastAsia="Calibri" w:hAnsi="Times New Roman" w:cs="Times New Roman"/>
          <w:sz w:val="12"/>
          <w:szCs w:val="12"/>
        </w:rPr>
      </w:pPr>
    </w:p>
    <w:p w:rsidR="00B14DD8" w:rsidRDefault="00B14DD8" w:rsidP="00682D01">
      <w:pPr>
        <w:tabs>
          <w:tab w:val="left" w:pos="284"/>
          <w:tab w:val="left" w:pos="3828"/>
        </w:tabs>
        <w:spacing w:after="0" w:line="240" w:lineRule="auto"/>
        <w:jc w:val="both"/>
        <w:rPr>
          <w:rFonts w:ascii="Times New Roman" w:eastAsia="Calibri" w:hAnsi="Times New Roman" w:cs="Times New Roman"/>
          <w:sz w:val="12"/>
          <w:szCs w:val="12"/>
        </w:rPr>
      </w:pPr>
    </w:p>
    <w:p w:rsidR="00B14DD8" w:rsidRDefault="00B14DD8" w:rsidP="00682D01">
      <w:pPr>
        <w:tabs>
          <w:tab w:val="left" w:pos="284"/>
          <w:tab w:val="left" w:pos="3828"/>
        </w:tabs>
        <w:spacing w:after="0" w:line="240" w:lineRule="auto"/>
        <w:jc w:val="both"/>
        <w:rPr>
          <w:rFonts w:ascii="Times New Roman" w:eastAsia="Calibri" w:hAnsi="Times New Roman" w:cs="Times New Roman"/>
          <w:sz w:val="12"/>
          <w:szCs w:val="12"/>
        </w:rPr>
      </w:pPr>
    </w:p>
    <w:p w:rsidR="00B14DD8" w:rsidRDefault="00B14DD8" w:rsidP="00682D01">
      <w:pPr>
        <w:tabs>
          <w:tab w:val="left" w:pos="284"/>
          <w:tab w:val="left" w:pos="3828"/>
        </w:tabs>
        <w:spacing w:after="0" w:line="240" w:lineRule="auto"/>
        <w:jc w:val="both"/>
        <w:rPr>
          <w:rFonts w:ascii="Times New Roman" w:eastAsia="Calibri" w:hAnsi="Times New Roman" w:cs="Times New Roman"/>
          <w:sz w:val="12"/>
          <w:szCs w:val="12"/>
        </w:rPr>
      </w:pPr>
    </w:p>
    <w:p w:rsidR="00B14DD8" w:rsidRDefault="00B14DD8" w:rsidP="00682D01">
      <w:pPr>
        <w:tabs>
          <w:tab w:val="left" w:pos="284"/>
          <w:tab w:val="left" w:pos="3828"/>
        </w:tabs>
        <w:spacing w:after="0" w:line="240" w:lineRule="auto"/>
        <w:jc w:val="both"/>
        <w:rPr>
          <w:rFonts w:ascii="Times New Roman" w:eastAsia="Calibri" w:hAnsi="Times New Roman" w:cs="Times New Roman"/>
          <w:sz w:val="12"/>
          <w:szCs w:val="12"/>
        </w:rPr>
      </w:pPr>
    </w:p>
    <w:p w:rsidR="00B14DD8" w:rsidRDefault="00B14DD8" w:rsidP="00682D01">
      <w:pPr>
        <w:tabs>
          <w:tab w:val="left" w:pos="284"/>
          <w:tab w:val="left" w:pos="3828"/>
        </w:tabs>
        <w:spacing w:after="0" w:line="240" w:lineRule="auto"/>
        <w:jc w:val="both"/>
        <w:rPr>
          <w:rFonts w:ascii="Times New Roman" w:eastAsia="Calibri" w:hAnsi="Times New Roman" w:cs="Times New Roman"/>
          <w:sz w:val="12"/>
          <w:szCs w:val="12"/>
        </w:rPr>
      </w:pPr>
    </w:p>
    <w:p w:rsidR="00B14DD8" w:rsidRDefault="00B14DD8" w:rsidP="00682D01">
      <w:pPr>
        <w:tabs>
          <w:tab w:val="left" w:pos="284"/>
          <w:tab w:val="left" w:pos="3828"/>
        </w:tabs>
        <w:spacing w:after="0" w:line="240" w:lineRule="auto"/>
        <w:jc w:val="both"/>
        <w:rPr>
          <w:rFonts w:ascii="Times New Roman" w:eastAsia="Calibri" w:hAnsi="Times New Roman" w:cs="Times New Roman"/>
          <w:sz w:val="12"/>
          <w:szCs w:val="12"/>
        </w:rPr>
      </w:pPr>
    </w:p>
    <w:p w:rsidR="00B14DD8" w:rsidRDefault="00B14DD8" w:rsidP="00682D01">
      <w:pPr>
        <w:tabs>
          <w:tab w:val="left" w:pos="284"/>
          <w:tab w:val="left" w:pos="3828"/>
        </w:tabs>
        <w:spacing w:after="0" w:line="240" w:lineRule="auto"/>
        <w:jc w:val="both"/>
        <w:rPr>
          <w:rFonts w:ascii="Times New Roman" w:eastAsia="Calibri" w:hAnsi="Times New Roman" w:cs="Times New Roman"/>
          <w:sz w:val="12"/>
          <w:szCs w:val="12"/>
        </w:rPr>
      </w:pPr>
    </w:p>
    <w:p w:rsidR="00B14DD8" w:rsidRDefault="00B14DD8" w:rsidP="00682D01">
      <w:pPr>
        <w:tabs>
          <w:tab w:val="left" w:pos="284"/>
          <w:tab w:val="left" w:pos="3828"/>
        </w:tabs>
        <w:spacing w:after="0" w:line="240" w:lineRule="auto"/>
        <w:jc w:val="both"/>
        <w:rPr>
          <w:rFonts w:ascii="Times New Roman" w:eastAsia="Calibri" w:hAnsi="Times New Roman" w:cs="Times New Roman"/>
          <w:sz w:val="12"/>
          <w:szCs w:val="12"/>
        </w:rPr>
      </w:pPr>
    </w:p>
    <w:p w:rsidR="00B14DD8" w:rsidRDefault="00B14DD8" w:rsidP="00682D01">
      <w:pPr>
        <w:tabs>
          <w:tab w:val="left" w:pos="284"/>
          <w:tab w:val="left" w:pos="3828"/>
        </w:tabs>
        <w:spacing w:after="0" w:line="240" w:lineRule="auto"/>
        <w:jc w:val="both"/>
        <w:rPr>
          <w:rFonts w:ascii="Times New Roman" w:eastAsia="Calibri" w:hAnsi="Times New Roman" w:cs="Times New Roman"/>
          <w:sz w:val="12"/>
          <w:szCs w:val="12"/>
        </w:rPr>
      </w:pPr>
    </w:p>
    <w:p w:rsidR="00B14DD8" w:rsidRDefault="00B14DD8" w:rsidP="00682D01">
      <w:pPr>
        <w:tabs>
          <w:tab w:val="left" w:pos="284"/>
          <w:tab w:val="left" w:pos="3828"/>
        </w:tabs>
        <w:spacing w:after="0" w:line="240" w:lineRule="auto"/>
        <w:jc w:val="both"/>
        <w:rPr>
          <w:rFonts w:ascii="Times New Roman" w:eastAsia="Calibri" w:hAnsi="Times New Roman" w:cs="Times New Roman"/>
          <w:sz w:val="12"/>
          <w:szCs w:val="12"/>
        </w:rPr>
      </w:pPr>
    </w:p>
    <w:p w:rsidR="00B14DD8" w:rsidRDefault="00B14DD8" w:rsidP="00682D01">
      <w:pPr>
        <w:tabs>
          <w:tab w:val="left" w:pos="284"/>
          <w:tab w:val="left" w:pos="3828"/>
        </w:tabs>
        <w:spacing w:after="0" w:line="240" w:lineRule="auto"/>
        <w:jc w:val="both"/>
        <w:rPr>
          <w:rFonts w:ascii="Times New Roman" w:eastAsia="Calibri" w:hAnsi="Times New Roman" w:cs="Times New Roman"/>
          <w:sz w:val="12"/>
          <w:szCs w:val="12"/>
        </w:rPr>
      </w:pPr>
    </w:p>
    <w:p w:rsidR="00B14DD8" w:rsidRPr="00682D01" w:rsidRDefault="00B14DD8" w:rsidP="00682D01">
      <w:pPr>
        <w:tabs>
          <w:tab w:val="left" w:pos="284"/>
          <w:tab w:val="left" w:pos="3828"/>
        </w:tabs>
        <w:spacing w:after="0" w:line="240" w:lineRule="auto"/>
        <w:jc w:val="both"/>
        <w:rPr>
          <w:rFonts w:ascii="Times New Roman" w:eastAsia="Calibri" w:hAnsi="Times New Roman" w:cs="Times New Roman"/>
          <w:sz w:val="12"/>
          <w:szCs w:val="12"/>
        </w:rPr>
      </w:pPr>
    </w:p>
    <w:p w:rsidR="00682D01" w:rsidRPr="00682D01" w:rsidRDefault="00682D01" w:rsidP="00682D01">
      <w:pPr>
        <w:tabs>
          <w:tab w:val="left" w:pos="284"/>
          <w:tab w:val="left" w:pos="3828"/>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265222">
              <w:rPr>
                <w:rFonts w:ascii="Times New Roman" w:eastAsia="Calibri" w:hAnsi="Times New Roman" w:cs="Times New Roman"/>
                <w:sz w:val="12"/>
                <w:szCs w:val="12"/>
              </w:rPr>
              <w:t>13</w:t>
            </w:r>
            <w:r w:rsidR="00D8420A">
              <w:rPr>
                <w:rFonts w:ascii="Times New Roman" w:eastAsia="Calibri" w:hAnsi="Times New Roman" w:cs="Times New Roman"/>
                <w:sz w:val="12"/>
                <w:szCs w:val="12"/>
              </w:rPr>
              <w:t>.</w:t>
            </w:r>
            <w:r w:rsidR="00E20A89">
              <w:rPr>
                <w:rFonts w:ascii="Times New Roman" w:eastAsia="Calibri" w:hAnsi="Times New Roman" w:cs="Times New Roman"/>
                <w:sz w:val="12"/>
                <w:szCs w:val="12"/>
              </w:rPr>
              <w:t>0</w:t>
            </w:r>
            <w:r w:rsidR="00C24BAA">
              <w:rPr>
                <w:rFonts w:ascii="Times New Roman" w:eastAsia="Calibri" w:hAnsi="Times New Roman" w:cs="Times New Roman"/>
                <w:sz w:val="12"/>
                <w:szCs w:val="12"/>
              </w:rPr>
              <w:t>9</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w:t>
            </w:r>
            <w:r w:rsidR="00DC4EAA">
              <w:rPr>
                <w:rFonts w:ascii="Times New Roman" w:eastAsia="Calibri" w:hAnsi="Times New Roman" w:cs="Times New Roman"/>
                <w:sz w:val="12"/>
                <w:szCs w:val="12"/>
              </w:rPr>
              <w:t>4</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53"/>
      <w:headerReference w:type="first" r:id="rId54"/>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0AD2" w:rsidRDefault="00A30AD2" w:rsidP="000F23DD">
      <w:pPr>
        <w:spacing w:after="0" w:line="240" w:lineRule="auto"/>
      </w:pPr>
      <w:r>
        <w:separator/>
      </w:r>
    </w:p>
  </w:endnote>
  <w:endnote w:type="continuationSeparator" w:id="0">
    <w:p w:rsidR="00A30AD2" w:rsidRDefault="00A30AD2"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Lucida Grande CY">
    <w:altName w:val="Arial"/>
    <w:charset w:val="00"/>
    <w:family w:val="swiss"/>
    <w:pitch w:val="variable"/>
    <w:sig w:usb0="00000000" w:usb1="5000A1FF" w:usb2="00000000" w:usb3="00000000" w:csb0="000001B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0AD2" w:rsidRDefault="00A30AD2" w:rsidP="000F23DD">
      <w:pPr>
        <w:spacing w:after="0" w:line="240" w:lineRule="auto"/>
      </w:pPr>
      <w:r>
        <w:separator/>
      </w:r>
    </w:p>
  </w:footnote>
  <w:footnote w:type="continuationSeparator" w:id="0">
    <w:p w:rsidR="00A30AD2" w:rsidRDefault="00A30AD2"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D01" w:rsidRDefault="00682D01" w:rsidP="00F55381">
    <w:pPr>
      <w:pStyle w:val="a7"/>
      <w:tabs>
        <w:tab w:val="clear" w:pos="4677"/>
        <w:tab w:val="clear" w:pos="9355"/>
        <w:tab w:val="left" w:pos="1800"/>
      </w:tabs>
    </w:pPr>
    <w:sdt>
      <w:sdtPr>
        <w:id w:val="1198130974"/>
        <w:docPartObj>
          <w:docPartGallery w:val="Page Numbers (Top of Page)"/>
          <w:docPartUnique/>
        </w:docPartObj>
      </w:sdtPr>
      <w:sdtContent>
        <w:r>
          <w:fldChar w:fldCharType="begin"/>
        </w:r>
        <w:r>
          <w:instrText>PAGE   \* MERGEFORMAT</w:instrText>
        </w:r>
        <w:r>
          <w:fldChar w:fldCharType="separate"/>
        </w:r>
        <w:r w:rsidR="00B14DD8">
          <w:rPr>
            <w:noProof/>
          </w:rPr>
          <w:t>2</w:t>
        </w:r>
        <w:r>
          <w:rPr>
            <w:noProof/>
          </w:rPr>
          <w:fldChar w:fldCharType="end"/>
        </w:r>
      </w:sdtContent>
    </w:sdt>
  </w:p>
  <w:p w:rsidR="00682D01" w:rsidRDefault="00682D01"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682D01" w:rsidRPr="00E93F32" w:rsidRDefault="00682D01" w:rsidP="00263DC0">
    <w:pPr>
      <w:pStyle w:val="a7"/>
      <w:rPr>
        <w:rFonts w:ascii="Times New Roman" w:hAnsi="Times New Roman" w:cs="Times New Roman"/>
        <w:i/>
        <w:sz w:val="16"/>
        <w:szCs w:val="16"/>
      </w:rPr>
    </w:pPr>
    <w:r>
      <w:rPr>
        <w:rFonts w:ascii="Times New Roman" w:hAnsi="Times New Roman" w:cs="Times New Roman"/>
        <w:i/>
        <w:sz w:val="16"/>
        <w:szCs w:val="16"/>
      </w:rPr>
      <w:t>Пятница, 13 сентября 2024 года, №68</w:t>
    </w:r>
    <w:r w:rsidRPr="006D47B1">
      <w:rPr>
        <w:rFonts w:ascii="Times New Roman" w:hAnsi="Times New Roman" w:cs="Times New Roman"/>
        <w:i/>
        <w:sz w:val="16"/>
        <w:szCs w:val="16"/>
      </w:rPr>
      <w:t>(</w:t>
    </w:r>
    <w:r>
      <w:rPr>
        <w:rFonts w:ascii="Times New Roman" w:hAnsi="Times New Roman" w:cs="Times New Roman"/>
        <w:i/>
        <w:sz w:val="16"/>
        <w:szCs w:val="16"/>
      </w:rPr>
      <w:t>991</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Content>
      <w:p w:rsidR="00682D01" w:rsidRDefault="00682D01">
        <w:pPr>
          <w:pStyle w:val="a7"/>
        </w:pPr>
        <w:r>
          <w:fldChar w:fldCharType="begin"/>
        </w:r>
        <w:r>
          <w:instrText>PAGE   \* MERGEFORMAT</w:instrText>
        </w:r>
        <w:r>
          <w:fldChar w:fldCharType="separate"/>
        </w:r>
        <w:r>
          <w:rPr>
            <w:noProof/>
          </w:rPr>
          <w:t>2</w:t>
        </w:r>
        <w:r>
          <w:rPr>
            <w:noProof/>
          </w:rPr>
          <w:fldChar w:fldCharType="end"/>
        </w:r>
      </w:p>
    </w:sdtContent>
  </w:sdt>
  <w:p w:rsidR="00682D01" w:rsidRPr="000443FC" w:rsidRDefault="00682D01"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682D01" w:rsidRPr="00263DC0" w:rsidRDefault="00682D01"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682D01" w:rsidRDefault="00682D01"/>
  <w:p w:rsidR="00682D01" w:rsidRDefault="00682D01"/>
  <w:p w:rsidR="00682D01" w:rsidRDefault="00682D01"/>
  <w:p w:rsidR="00682D01" w:rsidRDefault="00682D01"/>
  <w:p w:rsidR="00682D01" w:rsidRDefault="00682D01"/>
  <w:p w:rsidR="00682D01" w:rsidRDefault="00682D01"/>
  <w:p w:rsidR="00682D01" w:rsidRDefault="00682D01"/>
  <w:p w:rsidR="00682D01" w:rsidRDefault="00682D01"/>
  <w:p w:rsidR="00682D01" w:rsidRDefault="00682D01"/>
  <w:p w:rsidR="00682D01" w:rsidRDefault="00682D01"/>
  <w:p w:rsidR="00682D01" w:rsidRDefault="00682D0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66FF27C"/>
    <w:multiLevelType w:val="singleLevel"/>
    <w:tmpl w:val="A66FF27C"/>
    <w:lvl w:ilvl="0">
      <w:start w:val="1"/>
      <w:numFmt w:val="bullet"/>
      <w:lvlText w:val="─"/>
      <w:lvlJc w:val="left"/>
      <w:pPr>
        <w:tabs>
          <w:tab w:val="left" w:pos="420"/>
        </w:tabs>
        <w:ind w:left="420" w:hanging="420"/>
      </w:pPr>
      <w:rPr>
        <w:rFonts w:ascii="Arial" w:hAnsi="Arial" w:cs="Arial" w:hint="default"/>
      </w:rPr>
    </w:lvl>
  </w:abstractNum>
  <w:abstractNum w:abstractNumId="1">
    <w:nsid w:val="B0146703"/>
    <w:multiLevelType w:val="singleLevel"/>
    <w:tmpl w:val="B0146703"/>
    <w:lvl w:ilvl="0">
      <w:start w:val="1"/>
      <w:numFmt w:val="decimal"/>
      <w:lvlText w:val="%1)"/>
      <w:lvlJc w:val="left"/>
      <w:pPr>
        <w:tabs>
          <w:tab w:val="left" w:pos="425"/>
        </w:tabs>
        <w:ind w:left="425" w:hanging="425"/>
      </w:pPr>
      <w:rPr>
        <w:rFonts w:hint="default"/>
      </w:rPr>
    </w:lvl>
  </w:abstractNum>
  <w:abstractNum w:abstractNumId="2">
    <w:nsid w:val="BC01EFFB"/>
    <w:multiLevelType w:val="singleLevel"/>
    <w:tmpl w:val="BC01EFFB"/>
    <w:lvl w:ilvl="0">
      <w:start w:val="1"/>
      <w:numFmt w:val="bullet"/>
      <w:lvlText w:val="─"/>
      <w:lvlJc w:val="left"/>
      <w:pPr>
        <w:tabs>
          <w:tab w:val="left" w:pos="420"/>
        </w:tabs>
        <w:ind w:left="420" w:hanging="420"/>
      </w:pPr>
      <w:rPr>
        <w:rFonts w:ascii="Arial" w:hAnsi="Arial" w:cs="Arial" w:hint="default"/>
      </w:rPr>
    </w:lvl>
  </w:abstractNum>
  <w:abstractNum w:abstractNumId="3">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5">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6">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7">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8">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9">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0">
    <w:nsid w:val="00000008"/>
    <w:multiLevelType w:val="singleLevel"/>
    <w:tmpl w:val="00000008"/>
    <w:name w:val="WW8Num8"/>
    <w:lvl w:ilvl="0">
      <w:start w:val="1"/>
      <w:numFmt w:val="decimal"/>
      <w:lvlText w:val="%1."/>
      <w:lvlJc w:val="left"/>
      <w:pPr>
        <w:tabs>
          <w:tab w:val="num" w:pos="0"/>
        </w:tabs>
        <w:ind w:left="1080" w:hanging="360"/>
      </w:pPr>
    </w:lvl>
  </w:abstractNum>
  <w:abstractNum w:abstractNumId="11">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2">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3">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4">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5">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6">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8">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22">
    <w:nsid w:val="4F052A93"/>
    <w:multiLevelType w:val="hybridMultilevel"/>
    <w:tmpl w:val="031A5E6C"/>
    <w:lvl w:ilvl="0" w:tplc="64A47B06">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3">
    <w:nsid w:val="5E851C06"/>
    <w:multiLevelType w:val="multilevel"/>
    <w:tmpl w:val="D6DAF51C"/>
    <w:lvl w:ilvl="0">
      <w:start w:val="13"/>
      <w:numFmt w:val="decimal"/>
      <w:suff w:val="space"/>
      <w:lvlText w:val="%1."/>
      <w:lvlJc w:val="left"/>
      <w:pPr>
        <w:ind w:left="0" w:firstLine="0"/>
      </w:pPr>
      <w:rPr>
        <w:rFonts w:hint="default"/>
        <w:b/>
        <w:bCs w:val="0"/>
      </w:rPr>
    </w:lvl>
    <w:lvl w:ilvl="1">
      <w:start w:val="1"/>
      <w:numFmt w:val="decimal"/>
      <w:suff w:val="space"/>
      <w:lvlText w:val="%1.%2"/>
      <w:lvlJc w:val="left"/>
      <w:pPr>
        <w:ind w:left="0" w:firstLine="0"/>
      </w:pPr>
      <w:rPr>
        <w:rFonts w:hint="default"/>
        <w:highlight w:val="none"/>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4">
    <w:nsid w:val="63AA4491"/>
    <w:multiLevelType w:val="hybridMultilevel"/>
    <w:tmpl w:val="E304D33C"/>
    <w:lvl w:ilvl="0" w:tplc="84C03A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20"/>
  </w:num>
  <w:num w:numId="3">
    <w:abstractNumId w:val="19"/>
  </w:num>
  <w:num w:numId="4">
    <w:abstractNumId w:val="21"/>
  </w:num>
  <w:num w:numId="5">
    <w:abstractNumId w:val="24"/>
  </w:num>
  <w:num w:numId="6">
    <w:abstractNumId w:val="0"/>
  </w:num>
  <w:num w:numId="7">
    <w:abstractNumId w:val="22"/>
  </w:num>
  <w:num w:numId="8">
    <w:abstractNumId w:val="23"/>
  </w:num>
  <w:num w:numId="9">
    <w:abstractNumId w:val="1"/>
  </w:num>
  <w:num w:numId="10">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51C3"/>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64D"/>
    <w:rsid w:val="00017727"/>
    <w:rsid w:val="00017748"/>
    <w:rsid w:val="00017E87"/>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27"/>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2B85"/>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53F"/>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7E"/>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999"/>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71C"/>
    <w:rsid w:val="000B1E22"/>
    <w:rsid w:val="000B1F7F"/>
    <w:rsid w:val="000B2374"/>
    <w:rsid w:val="000B298B"/>
    <w:rsid w:val="000B2CE9"/>
    <w:rsid w:val="000B3401"/>
    <w:rsid w:val="000B3BC0"/>
    <w:rsid w:val="000B3D12"/>
    <w:rsid w:val="000B415B"/>
    <w:rsid w:val="000B462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0F4"/>
    <w:rsid w:val="000C234E"/>
    <w:rsid w:val="000C2471"/>
    <w:rsid w:val="000C261B"/>
    <w:rsid w:val="000C289B"/>
    <w:rsid w:val="000C2A17"/>
    <w:rsid w:val="000C2D7A"/>
    <w:rsid w:val="000C2E2E"/>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C7DAF"/>
    <w:rsid w:val="000D0613"/>
    <w:rsid w:val="000D0627"/>
    <w:rsid w:val="000D079D"/>
    <w:rsid w:val="000D0B9B"/>
    <w:rsid w:val="000D0E5A"/>
    <w:rsid w:val="000D12F7"/>
    <w:rsid w:val="000D13A4"/>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DA3"/>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E7A"/>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9CD"/>
    <w:rsid w:val="00112C42"/>
    <w:rsid w:val="001134B8"/>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3A"/>
    <w:rsid w:val="00117090"/>
    <w:rsid w:val="0011709D"/>
    <w:rsid w:val="00117222"/>
    <w:rsid w:val="00117760"/>
    <w:rsid w:val="00117768"/>
    <w:rsid w:val="00117E6E"/>
    <w:rsid w:val="001205BD"/>
    <w:rsid w:val="00120990"/>
    <w:rsid w:val="00120B29"/>
    <w:rsid w:val="00120E16"/>
    <w:rsid w:val="001213E4"/>
    <w:rsid w:val="00121805"/>
    <w:rsid w:val="00121923"/>
    <w:rsid w:val="00121B81"/>
    <w:rsid w:val="0012220C"/>
    <w:rsid w:val="00122C48"/>
    <w:rsid w:val="00123495"/>
    <w:rsid w:val="001234B1"/>
    <w:rsid w:val="00123984"/>
    <w:rsid w:val="00123E2B"/>
    <w:rsid w:val="00123F36"/>
    <w:rsid w:val="0012440C"/>
    <w:rsid w:val="0012448A"/>
    <w:rsid w:val="001245B1"/>
    <w:rsid w:val="001245B7"/>
    <w:rsid w:val="0012497A"/>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69"/>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DFA"/>
    <w:rsid w:val="00162F49"/>
    <w:rsid w:val="00162FF7"/>
    <w:rsid w:val="001630D3"/>
    <w:rsid w:val="00163266"/>
    <w:rsid w:val="00163471"/>
    <w:rsid w:val="001636E4"/>
    <w:rsid w:val="00163C9B"/>
    <w:rsid w:val="00164360"/>
    <w:rsid w:val="00164484"/>
    <w:rsid w:val="00164549"/>
    <w:rsid w:val="00164AD6"/>
    <w:rsid w:val="00164C19"/>
    <w:rsid w:val="00164C4A"/>
    <w:rsid w:val="00164C6A"/>
    <w:rsid w:val="00164D4E"/>
    <w:rsid w:val="00165084"/>
    <w:rsid w:val="00165507"/>
    <w:rsid w:val="00165588"/>
    <w:rsid w:val="0016559D"/>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0AC"/>
    <w:rsid w:val="0017154E"/>
    <w:rsid w:val="00171745"/>
    <w:rsid w:val="00171D5F"/>
    <w:rsid w:val="0017201B"/>
    <w:rsid w:val="001721FF"/>
    <w:rsid w:val="0017272F"/>
    <w:rsid w:val="001727B5"/>
    <w:rsid w:val="00172D7E"/>
    <w:rsid w:val="00173357"/>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47A"/>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365"/>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41F"/>
    <w:rsid w:val="001C56D5"/>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43D"/>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1EA2"/>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5BD5"/>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8E5"/>
    <w:rsid w:val="00222B91"/>
    <w:rsid w:val="00223D2C"/>
    <w:rsid w:val="00223F01"/>
    <w:rsid w:val="002240B1"/>
    <w:rsid w:val="00224544"/>
    <w:rsid w:val="002245E4"/>
    <w:rsid w:val="00224814"/>
    <w:rsid w:val="00224A63"/>
    <w:rsid w:val="00224D37"/>
    <w:rsid w:val="00225C19"/>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E5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222"/>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6DD"/>
    <w:rsid w:val="00287936"/>
    <w:rsid w:val="00287EDB"/>
    <w:rsid w:val="0029010A"/>
    <w:rsid w:val="0029066D"/>
    <w:rsid w:val="0029074F"/>
    <w:rsid w:val="0029077D"/>
    <w:rsid w:val="00290EC1"/>
    <w:rsid w:val="00290F6B"/>
    <w:rsid w:val="00291171"/>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A8F"/>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AF3"/>
    <w:rsid w:val="002B3F44"/>
    <w:rsid w:val="002B3F89"/>
    <w:rsid w:val="002B4082"/>
    <w:rsid w:val="002B4672"/>
    <w:rsid w:val="002B4769"/>
    <w:rsid w:val="002B48F8"/>
    <w:rsid w:val="002B4A78"/>
    <w:rsid w:val="002B5054"/>
    <w:rsid w:val="002B517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177"/>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3DC8"/>
    <w:rsid w:val="002D4BA2"/>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ED4"/>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903"/>
    <w:rsid w:val="00323D07"/>
    <w:rsid w:val="0032417D"/>
    <w:rsid w:val="00324DD8"/>
    <w:rsid w:val="00324DDF"/>
    <w:rsid w:val="00324E81"/>
    <w:rsid w:val="00325196"/>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1FD"/>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B93"/>
    <w:rsid w:val="00347F00"/>
    <w:rsid w:val="003505EA"/>
    <w:rsid w:val="00350DCB"/>
    <w:rsid w:val="00351148"/>
    <w:rsid w:val="0035126B"/>
    <w:rsid w:val="003514C6"/>
    <w:rsid w:val="003519F1"/>
    <w:rsid w:val="00351B54"/>
    <w:rsid w:val="00351CD9"/>
    <w:rsid w:val="003520CA"/>
    <w:rsid w:val="00352319"/>
    <w:rsid w:val="003523DB"/>
    <w:rsid w:val="003524C3"/>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3DC"/>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687"/>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00E"/>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7"/>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C7F2A"/>
    <w:rsid w:val="003D0033"/>
    <w:rsid w:val="003D03C0"/>
    <w:rsid w:val="003D05A6"/>
    <w:rsid w:val="003D060C"/>
    <w:rsid w:val="003D0789"/>
    <w:rsid w:val="003D0AF9"/>
    <w:rsid w:val="003D0C28"/>
    <w:rsid w:val="003D0EB0"/>
    <w:rsid w:val="003D0EFA"/>
    <w:rsid w:val="003D158D"/>
    <w:rsid w:val="003D1666"/>
    <w:rsid w:val="003D1C8E"/>
    <w:rsid w:val="003D1D2B"/>
    <w:rsid w:val="003D1DBF"/>
    <w:rsid w:val="003D2ABE"/>
    <w:rsid w:val="003D2D63"/>
    <w:rsid w:val="003D2EE0"/>
    <w:rsid w:val="003D316C"/>
    <w:rsid w:val="003D32A7"/>
    <w:rsid w:val="003D38B3"/>
    <w:rsid w:val="003D3B47"/>
    <w:rsid w:val="003D3CE9"/>
    <w:rsid w:val="003D3F5B"/>
    <w:rsid w:val="003D40A7"/>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55"/>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ACA"/>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378"/>
    <w:rsid w:val="00467583"/>
    <w:rsid w:val="0046770A"/>
    <w:rsid w:val="00467C6A"/>
    <w:rsid w:val="00467DD7"/>
    <w:rsid w:val="004703FF"/>
    <w:rsid w:val="00470469"/>
    <w:rsid w:val="00470855"/>
    <w:rsid w:val="00470CD6"/>
    <w:rsid w:val="00471356"/>
    <w:rsid w:val="00471531"/>
    <w:rsid w:val="00471913"/>
    <w:rsid w:val="00471C18"/>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871"/>
    <w:rsid w:val="00483FEC"/>
    <w:rsid w:val="0048427C"/>
    <w:rsid w:val="004843FB"/>
    <w:rsid w:val="004845F6"/>
    <w:rsid w:val="004848A6"/>
    <w:rsid w:val="0048496A"/>
    <w:rsid w:val="00484C1A"/>
    <w:rsid w:val="00484DDE"/>
    <w:rsid w:val="00485270"/>
    <w:rsid w:val="004853C1"/>
    <w:rsid w:val="0048571F"/>
    <w:rsid w:val="004859F6"/>
    <w:rsid w:val="004860D7"/>
    <w:rsid w:val="004860E5"/>
    <w:rsid w:val="00486546"/>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60"/>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B87"/>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10"/>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7CE"/>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319"/>
    <w:rsid w:val="005203F8"/>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4"/>
    <w:rsid w:val="005270C8"/>
    <w:rsid w:val="00527250"/>
    <w:rsid w:val="005275EC"/>
    <w:rsid w:val="0052762E"/>
    <w:rsid w:val="00527C4D"/>
    <w:rsid w:val="00527F34"/>
    <w:rsid w:val="005304B1"/>
    <w:rsid w:val="005307AD"/>
    <w:rsid w:val="005309E5"/>
    <w:rsid w:val="00530D93"/>
    <w:rsid w:val="00530E4A"/>
    <w:rsid w:val="0053129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3B7C"/>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68D6"/>
    <w:rsid w:val="005670DE"/>
    <w:rsid w:val="00567475"/>
    <w:rsid w:val="0056758C"/>
    <w:rsid w:val="005678EA"/>
    <w:rsid w:val="0057007C"/>
    <w:rsid w:val="005701D5"/>
    <w:rsid w:val="00570714"/>
    <w:rsid w:val="00570930"/>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703"/>
    <w:rsid w:val="00580C40"/>
    <w:rsid w:val="00580DA6"/>
    <w:rsid w:val="00580E01"/>
    <w:rsid w:val="0058155F"/>
    <w:rsid w:val="005815CA"/>
    <w:rsid w:val="005815F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1F"/>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5A3"/>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5D7"/>
    <w:rsid w:val="005A16AE"/>
    <w:rsid w:val="005A17F8"/>
    <w:rsid w:val="005A18B5"/>
    <w:rsid w:val="005A1A3A"/>
    <w:rsid w:val="005A1C51"/>
    <w:rsid w:val="005A1F3F"/>
    <w:rsid w:val="005A252C"/>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13"/>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41"/>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D94"/>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8F8"/>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6A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99A"/>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8AC"/>
    <w:rsid w:val="006169E8"/>
    <w:rsid w:val="00616B7F"/>
    <w:rsid w:val="00616BC8"/>
    <w:rsid w:val="00616D48"/>
    <w:rsid w:val="00617200"/>
    <w:rsid w:val="00617428"/>
    <w:rsid w:val="00617610"/>
    <w:rsid w:val="00617E3F"/>
    <w:rsid w:val="00620526"/>
    <w:rsid w:val="0062054C"/>
    <w:rsid w:val="006205FC"/>
    <w:rsid w:val="00620837"/>
    <w:rsid w:val="006209FD"/>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B01"/>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6E83"/>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625"/>
    <w:rsid w:val="00652868"/>
    <w:rsid w:val="00652C80"/>
    <w:rsid w:val="00652D4F"/>
    <w:rsid w:val="006534B1"/>
    <w:rsid w:val="00653699"/>
    <w:rsid w:val="00653959"/>
    <w:rsid w:val="00654021"/>
    <w:rsid w:val="0065470F"/>
    <w:rsid w:val="00654717"/>
    <w:rsid w:val="0065485A"/>
    <w:rsid w:val="00654A4B"/>
    <w:rsid w:val="00654E80"/>
    <w:rsid w:val="006551F9"/>
    <w:rsid w:val="0065546E"/>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2D01"/>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B9C"/>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403A"/>
    <w:rsid w:val="006A409D"/>
    <w:rsid w:val="006A4250"/>
    <w:rsid w:val="006A43D9"/>
    <w:rsid w:val="006A4475"/>
    <w:rsid w:val="006A458E"/>
    <w:rsid w:val="006A484F"/>
    <w:rsid w:val="006A4D6E"/>
    <w:rsid w:val="006A4F33"/>
    <w:rsid w:val="006A5E20"/>
    <w:rsid w:val="006A6101"/>
    <w:rsid w:val="006A61FA"/>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9A1"/>
    <w:rsid w:val="006C6BFA"/>
    <w:rsid w:val="006C6DD0"/>
    <w:rsid w:val="006C7267"/>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05"/>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274"/>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8E6"/>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1F0"/>
    <w:rsid w:val="00707299"/>
    <w:rsid w:val="00707378"/>
    <w:rsid w:val="0070798B"/>
    <w:rsid w:val="00707AA4"/>
    <w:rsid w:val="00707D21"/>
    <w:rsid w:val="00710341"/>
    <w:rsid w:val="007108CD"/>
    <w:rsid w:val="00710A06"/>
    <w:rsid w:val="00710BBA"/>
    <w:rsid w:val="00710C86"/>
    <w:rsid w:val="00710D82"/>
    <w:rsid w:val="00710E6A"/>
    <w:rsid w:val="00710F48"/>
    <w:rsid w:val="007115F9"/>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3F1"/>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74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474"/>
    <w:rsid w:val="007738DF"/>
    <w:rsid w:val="0077393B"/>
    <w:rsid w:val="00773A51"/>
    <w:rsid w:val="00773D13"/>
    <w:rsid w:val="00774264"/>
    <w:rsid w:val="00774297"/>
    <w:rsid w:val="0077436B"/>
    <w:rsid w:val="00774689"/>
    <w:rsid w:val="0077486F"/>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3BFB"/>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AE3"/>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2CA"/>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739"/>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633"/>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9C6"/>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77F"/>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47FC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0C4"/>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978"/>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B15"/>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825"/>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3BF"/>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7FA"/>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D3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1FE"/>
    <w:rsid w:val="00931469"/>
    <w:rsid w:val="00931A85"/>
    <w:rsid w:val="00931BE3"/>
    <w:rsid w:val="009323AB"/>
    <w:rsid w:val="00932699"/>
    <w:rsid w:val="0093272E"/>
    <w:rsid w:val="00932901"/>
    <w:rsid w:val="00932A61"/>
    <w:rsid w:val="00932AED"/>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0C09"/>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0B"/>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457"/>
    <w:rsid w:val="009658F5"/>
    <w:rsid w:val="00965F8E"/>
    <w:rsid w:val="00965FF4"/>
    <w:rsid w:val="00966036"/>
    <w:rsid w:val="009660E8"/>
    <w:rsid w:val="0096630C"/>
    <w:rsid w:val="00966BBE"/>
    <w:rsid w:val="00966EFD"/>
    <w:rsid w:val="0096754F"/>
    <w:rsid w:val="00967A6D"/>
    <w:rsid w:val="00967D7C"/>
    <w:rsid w:val="0097018A"/>
    <w:rsid w:val="0097070D"/>
    <w:rsid w:val="0097079D"/>
    <w:rsid w:val="00970872"/>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372"/>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DC6"/>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117D"/>
    <w:rsid w:val="009B22B6"/>
    <w:rsid w:val="009B2863"/>
    <w:rsid w:val="009B2B1B"/>
    <w:rsid w:val="009B2D29"/>
    <w:rsid w:val="009B2F4A"/>
    <w:rsid w:val="009B2F59"/>
    <w:rsid w:val="009B3133"/>
    <w:rsid w:val="009B3713"/>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916"/>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172"/>
    <w:rsid w:val="009C42EA"/>
    <w:rsid w:val="009C439E"/>
    <w:rsid w:val="009C46B4"/>
    <w:rsid w:val="009C487D"/>
    <w:rsid w:val="009C49A0"/>
    <w:rsid w:val="009C4F4C"/>
    <w:rsid w:val="009C54BE"/>
    <w:rsid w:val="009C584B"/>
    <w:rsid w:val="009C592E"/>
    <w:rsid w:val="009C5A62"/>
    <w:rsid w:val="009C5A72"/>
    <w:rsid w:val="009C5BA7"/>
    <w:rsid w:val="009C62A2"/>
    <w:rsid w:val="009C63B4"/>
    <w:rsid w:val="009C6811"/>
    <w:rsid w:val="009C6CC1"/>
    <w:rsid w:val="009C6EEC"/>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2F8"/>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9AC"/>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27F80"/>
    <w:rsid w:val="00A304BD"/>
    <w:rsid w:val="00A30AD2"/>
    <w:rsid w:val="00A30CEA"/>
    <w:rsid w:val="00A3126C"/>
    <w:rsid w:val="00A314B9"/>
    <w:rsid w:val="00A314DA"/>
    <w:rsid w:val="00A315BD"/>
    <w:rsid w:val="00A31686"/>
    <w:rsid w:val="00A316D9"/>
    <w:rsid w:val="00A317EF"/>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79C"/>
    <w:rsid w:val="00A628B4"/>
    <w:rsid w:val="00A63062"/>
    <w:rsid w:val="00A63517"/>
    <w:rsid w:val="00A63BBD"/>
    <w:rsid w:val="00A640C7"/>
    <w:rsid w:val="00A64373"/>
    <w:rsid w:val="00A6491D"/>
    <w:rsid w:val="00A64994"/>
    <w:rsid w:val="00A64DC5"/>
    <w:rsid w:val="00A64E2F"/>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77CA4"/>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5FAC"/>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47E"/>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647"/>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4C42"/>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28A"/>
    <w:rsid w:val="00B145A7"/>
    <w:rsid w:val="00B14B32"/>
    <w:rsid w:val="00B14B5C"/>
    <w:rsid w:val="00B14D4A"/>
    <w:rsid w:val="00B14DD8"/>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8E"/>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928"/>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1868"/>
    <w:rsid w:val="00B9236B"/>
    <w:rsid w:val="00B92869"/>
    <w:rsid w:val="00B9294C"/>
    <w:rsid w:val="00B92C1E"/>
    <w:rsid w:val="00B92D39"/>
    <w:rsid w:val="00B92E2A"/>
    <w:rsid w:val="00B931C4"/>
    <w:rsid w:val="00B93364"/>
    <w:rsid w:val="00B93B6F"/>
    <w:rsid w:val="00B93E0C"/>
    <w:rsid w:val="00B93EE4"/>
    <w:rsid w:val="00B941B4"/>
    <w:rsid w:val="00B94202"/>
    <w:rsid w:val="00B942E5"/>
    <w:rsid w:val="00B94691"/>
    <w:rsid w:val="00B9471A"/>
    <w:rsid w:val="00B94A6D"/>
    <w:rsid w:val="00B94E59"/>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063"/>
    <w:rsid w:val="00BC516B"/>
    <w:rsid w:val="00BC51E7"/>
    <w:rsid w:val="00BC540B"/>
    <w:rsid w:val="00BC5725"/>
    <w:rsid w:val="00BC586C"/>
    <w:rsid w:val="00BC5916"/>
    <w:rsid w:val="00BC5BA4"/>
    <w:rsid w:val="00BC5DA8"/>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4FE"/>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5A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958"/>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BF78E8"/>
    <w:rsid w:val="00BF7D6D"/>
    <w:rsid w:val="00C0001F"/>
    <w:rsid w:val="00C002CE"/>
    <w:rsid w:val="00C0038C"/>
    <w:rsid w:val="00C005C9"/>
    <w:rsid w:val="00C00975"/>
    <w:rsid w:val="00C00B6E"/>
    <w:rsid w:val="00C011FB"/>
    <w:rsid w:val="00C015CB"/>
    <w:rsid w:val="00C015D2"/>
    <w:rsid w:val="00C01A8F"/>
    <w:rsid w:val="00C01CA5"/>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5D0F"/>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4BAA"/>
    <w:rsid w:val="00C24C47"/>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39D"/>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8A9"/>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1B31"/>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983"/>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E47"/>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4E1"/>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8F0"/>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3CA"/>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A5E"/>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42F"/>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490"/>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0C65"/>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4B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0DE"/>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20A"/>
    <w:rsid w:val="00D84411"/>
    <w:rsid w:val="00D84566"/>
    <w:rsid w:val="00D8466B"/>
    <w:rsid w:val="00D847CF"/>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976FF"/>
    <w:rsid w:val="00DA0061"/>
    <w:rsid w:val="00DA0ADD"/>
    <w:rsid w:val="00DA0E33"/>
    <w:rsid w:val="00DA0EEF"/>
    <w:rsid w:val="00DA11B5"/>
    <w:rsid w:val="00DA1240"/>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A0"/>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2AC"/>
    <w:rsid w:val="00DA74DA"/>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D6B"/>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DF8"/>
    <w:rsid w:val="00DB6E10"/>
    <w:rsid w:val="00DB7056"/>
    <w:rsid w:val="00DB7062"/>
    <w:rsid w:val="00DB71BB"/>
    <w:rsid w:val="00DB7812"/>
    <w:rsid w:val="00DB7EA0"/>
    <w:rsid w:val="00DC027F"/>
    <w:rsid w:val="00DC03B0"/>
    <w:rsid w:val="00DC03F0"/>
    <w:rsid w:val="00DC0706"/>
    <w:rsid w:val="00DC09E2"/>
    <w:rsid w:val="00DC0BE7"/>
    <w:rsid w:val="00DC0E6E"/>
    <w:rsid w:val="00DC0E8A"/>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EAA"/>
    <w:rsid w:val="00DC4FA7"/>
    <w:rsid w:val="00DC5418"/>
    <w:rsid w:val="00DC5617"/>
    <w:rsid w:val="00DC5940"/>
    <w:rsid w:val="00DC5B19"/>
    <w:rsid w:val="00DC5D56"/>
    <w:rsid w:val="00DC6068"/>
    <w:rsid w:val="00DC607C"/>
    <w:rsid w:val="00DC6196"/>
    <w:rsid w:val="00DC62E7"/>
    <w:rsid w:val="00DC63C5"/>
    <w:rsid w:val="00DC65AD"/>
    <w:rsid w:val="00DC6604"/>
    <w:rsid w:val="00DC671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13C"/>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E7E57"/>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455"/>
    <w:rsid w:val="00E00511"/>
    <w:rsid w:val="00E00888"/>
    <w:rsid w:val="00E00C68"/>
    <w:rsid w:val="00E00CBF"/>
    <w:rsid w:val="00E01244"/>
    <w:rsid w:val="00E01394"/>
    <w:rsid w:val="00E01595"/>
    <w:rsid w:val="00E0193B"/>
    <w:rsid w:val="00E01988"/>
    <w:rsid w:val="00E01E3F"/>
    <w:rsid w:val="00E02116"/>
    <w:rsid w:val="00E02610"/>
    <w:rsid w:val="00E026E7"/>
    <w:rsid w:val="00E02987"/>
    <w:rsid w:val="00E02A0C"/>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165"/>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A89"/>
    <w:rsid w:val="00E20E9C"/>
    <w:rsid w:val="00E21193"/>
    <w:rsid w:val="00E21195"/>
    <w:rsid w:val="00E2192A"/>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0E27"/>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B3B"/>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5A0A"/>
    <w:rsid w:val="00E56106"/>
    <w:rsid w:val="00E56429"/>
    <w:rsid w:val="00E564D5"/>
    <w:rsid w:val="00E5666D"/>
    <w:rsid w:val="00E56747"/>
    <w:rsid w:val="00E56770"/>
    <w:rsid w:val="00E56959"/>
    <w:rsid w:val="00E56A48"/>
    <w:rsid w:val="00E56A76"/>
    <w:rsid w:val="00E56ABF"/>
    <w:rsid w:val="00E56AF3"/>
    <w:rsid w:val="00E56E38"/>
    <w:rsid w:val="00E56F7A"/>
    <w:rsid w:val="00E5730D"/>
    <w:rsid w:val="00E57C37"/>
    <w:rsid w:val="00E603B4"/>
    <w:rsid w:val="00E60673"/>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4C3"/>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AAD"/>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79E"/>
    <w:rsid w:val="00E83A9B"/>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A08"/>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87E"/>
    <w:rsid w:val="00E93BAF"/>
    <w:rsid w:val="00E93C58"/>
    <w:rsid w:val="00E93D87"/>
    <w:rsid w:val="00E93DA9"/>
    <w:rsid w:val="00E93E5B"/>
    <w:rsid w:val="00E93F32"/>
    <w:rsid w:val="00E93FF6"/>
    <w:rsid w:val="00E9422A"/>
    <w:rsid w:val="00E94487"/>
    <w:rsid w:val="00E944CE"/>
    <w:rsid w:val="00E9492D"/>
    <w:rsid w:val="00E94BC2"/>
    <w:rsid w:val="00E9508F"/>
    <w:rsid w:val="00E952FB"/>
    <w:rsid w:val="00E95E08"/>
    <w:rsid w:val="00E9601B"/>
    <w:rsid w:val="00E96206"/>
    <w:rsid w:val="00E96257"/>
    <w:rsid w:val="00E96693"/>
    <w:rsid w:val="00E967AD"/>
    <w:rsid w:val="00E969BD"/>
    <w:rsid w:val="00E96A05"/>
    <w:rsid w:val="00E96C5E"/>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6DF"/>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388"/>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8BD"/>
    <w:rsid w:val="00EC2A1E"/>
    <w:rsid w:val="00EC2A7E"/>
    <w:rsid w:val="00EC3068"/>
    <w:rsid w:val="00EC3D3B"/>
    <w:rsid w:val="00EC42D2"/>
    <w:rsid w:val="00EC4443"/>
    <w:rsid w:val="00EC45FC"/>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5A"/>
    <w:rsid w:val="00ED0474"/>
    <w:rsid w:val="00ED047E"/>
    <w:rsid w:val="00ED0916"/>
    <w:rsid w:val="00ED0C35"/>
    <w:rsid w:val="00ED1993"/>
    <w:rsid w:val="00ED1AA9"/>
    <w:rsid w:val="00ED1EF4"/>
    <w:rsid w:val="00ED1F06"/>
    <w:rsid w:val="00ED202F"/>
    <w:rsid w:val="00ED2103"/>
    <w:rsid w:val="00ED21FF"/>
    <w:rsid w:val="00ED23D6"/>
    <w:rsid w:val="00ED2457"/>
    <w:rsid w:val="00ED24FA"/>
    <w:rsid w:val="00ED2E8B"/>
    <w:rsid w:val="00ED3998"/>
    <w:rsid w:val="00ED3A0D"/>
    <w:rsid w:val="00ED4050"/>
    <w:rsid w:val="00ED427C"/>
    <w:rsid w:val="00ED438D"/>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162"/>
    <w:rsid w:val="00F07575"/>
    <w:rsid w:val="00F07933"/>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507"/>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5E76"/>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2DB0"/>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381"/>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2F"/>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069"/>
    <w:rsid w:val="00F72327"/>
    <w:rsid w:val="00F72534"/>
    <w:rsid w:val="00F7279D"/>
    <w:rsid w:val="00F72A16"/>
    <w:rsid w:val="00F72AAF"/>
    <w:rsid w:val="00F72C22"/>
    <w:rsid w:val="00F72C53"/>
    <w:rsid w:val="00F72C86"/>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0"/>
    <w:rsid w:val="00FA1EC8"/>
    <w:rsid w:val="00FA2370"/>
    <w:rsid w:val="00FA2BEA"/>
    <w:rsid w:val="00FA3150"/>
    <w:rsid w:val="00FA31D2"/>
    <w:rsid w:val="00FA3590"/>
    <w:rsid w:val="00FA3817"/>
    <w:rsid w:val="00FA3BA6"/>
    <w:rsid w:val="00FA410C"/>
    <w:rsid w:val="00FA49D1"/>
    <w:rsid w:val="00FA4F24"/>
    <w:rsid w:val="00FA5158"/>
    <w:rsid w:val="00FA52D7"/>
    <w:rsid w:val="00FA532D"/>
    <w:rsid w:val="00FA5961"/>
    <w:rsid w:val="00FA59D9"/>
    <w:rsid w:val="00FA5C1C"/>
    <w:rsid w:val="00FA5D21"/>
    <w:rsid w:val="00FA5F8E"/>
    <w:rsid w:val="00FA60AA"/>
    <w:rsid w:val="00FA60DA"/>
    <w:rsid w:val="00FA66D6"/>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0D47"/>
    <w:rsid w:val="00FB11CA"/>
    <w:rsid w:val="00FB1322"/>
    <w:rsid w:val="00FB13AD"/>
    <w:rsid w:val="00FB17AC"/>
    <w:rsid w:val="00FB1919"/>
    <w:rsid w:val="00FB197F"/>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qFormat="1"/>
    <w:lsdException w:name="footer" w:uiPriority="0" w:qFormat="1"/>
    <w:lsdException w:name="caption" w:uiPriority="35" w:qFormat="1"/>
    <w:lsdException w:name="footnote reference" w:qFormat="1"/>
    <w:lsdException w:name="List" w:uiPriority="0"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B0D47"/>
  </w:style>
  <w:style w:type="paragraph" w:styleId="10">
    <w:name w:val="heading 1"/>
    <w:aliases w:val=" Знак7"/>
    <w:basedOn w:val="a1"/>
    <w:next w:val="a1"/>
    <w:link w:val="11"/>
    <w:uiPriority w:val="9"/>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iPriority w:val="9"/>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uiPriority w:val="9"/>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uiPriority w:val="9"/>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nhideWhenUsed/>
    <w:qFormat/>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rsid w:val="000F23DD"/>
  </w:style>
  <w:style w:type="paragraph" w:styleId="a9">
    <w:name w:val="footer"/>
    <w:basedOn w:val="a1"/>
    <w:link w:val="aa"/>
    <w:unhideWhenUsed/>
    <w:qFormat/>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99"/>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uiPriority w:val="99"/>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uiPriority w:val="99"/>
    <w:rsid w:val="00E22194"/>
    <w:rPr>
      <w:rFonts w:ascii="Arial" w:eastAsia="Times New Roman" w:hAnsi="Arial" w:cs="Arial"/>
      <w:sz w:val="16"/>
      <w:szCs w:val="20"/>
      <w:lang w:eastAsia="ar-SA"/>
    </w:rPr>
  </w:style>
  <w:style w:type="table" w:styleId="af1">
    <w:name w:val="Table Grid"/>
    <w:basedOn w:val="a3"/>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uiPriority w:val="99"/>
    <w:qFormat/>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uiPriority w:val="99"/>
    <w:semiHidden/>
    <w:unhideWhenUsed/>
    <w:rsid w:val="00ED2103"/>
  </w:style>
  <w:style w:type="character" w:styleId="afd">
    <w:name w:val="page number"/>
    <w:basedOn w:val="a2"/>
    <w:uiPriority w:val="99"/>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uiPriority w:val="99"/>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uiPriority w:val="99"/>
    <w:rsid w:val="007C2904"/>
    <w:rPr>
      <w:rFonts w:ascii="Courier New" w:eastAsia="Times New Roman" w:hAnsi="Courier New" w:cs="Times New Roman"/>
      <w:sz w:val="20"/>
      <w:szCs w:val="24"/>
      <w:lang w:eastAsia="ru-RU"/>
    </w:rPr>
  </w:style>
  <w:style w:type="paragraph" w:styleId="afe">
    <w:name w:val="Normal (Web)"/>
    <w:basedOn w:val="a1"/>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qFormat/>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link w:val="afff4"/>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xl144">
    <w:name w:val="xl144"/>
    <w:basedOn w:val="a1"/>
    <w:rsid w:val="00FA60D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5">
    <w:name w:val="xl145"/>
    <w:basedOn w:val="a1"/>
    <w:rsid w:val="00FA60D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1"/>
    <w:rsid w:val="00FA60D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1"/>
    <w:rsid w:val="00FA60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1">
    <w:name w:val="xl151"/>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2">
    <w:name w:val="xl152"/>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4">
    <w:name w:val="xl154"/>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1"/>
    <w:rsid w:val="00FA60D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1"/>
    <w:rsid w:val="00FA60D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9">
    <w:name w:val="xl159"/>
    <w:basedOn w:val="a1"/>
    <w:rsid w:val="00FA60D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1"/>
    <w:rsid w:val="00FA60D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1"/>
    <w:rsid w:val="00FA60DA"/>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2">
    <w:name w:val="xl162"/>
    <w:basedOn w:val="a1"/>
    <w:rsid w:val="00FA60DA"/>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3">
    <w:name w:val="xl163"/>
    <w:basedOn w:val="a1"/>
    <w:rsid w:val="00FA60DA"/>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4">
    <w:name w:val="xl164"/>
    <w:basedOn w:val="a1"/>
    <w:rsid w:val="00FA60DA"/>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5">
    <w:name w:val="xl165"/>
    <w:basedOn w:val="a1"/>
    <w:rsid w:val="00FA60DA"/>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6">
    <w:name w:val="xl166"/>
    <w:basedOn w:val="a1"/>
    <w:rsid w:val="00FA60DA"/>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7">
    <w:name w:val="xl167"/>
    <w:basedOn w:val="a1"/>
    <w:rsid w:val="00FA60DA"/>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8">
    <w:name w:val="xl168"/>
    <w:basedOn w:val="a1"/>
    <w:rsid w:val="00FA60DA"/>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9">
    <w:name w:val="xl169"/>
    <w:basedOn w:val="a1"/>
    <w:rsid w:val="00FA60DA"/>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table" w:customStyle="1" w:styleId="TableNormal">
    <w:name w:val="Table Normal"/>
    <w:uiPriority w:val="2"/>
    <w:semiHidden/>
    <w:unhideWhenUsed/>
    <w:qFormat/>
    <w:rsid w:val="00F72C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72C86"/>
    <w:pPr>
      <w:widowControl w:val="0"/>
      <w:autoSpaceDE w:val="0"/>
      <w:autoSpaceDN w:val="0"/>
      <w:spacing w:after="0" w:line="223" w:lineRule="exact"/>
      <w:jc w:val="center"/>
    </w:pPr>
    <w:rPr>
      <w:rFonts w:ascii="Times New Roman" w:eastAsia="Times New Roman" w:hAnsi="Times New Roman" w:cs="Times New Roman"/>
    </w:rPr>
  </w:style>
  <w:style w:type="paragraph" w:styleId="afff5">
    <w:name w:val="Document Map"/>
    <w:basedOn w:val="a1"/>
    <w:link w:val="afff6"/>
    <w:uiPriority w:val="99"/>
    <w:semiHidden/>
    <w:unhideWhenUsed/>
    <w:rsid w:val="005A15D7"/>
    <w:pPr>
      <w:widowControl w:val="0"/>
      <w:spacing w:after="0" w:line="240" w:lineRule="auto"/>
      <w:ind w:firstLine="539"/>
      <w:jc w:val="both"/>
    </w:pPr>
    <w:rPr>
      <w:rFonts w:ascii="Lucida Grande CY" w:eastAsia="Times New Roman" w:hAnsi="Lucida Grande CY" w:cs="Times New Roman"/>
      <w:sz w:val="20"/>
      <w:szCs w:val="20"/>
      <w:lang w:eastAsia="ru-RU"/>
    </w:rPr>
  </w:style>
  <w:style w:type="character" w:customStyle="1" w:styleId="afff6">
    <w:name w:val="Схема документа Знак"/>
    <w:basedOn w:val="a2"/>
    <w:link w:val="afff5"/>
    <w:uiPriority w:val="99"/>
    <w:semiHidden/>
    <w:rsid w:val="005A15D7"/>
    <w:rPr>
      <w:rFonts w:ascii="Lucida Grande CY" w:eastAsia="Times New Roman" w:hAnsi="Lucida Grande CY" w:cs="Times New Roman"/>
      <w:sz w:val="20"/>
      <w:szCs w:val="20"/>
      <w:lang w:eastAsia="ru-RU"/>
    </w:rPr>
  </w:style>
  <w:style w:type="paragraph" w:customStyle="1" w:styleId="1-21">
    <w:name w:val="Средняя сетка 1 - Акцент 21"/>
    <w:basedOn w:val="a1"/>
    <w:uiPriority w:val="34"/>
    <w:qFormat/>
    <w:rsid w:val="005A15D7"/>
    <w:pPr>
      <w:widowControl w:val="0"/>
      <w:spacing w:after="0" w:line="240" w:lineRule="auto"/>
      <w:ind w:left="720" w:firstLine="539"/>
      <w:contextualSpacing/>
      <w:jc w:val="both"/>
    </w:pPr>
    <w:rPr>
      <w:rFonts w:ascii="Times New Roman" w:eastAsia="Times New Roman" w:hAnsi="Times New Roman" w:cs="Times New Roman"/>
      <w:sz w:val="24"/>
      <w:szCs w:val="24"/>
      <w:lang w:eastAsia="ru-RU"/>
    </w:rPr>
  </w:style>
  <w:style w:type="character" w:styleId="afff7">
    <w:name w:val="annotation reference"/>
    <w:uiPriority w:val="99"/>
    <w:semiHidden/>
    <w:unhideWhenUsed/>
    <w:rsid w:val="005A15D7"/>
    <w:rPr>
      <w:sz w:val="18"/>
      <w:szCs w:val="18"/>
    </w:rPr>
  </w:style>
  <w:style w:type="paragraph" w:styleId="afff8">
    <w:name w:val="annotation text"/>
    <w:basedOn w:val="a1"/>
    <w:link w:val="afff9"/>
    <w:uiPriority w:val="99"/>
    <w:unhideWhenUsed/>
    <w:rsid w:val="005A15D7"/>
    <w:pPr>
      <w:widowControl w:val="0"/>
      <w:spacing w:after="0" w:line="240" w:lineRule="auto"/>
      <w:ind w:firstLine="539"/>
      <w:jc w:val="both"/>
    </w:pPr>
    <w:rPr>
      <w:rFonts w:ascii="Times New Roman" w:eastAsia="Times New Roman" w:hAnsi="Times New Roman" w:cs="Times New Roman"/>
      <w:sz w:val="20"/>
      <w:szCs w:val="20"/>
      <w:lang w:eastAsia="ru-RU"/>
    </w:rPr>
  </w:style>
  <w:style w:type="character" w:customStyle="1" w:styleId="afff9">
    <w:name w:val="Текст примечания Знак"/>
    <w:basedOn w:val="a2"/>
    <w:link w:val="afff8"/>
    <w:uiPriority w:val="99"/>
    <w:rsid w:val="005A15D7"/>
    <w:rPr>
      <w:rFonts w:ascii="Times New Roman" w:eastAsia="Times New Roman" w:hAnsi="Times New Roman" w:cs="Times New Roman"/>
      <w:sz w:val="20"/>
      <w:szCs w:val="20"/>
      <w:lang w:eastAsia="ru-RU"/>
    </w:rPr>
  </w:style>
  <w:style w:type="paragraph" w:styleId="afffa">
    <w:name w:val="annotation subject"/>
    <w:basedOn w:val="afff8"/>
    <w:next w:val="afff8"/>
    <w:link w:val="afffb"/>
    <w:uiPriority w:val="99"/>
    <w:semiHidden/>
    <w:unhideWhenUsed/>
    <w:rsid w:val="005A15D7"/>
    <w:rPr>
      <w:b/>
      <w:bCs/>
    </w:rPr>
  </w:style>
  <w:style w:type="character" w:customStyle="1" w:styleId="afffb">
    <w:name w:val="Тема примечания Знак"/>
    <w:basedOn w:val="afff9"/>
    <w:link w:val="afffa"/>
    <w:uiPriority w:val="99"/>
    <w:semiHidden/>
    <w:rsid w:val="005A15D7"/>
    <w:rPr>
      <w:rFonts w:ascii="Times New Roman" w:eastAsia="Times New Roman" w:hAnsi="Times New Roman" w:cs="Times New Roman"/>
      <w:b/>
      <w:bCs/>
      <w:sz w:val="20"/>
      <w:szCs w:val="20"/>
      <w:lang w:eastAsia="ru-RU"/>
    </w:rPr>
  </w:style>
  <w:style w:type="paragraph" w:customStyle="1" w:styleId="S">
    <w:name w:val="S_Обычный"/>
    <w:basedOn w:val="a1"/>
    <w:link w:val="S0"/>
    <w:qFormat/>
    <w:rsid w:val="005A15D7"/>
    <w:pPr>
      <w:spacing w:after="0"/>
      <w:ind w:firstLine="567"/>
      <w:jc w:val="both"/>
    </w:pPr>
    <w:rPr>
      <w:rFonts w:ascii="Bookman Old Style" w:eastAsia="Times New Roman" w:hAnsi="Bookman Old Style" w:cs="Times New Roman"/>
      <w:sz w:val="20"/>
      <w:szCs w:val="20"/>
      <w:lang w:eastAsia="ru-RU"/>
    </w:rPr>
  </w:style>
  <w:style w:type="character" w:customStyle="1" w:styleId="S0">
    <w:name w:val="S_Обычный Знак"/>
    <w:link w:val="S"/>
    <w:rsid w:val="005A15D7"/>
    <w:rPr>
      <w:rFonts w:ascii="Bookman Old Style" w:eastAsia="Times New Roman" w:hAnsi="Bookman Old Style" w:cs="Times New Roman"/>
      <w:sz w:val="20"/>
      <w:szCs w:val="20"/>
      <w:lang w:eastAsia="ru-RU"/>
    </w:rPr>
  </w:style>
  <w:style w:type="paragraph" w:customStyle="1" w:styleId="212">
    <w:name w:val="Средняя сетка 21"/>
    <w:link w:val="28"/>
    <w:uiPriority w:val="99"/>
    <w:qFormat/>
    <w:rsid w:val="005A15D7"/>
    <w:pPr>
      <w:spacing w:after="0" w:line="240" w:lineRule="auto"/>
    </w:pPr>
    <w:rPr>
      <w:rFonts w:ascii="Calibri" w:eastAsia="Times New Roman" w:hAnsi="Calibri" w:cs="Times New Roman"/>
      <w:lang w:eastAsia="ru-RU"/>
    </w:rPr>
  </w:style>
  <w:style w:type="character" w:customStyle="1" w:styleId="28">
    <w:name w:val="Средняя сетка 2 Знак"/>
    <w:link w:val="212"/>
    <w:uiPriority w:val="99"/>
    <w:rsid w:val="005A15D7"/>
    <w:rPr>
      <w:rFonts w:ascii="Calibri" w:eastAsia="Times New Roman" w:hAnsi="Calibri" w:cs="Times New Roman"/>
      <w:lang w:eastAsia="ru-RU"/>
    </w:rPr>
  </w:style>
  <w:style w:type="paragraph" w:customStyle="1" w:styleId="29">
    <w:name w:val="Основной текст2"/>
    <w:basedOn w:val="a1"/>
    <w:rsid w:val="005A15D7"/>
    <w:pPr>
      <w:widowControl w:val="0"/>
      <w:shd w:val="clear" w:color="auto" w:fill="FFFFFF"/>
      <w:spacing w:before="420" w:after="0" w:line="322" w:lineRule="exact"/>
      <w:ind w:hanging="360"/>
      <w:jc w:val="both"/>
    </w:pPr>
    <w:rPr>
      <w:rFonts w:ascii="Times New Roman" w:eastAsia="Times New Roman" w:hAnsi="Times New Roman" w:cs="Times New Roman"/>
      <w:sz w:val="27"/>
      <w:szCs w:val="27"/>
      <w:lang w:eastAsia="ru-RU"/>
    </w:rPr>
  </w:style>
  <w:style w:type="paragraph" w:customStyle="1" w:styleId="110">
    <w:name w:val="Цветной список — акцент 11"/>
    <w:basedOn w:val="a1"/>
    <w:uiPriority w:val="34"/>
    <w:qFormat/>
    <w:rsid w:val="005A15D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FontStyle22">
    <w:name w:val="Font Style22"/>
    <w:uiPriority w:val="99"/>
    <w:rsid w:val="005A15D7"/>
    <w:rPr>
      <w:rFonts w:ascii="Times New Roman" w:hAnsi="Times New Roman" w:cs="Times New Roman"/>
      <w:sz w:val="26"/>
      <w:szCs w:val="26"/>
    </w:rPr>
  </w:style>
  <w:style w:type="character" w:customStyle="1" w:styleId="ecattext">
    <w:name w:val="ecattext"/>
    <w:basedOn w:val="a2"/>
    <w:rsid w:val="005A15D7"/>
  </w:style>
  <w:style w:type="paragraph" w:customStyle="1" w:styleId="2-21">
    <w:name w:val="Средний список 2 - Акцент 21"/>
    <w:hidden/>
    <w:uiPriority w:val="99"/>
    <w:semiHidden/>
    <w:rsid w:val="005A15D7"/>
    <w:pPr>
      <w:spacing w:after="0" w:line="240" w:lineRule="auto"/>
    </w:pPr>
    <w:rPr>
      <w:rFonts w:ascii="Times New Roman" w:eastAsia="Times New Roman" w:hAnsi="Times New Roman" w:cs="Times New Roman"/>
      <w:sz w:val="24"/>
      <w:szCs w:val="24"/>
      <w:lang w:eastAsia="ru-RU"/>
    </w:rPr>
  </w:style>
  <w:style w:type="character" w:customStyle="1" w:styleId="afff4">
    <w:name w:val="Основной Знак"/>
    <w:link w:val="afff3"/>
    <w:rsid w:val="005A15D7"/>
    <w:rPr>
      <w:rFonts w:ascii="Times New Roman" w:eastAsia="Times New Roman" w:hAnsi="Times New Roman" w:cs="Times New Roman"/>
      <w:sz w:val="28"/>
      <w:szCs w:val="24"/>
      <w:lang w:eastAsia="ru-RU"/>
    </w:rPr>
  </w:style>
  <w:style w:type="character" w:customStyle="1" w:styleId="1e">
    <w:name w:val="Заголовок №1_"/>
    <w:link w:val="1f"/>
    <w:rsid w:val="005A15D7"/>
    <w:rPr>
      <w:shd w:val="clear" w:color="auto" w:fill="FFFFFF"/>
    </w:rPr>
  </w:style>
  <w:style w:type="paragraph" w:customStyle="1" w:styleId="1f">
    <w:name w:val="Заголовок №1"/>
    <w:basedOn w:val="a1"/>
    <w:link w:val="1e"/>
    <w:rsid w:val="005A15D7"/>
    <w:pPr>
      <w:widowControl w:val="0"/>
      <w:shd w:val="clear" w:color="auto" w:fill="FFFFFF"/>
      <w:spacing w:after="0" w:line="0" w:lineRule="atLeast"/>
      <w:outlineLvl w:val="0"/>
    </w:pPr>
  </w:style>
  <w:style w:type="character" w:customStyle="1" w:styleId="2ArialUnicodeMS9pt">
    <w:name w:val="Основной текст (2) + Arial Unicode MS;9 pt"/>
    <w:rsid w:val="005A15D7"/>
    <w:rPr>
      <w:rFonts w:ascii="Arial Unicode MS" w:eastAsia="Arial Unicode MS" w:hAnsi="Arial Unicode MS" w:cs="Arial Unicode MS"/>
      <w:color w:val="000000"/>
      <w:spacing w:val="0"/>
      <w:w w:val="100"/>
      <w:position w:val="0"/>
      <w:sz w:val="18"/>
      <w:szCs w:val="18"/>
      <w:shd w:val="clear" w:color="auto" w:fill="FFFFFF"/>
      <w:lang w:val="ru-RU" w:eastAsia="ru-RU" w:bidi="ru-RU"/>
    </w:rPr>
  </w:style>
  <w:style w:type="paragraph" w:customStyle="1" w:styleId="-31">
    <w:name w:val="Таблица-сетка 31"/>
    <w:basedOn w:val="10"/>
    <w:next w:val="a1"/>
    <w:uiPriority w:val="39"/>
    <w:unhideWhenUsed/>
    <w:qFormat/>
    <w:rsid w:val="005A15D7"/>
    <w:pPr>
      <w:keepLines/>
      <w:spacing w:before="480" w:line="276" w:lineRule="auto"/>
      <w:jc w:val="left"/>
      <w:outlineLvl w:val="9"/>
    </w:pPr>
    <w:rPr>
      <w:bCs/>
      <w:color w:val="365F91"/>
      <w:szCs w:val="28"/>
      <w:lang w:eastAsia="en-US"/>
    </w:rPr>
  </w:style>
  <w:style w:type="paragraph" w:styleId="2a">
    <w:name w:val="toc 2"/>
    <w:basedOn w:val="a1"/>
    <w:next w:val="a1"/>
    <w:autoRedefine/>
    <w:uiPriority w:val="39"/>
    <w:unhideWhenUsed/>
    <w:qFormat/>
    <w:rsid w:val="005A15D7"/>
    <w:pPr>
      <w:spacing w:after="100"/>
      <w:ind w:left="220"/>
    </w:pPr>
    <w:rPr>
      <w:rFonts w:ascii="Times New Roman" w:eastAsia="Times New Roman" w:hAnsi="Times New Roman" w:cs="Times New Roman"/>
    </w:rPr>
  </w:style>
  <w:style w:type="paragraph" w:styleId="1f0">
    <w:name w:val="toc 1"/>
    <w:basedOn w:val="a1"/>
    <w:next w:val="a1"/>
    <w:autoRedefine/>
    <w:uiPriority w:val="39"/>
    <w:unhideWhenUsed/>
    <w:qFormat/>
    <w:rsid w:val="005A15D7"/>
    <w:pPr>
      <w:tabs>
        <w:tab w:val="right" w:leader="dot" w:pos="9339"/>
      </w:tabs>
      <w:spacing w:after="100"/>
    </w:pPr>
    <w:rPr>
      <w:rFonts w:ascii="Times New Roman" w:eastAsia="Times New Roman" w:hAnsi="Times New Roman" w:cs="Times New Roman"/>
    </w:rPr>
  </w:style>
  <w:style w:type="paragraph" w:styleId="36">
    <w:name w:val="toc 3"/>
    <w:basedOn w:val="a1"/>
    <w:next w:val="a1"/>
    <w:autoRedefine/>
    <w:uiPriority w:val="39"/>
    <w:unhideWhenUsed/>
    <w:qFormat/>
    <w:rsid w:val="005A15D7"/>
    <w:pPr>
      <w:tabs>
        <w:tab w:val="right" w:leader="dot" w:pos="9339"/>
      </w:tabs>
      <w:spacing w:after="100"/>
      <w:ind w:left="284"/>
    </w:pPr>
    <w:rPr>
      <w:rFonts w:ascii="Times New Roman" w:eastAsia="Times New Roman" w:hAnsi="Times New Roman" w:cs="Times New Roman"/>
    </w:rPr>
  </w:style>
  <w:style w:type="character" w:customStyle="1" w:styleId="FontStyle77">
    <w:name w:val="Font Style77"/>
    <w:uiPriority w:val="99"/>
    <w:rsid w:val="005A15D7"/>
    <w:rPr>
      <w:rFonts w:ascii="Times New Roman" w:hAnsi="Times New Roman" w:cs="Times New Roman"/>
      <w:color w:val="000000"/>
      <w:sz w:val="22"/>
      <w:szCs w:val="22"/>
    </w:rPr>
  </w:style>
  <w:style w:type="paragraph" w:customStyle="1" w:styleId="Style38">
    <w:name w:val="Style38"/>
    <w:basedOn w:val="a1"/>
    <w:uiPriority w:val="99"/>
    <w:rsid w:val="005A15D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5">
    <w:name w:val="Font Style75"/>
    <w:uiPriority w:val="99"/>
    <w:rsid w:val="005A15D7"/>
    <w:rPr>
      <w:rFonts w:ascii="Times New Roman" w:hAnsi="Times New Roman" w:cs="Times New Roman"/>
      <w:color w:val="000000"/>
      <w:sz w:val="20"/>
      <w:szCs w:val="20"/>
    </w:rPr>
  </w:style>
  <w:style w:type="paragraph" w:customStyle="1" w:styleId="-11">
    <w:name w:val="Цветная заливка - Акцент 11"/>
    <w:hidden/>
    <w:uiPriority w:val="99"/>
    <w:semiHidden/>
    <w:rsid w:val="005A15D7"/>
    <w:pPr>
      <w:spacing w:after="0" w:line="240" w:lineRule="auto"/>
    </w:pPr>
    <w:rPr>
      <w:rFonts w:ascii="Times New Roman" w:eastAsia="Times New Roman" w:hAnsi="Times New Roman" w:cs="Times New Roman"/>
      <w:sz w:val="24"/>
      <w:szCs w:val="24"/>
      <w:lang w:eastAsia="ru-RU"/>
    </w:rPr>
  </w:style>
  <w:style w:type="paragraph" w:customStyle="1" w:styleId="Default">
    <w:name w:val="Default"/>
    <w:qFormat/>
    <w:rsid w:val="005A15D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1f1">
    <w:name w:val="Сетка таблицы1"/>
    <w:basedOn w:val="a3"/>
    <w:next w:val="af1"/>
    <w:qFormat/>
    <w:rsid w:val="005A15D7"/>
    <w:pPr>
      <w:widowControl w:val="0"/>
      <w:spacing w:after="0" w:line="240" w:lineRule="auto"/>
      <w:jc w:val="both"/>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3"/>
    <w:next w:val="af1"/>
    <w:qFormat/>
    <w:rsid w:val="005A15D7"/>
    <w:pPr>
      <w:widowControl w:val="0"/>
      <w:spacing w:after="0" w:line="240" w:lineRule="auto"/>
      <w:jc w:val="both"/>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21">
    <w:name w:val="font21"/>
    <w:qFormat/>
    <w:rsid w:val="005A15D7"/>
    <w:rPr>
      <w:rFonts w:ascii="Times New Roman" w:hAnsi="Times New Roman" w:cs="Times New Roman" w:hint="default"/>
      <w:color w:val="000000"/>
      <w:u w:val="none"/>
    </w:rPr>
  </w:style>
  <w:style w:type="table" w:customStyle="1" w:styleId="37">
    <w:name w:val="Сетка таблицы3"/>
    <w:basedOn w:val="a3"/>
    <w:next w:val="af1"/>
    <w:qFormat/>
    <w:rsid w:val="005A15D7"/>
    <w:pPr>
      <w:widowControl w:val="0"/>
      <w:spacing w:after="0" w:line="240" w:lineRule="auto"/>
      <w:jc w:val="both"/>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c">
    <w:name w:val="Нет списка2"/>
    <w:next w:val="a4"/>
    <w:uiPriority w:val="99"/>
    <w:semiHidden/>
    <w:unhideWhenUsed/>
    <w:rsid w:val="005A15D7"/>
  </w:style>
  <w:style w:type="table" w:customStyle="1" w:styleId="42">
    <w:name w:val="Сетка таблицы4"/>
    <w:basedOn w:val="a3"/>
    <w:next w:val="af1"/>
    <w:qFormat/>
    <w:rsid w:val="005A15D7"/>
    <w:pPr>
      <w:widowControl w:val="0"/>
      <w:spacing w:after="0" w:line="240" w:lineRule="auto"/>
      <w:jc w:val="both"/>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3"/>
    <w:next w:val="af1"/>
    <w:qFormat/>
    <w:rsid w:val="005A15D7"/>
    <w:pPr>
      <w:widowControl w:val="0"/>
      <w:spacing w:after="0" w:line="240" w:lineRule="auto"/>
      <w:jc w:val="both"/>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8901581">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99460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0866881">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334329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299175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557450">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3473234">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73761072">
      <w:bodyDiv w:val="1"/>
      <w:marLeft w:val="0"/>
      <w:marRight w:val="0"/>
      <w:marTop w:val="0"/>
      <w:marBottom w:val="0"/>
      <w:divBdr>
        <w:top w:val="none" w:sz="0" w:space="0" w:color="auto"/>
        <w:left w:val="none" w:sz="0" w:space="0" w:color="auto"/>
        <w:bottom w:val="none" w:sz="0" w:space="0" w:color="auto"/>
        <w:right w:val="none" w:sz="0" w:space="0" w:color="auto"/>
      </w:divBdr>
    </w:div>
    <w:div w:id="1175612932">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46520">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7616572">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4410966">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844610">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6377015">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081065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444805">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8.jpeg"/><Relationship Id="rId50" Type="http://schemas.openxmlformats.org/officeDocument/2006/relationships/hyperlink" Target="http://sergievsk.ru/"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yperlink" Target="http://www.consultant.ru/document/cons_doc_LAW_343/53c250d24e8de4b2cbd94da82c5e935a2dfaf89e/" TargetMode="External"/><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http://sergievsk.ru/"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yperlink" Target="http://www.xvor-admin.pbru.ru/menu1/1563/1566/1572"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yperlink" Target="http://sergievsk.ru/"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xvor-admin.pbru.ru/menu1/1563/1566/1572"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74699-EB76-4EA4-8CA1-95D004A1D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3101</TotalTime>
  <Pages>34</Pages>
  <Words>27011</Words>
  <Characters>153967</Characters>
  <Application>Microsoft Office Word</Application>
  <DocSecurity>0</DocSecurity>
  <Lines>1283</Lines>
  <Paragraphs>361</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180617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207</cp:revision>
  <cp:lastPrinted>2014-09-10T09:08:00Z</cp:lastPrinted>
  <dcterms:created xsi:type="dcterms:W3CDTF">2016-12-01T07:11:00Z</dcterms:created>
  <dcterms:modified xsi:type="dcterms:W3CDTF">2024-11-08T09:25:00Z</dcterms:modified>
</cp:coreProperties>
</file>